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86D43" w14:textId="77777777" w:rsidR="00EB1B64" w:rsidRPr="00FB5ED9" w:rsidRDefault="00EB1B64" w:rsidP="009C7C4E">
      <w:pPr>
        <w:pStyle w:val="BodyText"/>
        <w:kinsoku w:val="0"/>
        <w:overflowPunct w:val="0"/>
        <w:spacing w:before="206"/>
        <w:rPr>
          <w:b/>
          <w:bCs/>
          <w:color w:val="5A0E8E"/>
          <w:sz w:val="40"/>
          <w:szCs w:val="40"/>
        </w:rPr>
      </w:pPr>
      <w:r w:rsidRPr="00FB5ED9">
        <w:rPr>
          <w:b/>
          <w:bCs/>
          <w:color w:val="5A0E8E"/>
          <w:sz w:val="40"/>
          <w:szCs w:val="40"/>
        </w:rPr>
        <w:t>Self-Certification Form</w:t>
      </w:r>
    </w:p>
    <w:p w14:paraId="00545C11" w14:textId="77777777" w:rsidR="00EB1B64" w:rsidRPr="00FB5ED9" w:rsidRDefault="00EB1B64" w:rsidP="009C7C4E">
      <w:pPr>
        <w:pStyle w:val="BodyText"/>
        <w:kinsoku w:val="0"/>
        <w:overflowPunct w:val="0"/>
        <w:rPr>
          <w:color w:val="5A0E8E"/>
          <w:sz w:val="33"/>
          <w:szCs w:val="33"/>
        </w:rPr>
      </w:pPr>
      <w:r w:rsidRPr="00FB5ED9">
        <w:rPr>
          <w:color w:val="5A0E8E"/>
          <w:sz w:val="33"/>
          <w:szCs w:val="33"/>
        </w:rPr>
        <w:t>Determining Whether Your Proposed Activity is Quality Improvement (QI)</w:t>
      </w:r>
    </w:p>
    <w:p w14:paraId="02F444AB" w14:textId="77777777" w:rsidR="004330F9" w:rsidRDefault="004330F9" w:rsidP="00F6427E">
      <w:pPr>
        <w:pStyle w:val="BodyText"/>
        <w:kinsoku w:val="0"/>
        <w:overflowPunct w:val="0"/>
        <w:ind w:right="90"/>
        <w:rPr>
          <w:b/>
          <w:bCs/>
          <w:sz w:val="24"/>
          <w:szCs w:val="24"/>
        </w:rPr>
      </w:pPr>
    </w:p>
    <w:p w14:paraId="2F058707" w14:textId="77777777" w:rsidR="00EB1B64" w:rsidRPr="00B135BC" w:rsidRDefault="00EB1B64" w:rsidP="002721AE">
      <w:pPr>
        <w:pStyle w:val="BodyText"/>
        <w:kinsoku w:val="0"/>
        <w:overflowPunct w:val="0"/>
        <w:ind w:left="90" w:right="90"/>
        <w:rPr>
          <w:b/>
          <w:bCs/>
          <w:color w:val="000000" w:themeColor="text1"/>
          <w:sz w:val="24"/>
          <w:szCs w:val="24"/>
        </w:rPr>
      </w:pPr>
      <w:r w:rsidRPr="00B135BC">
        <w:rPr>
          <w:b/>
          <w:bCs/>
          <w:color w:val="000000" w:themeColor="text1"/>
          <w:sz w:val="24"/>
          <w:szCs w:val="24"/>
        </w:rPr>
        <w:t>INSTRUCTIONS:</w:t>
      </w:r>
    </w:p>
    <w:p w14:paraId="0219E446" w14:textId="77777777" w:rsidR="00EB1B64" w:rsidRPr="00B135BC" w:rsidRDefault="00EB1B64" w:rsidP="002721AE">
      <w:pPr>
        <w:pStyle w:val="BodyText"/>
        <w:kinsoku w:val="0"/>
        <w:overflowPunct w:val="0"/>
        <w:spacing w:before="1"/>
        <w:ind w:right="90"/>
        <w:rPr>
          <w:b/>
          <w:bCs/>
          <w:color w:val="000000" w:themeColor="text1"/>
          <w:sz w:val="24"/>
          <w:szCs w:val="24"/>
        </w:rPr>
      </w:pPr>
    </w:p>
    <w:p w14:paraId="36571068" w14:textId="77777777" w:rsidR="00EB1B64" w:rsidRPr="00B135BC" w:rsidRDefault="00EB1B64" w:rsidP="002721AE">
      <w:pPr>
        <w:pStyle w:val="ListParagraph"/>
        <w:numPr>
          <w:ilvl w:val="0"/>
          <w:numId w:val="1"/>
        </w:numPr>
        <w:tabs>
          <w:tab w:val="left" w:pos="821"/>
        </w:tabs>
        <w:kinsoku w:val="0"/>
        <w:overflowPunct w:val="0"/>
        <w:ind w:right="90"/>
        <w:rPr>
          <w:color w:val="000000" w:themeColor="text1"/>
          <w:sz w:val="20"/>
          <w:szCs w:val="20"/>
        </w:rPr>
      </w:pPr>
      <w:r w:rsidRPr="00B135BC">
        <w:rPr>
          <w:color w:val="000000" w:themeColor="text1"/>
          <w:sz w:val="20"/>
          <w:szCs w:val="20"/>
        </w:rPr>
        <w:t>Use this</w:t>
      </w:r>
      <w:r w:rsidRPr="00B135BC">
        <w:rPr>
          <w:color w:val="000000" w:themeColor="text1"/>
          <w:spacing w:val="-5"/>
          <w:sz w:val="20"/>
          <w:szCs w:val="20"/>
        </w:rPr>
        <w:t xml:space="preserve"> </w:t>
      </w:r>
      <w:r w:rsidRPr="00B135BC">
        <w:rPr>
          <w:color w:val="000000" w:themeColor="text1"/>
          <w:sz w:val="20"/>
          <w:szCs w:val="20"/>
        </w:rPr>
        <w:t>form:</w:t>
      </w:r>
    </w:p>
    <w:p w14:paraId="24DE1129" w14:textId="7D621D59" w:rsidR="00CF66AE" w:rsidRPr="00B135BC" w:rsidRDefault="00CF66AE" w:rsidP="002721AE">
      <w:pPr>
        <w:pStyle w:val="ListParagraph"/>
        <w:numPr>
          <w:ilvl w:val="1"/>
          <w:numId w:val="1"/>
        </w:numPr>
        <w:tabs>
          <w:tab w:val="left" w:pos="1541"/>
        </w:tabs>
        <w:kinsoku w:val="0"/>
        <w:overflowPunct w:val="0"/>
        <w:ind w:right="90"/>
        <w:jc w:val="both"/>
        <w:rPr>
          <w:color w:val="000000" w:themeColor="text1"/>
          <w:sz w:val="20"/>
          <w:szCs w:val="20"/>
        </w:rPr>
      </w:pPr>
      <w:r w:rsidRPr="00B135BC">
        <w:rPr>
          <w:color w:val="000000" w:themeColor="text1"/>
          <w:sz w:val="20"/>
          <w:szCs w:val="20"/>
        </w:rPr>
        <w:t>if you think your</w:t>
      </w:r>
      <w:r w:rsidRPr="00B135BC">
        <w:rPr>
          <w:color w:val="000000" w:themeColor="text1"/>
          <w:spacing w:val="-5"/>
          <w:sz w:val="20"/>
          <w:szCs w:val="20"/>
        </w:rPr>
        <w:t xml:space="preserve"> </w:t>
      </w:r>
      <w:r w:rsidRPr="00B135BC">
        <w:rPr>
          <w:color w:val="000000" w:themeColor="text1"/>
          <w:sz w:val="20"/>
          <w:szCs w:val="20"/>
        </w:rPr>
        <w:t>proposed</w:t>
      </w:r>
      <w:r w:rsidRPr="00B135BC">
        <w:rPr>
          <w:color w:val="000000" w:themeColor="text1"/>
          <w:spacing w:val="-5"/>
          <w:sz w:val="20"/>
          <w:szCs w:val="20"/>
        </w:rPr>
        <w:t xml:space="preserve"> </w:t>
      </w:r>
      <w:r w:rsidRPr="00B135BC">
        <w:rPr>
          <w:color w:val="000000" w:themeColor="text1"/>
          <w:sz w:val="20"/>
          <w:szCs w:val="20"/>
        </w:rPr>
        <w:t>activity</w:t>
      </w:r>
      <w:r w:rsidRPr="00B135BC">
        <w:rPr>
          <w:color w:val="000000" w:themeColor="text1"/>
          <w:spacing w:val="-4"/>
          <w:sz w:val="20"/>
          <w:szCs w:val="20"/>
        </w:rPr>
        <w:t xml:space="preserve"> </w:t>
      </w:r>
      <w:r w:rsidRPr="00B135BC">
        <w:rPr>
          <w:color w:val="000000" w:themeColor="text1"/>
          <w:sz w:val="20"/>
          <w:szCs w:val="20"/>
        </w:rPr>
        <w:t>could be</w:t>
      </w:r>
      <w:r w:rsidRPr="00B135BC">
        <w:rPr>
          <w:color w:val="000000" w:themeColor="text1"/>
          <w:spacing w:val="-5"/>
          <w:sz w:val="20"/>
          <w:szCs w:val="20"/>
        </w:rPr>
        <w:t xml:space="preserve"> </w:t>
      </w:r>
      <w:r w:rsidRPr="00B135BC">
        <w:rPr>
          <w:color w:val="000000" w:themeColor="text1"/>
          <w:sz w:val="20"/>
          <w:szCs w:val="20"/>
        </w:rPr>
        <w:t>considered</w:t>
      </w:r>
      <w:r w:rsidRPr="00B135BC">
        <w:rPr>
          <w:color w:val="000000" w:themeColor="text1"/>
          <w:spacing w:val="-5"/>
          <w:sz w:val="20"/>
          <w:szCs w:val="20"/>
        </w:rPr>
        <w:t xml:space="preserve"> </w:t>
      </w:r>
      <w:r w:rsidRPr="00B135BC">
        <w:rPr>
          <w:color w:val="000000" w:themeColor="text1"/>
          <w:sz w:val="20"/>
          <w:szCs w:val="20"/>
        </w:rPr>
        <w:t>a</w:t>
      </w:r>
      <w:r w:rsidRPr="00B135BC">
        <w:rPr>
          <w:color w:val="000000" w:themeColor="text1"/>
          <w:spacing w:val="-1"/>
          <w:sz w:val="20"/>
          <w:szCs w:val="20"/>
        </w:rPr>
        <w:t xml:space="preserve"> </w:t>
      </w:r>
      <w:r w:rsidR="00DC0C59" w:rsidRPr="00B135BC">
        <w:rPr>
          <w:color w:val="000000" w:themeColor="text1"/>
          <w:spacing w:val="-1"/>
          <w:sz w:val="20"/>
          <w:szCs w:val="20"/>
        </w:rPr>
        <w:t>quality improvement (</w:t>
      </w:r>
      <w:r w:rsidRPr="00B135BC">
        <w:rPr>
          <w:color w:val="000000" w:themeColor="text1"/>
          <w:sz w:val="20"/>
          <w:szCs w:val="20"/>
        </w:rPr>
        <w:t>QI</w:t>
      </w:r>
      <w:r w:rsidR="00DC0C59" w:rsidRPr="00B135BC">
        <w:rPr>
          <w:color w:val="000000" w:themeColor="text1"/>
          <w:sz w:val="20"/>
          <w:szCs w:val="20"/>
        </w:rPr>
        <w:t>)</w:t>
      </w:r>
      <w:r w:rsidRPr="00B135BC">
        <w:rPr>
          <w:color w:val="000000" w:themeColor="text1"/>
          <w:spacing w:val="-5"/>
          <w:sz w:val="20"/>
          <w:szCs w:val="20"/>
        </w:rPr>
        <w:t xml:space="preserve"> </w:t>
      </w:r>
      <w:r w:rsidRPr="00B135BC">
        <w:rPr>
          <w:color w:val="000000" w:themeColor="text1"/>
          <w:sz w:val="20"/>
          <w:szCs w:val="20"/>
        </w:rPr>
        <w:t>project</w:t>
      </w:r>
      <w:r w:rsidRPr="00B135BC">
        <w:rPr>
          <w:color w:val="000000" w:themeColor="text1"/>
          <w:spacing w:val="-4"/>
          <w:sz w:val="20"/>
          <w:szCs w:val="20"/>
        </w:rPr>
        <w:t xml:space="preserve"> </w:t>
      </w:r>
      <w:r w:rsidRPr="00B135BC">
        <w:rPr>
          <w:color w:val="000000" w:themeColor="text1"/>
          <w:sz w:val="20"/>
          <w:szCs w:val="20"/>
        </w:rPr>
        <w:t>and</w:t>
      </w:r>
      <w:r w:rsidRPr="00B135BC">
        <w:rPr>
          <w:color w:val="000000" w:themeColor="text1"/>
          <w:spacing w:val="-5"/>
          <w:sz w:val="20"/>
          <w:szCs w:val="20"/>
        </w:rPr>
        <w:t xml:space="preserve"> </w:t>
      </w:r>
      <w:r w:rsidRPr="00B135BC">
        <w:rPr>
          <w:color w:val="000000" w:themeColor="text1"/>
          <w:sz w:val="20"/>
          <w:szCs w:val="20"/>
        </w:rPr>
        <w:t>may</w:t>
      </w:r>
      <w:r w:rsidRPr="00B135BC">
        <w:rPr>
          <w:color w:val="000000" w:themeColor="text1"/>
          <w:spacing w:val="-4"/>
          <w:sz w:val="20"/>
          <w:szCs w:val="20"/>
        </w:rPr>
        <w:t xml:space="preserve"> </w:t>
      </w:r>
      <w:r w:rsidRPr="00B135BC">
        <w:rPr>
          <w:color w:val="000000" w:themeColor="text1"/>
          <w:sz w:val="20"/>
          <w:szCs w:val="20"/>
        </w:rPr>
        <w:t>not</w:t>
      </w:r>
      <w:r w:rsidRPr="00B135BC">
        <w:rPr>
          <w:color w:val="000000" w:themeColor="text1"/>
          <w:spacing w:val="-5"/>
          <w:sz w:val="20"/>
          <w:szCs w:val="20"/>
        </w:rPr>
        <w:t xml:space="preserve"> </w:t>
      </w:r>
      <w:r w:rsidRPr="00B135BC">
        <w:rPr>
          <w:color w:val="000000" w:themeColor="text1"/>
          <w:sz w:val="20"/>
          <w:szCs w:val="20"/>
        </w:rPr>
        <w:t>require IRB</w:t>
      </w:r>
      <w:r w:rsidRPr="00B135BC">
        <w:rPr>
          <w:color w:val="000000" w:themeColor="text1"/>
          <w:spacing w:val="2"/>
          <w:sz w:val="20"/>
          <w:szCs w:val="20"/>
        </w:rPr>
        <w:t xml:space="preserve"> </w:t>
      </w:r>
      <w:r w:rsidRPr="00B135BC">
        <w:rPr>
          <w:color w:val="000000" w:themeColor="text1"/>
          <w:sz w:val="20"/>
          <w:szCs w:val="20"/>
        </w:rPr>
        <w:t>review</w:t>
      </w:r>
    </w:p>
    <w:p w14:paraId="36FC486B" w14:textId="418C938B" w:rsidR="00CA1DC1" w:rsidRPr="00B135BC" w:rsidRDefault="00EB1B64" w:rsidP="002721AE">
      <w:pPr>
        <w:pStyle w:val="ListParagraph"/>
        <w:numPr>
          <w:ilvl w:val="1"/>
          <w:numId w:val="1"/>
        </w:numPr>
        <w:tabs>
          <w:tab w:val="left" w:pos="1541"/>
        </w:tabs>
        <w:kinsoku w:val="0"/>
        <w:overflowPunct w:val="0"/>
        <w:ind w:right="90"/>
        <w:jc w:val="both"/>
        <w:rPr>
          <w:color w:val="000000" w:themeColor="text1"/>
          <w:sz w:val="20"/>
          <w:szCs w:val="20"/>
        </w:rPr>
      </w:pPr>
      <w:r w:rsidRPr="00B135BC">
        <w:rPr>
          <w:color w:val="000000" w:themeColor="text1"/>
          <w:spacing w:val="-3"/>
          <w:sz w:val="20"/>
          <w:szCs w:val="20"/>
        </w:rPr>
        <w:t xml:space="preserve">if </w:t>
      </w:r>
      <w:r w:rsidR="00183B01" w:rsidRPr="00B135BC">
        <w:rPr>
          <w:color w:val="000000" w:themeColor="text1"/>
          <w:sz w:val="20"/>
          <w:szCs w:val="20"/>
        </w:rPr>
        <w:t xml:space="preserve">you are unsure whether </w:t>
      </w:r>
      <w:r w:rsidR="003F6101" w:rsidRPr="00B135BC">
        <w:rPr>
          <w:color w:val="000000" w:themeColor="text1"/>
          <w:sz w:val="20"/>
          <w:szCs w:val="20"/>
        </w:rPr>
        <w:t>or not you need to submit your project to the IRB</w:t>
      </w:r>
    </w:p>
    <w:p w14:paraId="6D650412" w14:textId="77777777" w:rsidR="00EB1B64" w:rsidRPr="00B135BC" w:rsidRDefault="00EB1B64" w:rsidP="002721AE">
      <w:pPr>
        <w:pStyle w:val="BodyText"/>
        <w:kinsoku w:val="0"/>
        <w:overflowPunct w:val="0"/>
        <w:spacing w:before="6"/>
        <w:ind w:right="90"/>
        <w:jc w:val="both"/>
        <w:rPr>
          <w:color w:val="000000" w:themeColor="text1"/>
          <w:sz w:val="21"/>
          <w:szCs w:val="21"/>
        </w:rPr>
      </w:pPr>
    </w:p>
    <w:p w14:paraId="25372963" w14:textId="48ADCDC5" w:rsidR="00CA1DC1" w:rsidRPr="00C00DDE" w:rsidRDefault="00CA1DC1" w:rsidP="002721AE">
      <w:pPr>
        <w:pStyle w:val="ListParagraph"/>
        <w:numPr>
          <w:ilvl w:val="0"/>
          <w:numId w:val="1"/>
        </w:numPr>
        <w:tabs>
          <w:tab w:val="left" w:pos="821"/>
        </w:tabs>
        <w:kinsoku w:val="0"/>
        <w:overflowPunct w:val="0"/>
        <w:spacing w:line="242" w:lineRule="auto"/>
        <w:ind w:right="90"/>
        <w:jc w:val="both"/>
        <w:rPr>
          <w:color w:val="000000" w:themeColor="text1"/>
          <w:sz w:val="20"/>
          <w:szCs w:val="20"/>
        </w:rPr>
      </w:pPr>
      <w:r w:rsidRPr="00C00DDE">
        <w:rPr>
          <w:color w:val="000000" w:themeColor="text1"/>
          <w:sz w:val="20"/>
          <w:szCs w:val="20"/>
        </w:rPr>
        <w:t>The conditions below must</w:t>
      </w:r>
      <w:r w:rsidRPr="00C00DDE">
        <w:rPr>
          <w:color w:val="000000" w:themeColor="text1"/>
          <w:spacing w:val="-4"/>
          <w:sz w:val="20"/>
          <w:szCs w:val="20"/>
        </w:rPr>
        <w:t xml:space="preserve"> </w:t>
      </w:r>
      <w:r w:rsidRPr="00C00DDE">
        <w:rPr>
          <w:color w:val="000000" w:themeColor="text1"/>
          <w:sz w:val="20"/>
          <w:szCs w:val="20"/>
        </w:rPr>
        <w:t>be</w:t>
      </w:r>
      <w:r w:rsidRPr="00C00DDE">
        <w:rPr>
          <w:color w:val="000000" w:themeColor="text1"/>
          <w:spacing w:val="-10"/>
          <w:sz w:val="20"/>
          <w:szCs w:val="20"/>
        </w:rPr>
        <w:t xml:space="preserve"> </w:t>
      </w:r>
      <w:r w:rsidRPr="00C00DDE">
        <w:rPr>
          <w:color w:val="000000" w:themeColor="text1"/>
          <w:sz w:val="20"/>
          <w:szCs w:val="20"/>
        </w:rPr>
        <w:t>met</w:t>
      </w:r>
      <w:r w:rsidRPr="00C00DDE">
        <w:rPr>
          <w:color w:val="000000" w:themeColor="text1"/>
          <w:spacing w:val="-4"/>
          <w:sz w:val="20"/>
          <w:szCs w:val="20"/>
        </w:rPr>
        <w:t xml:space="preserve"> </w:t>
      </w:r>
      <w:r w:rsidRPr="00C00DDE">
        <w:rPr>
          <w:color w:val="000000" w:themeColor="text1"/>
          <w:sz w:val="20"/>
          <w:szCs w:val="20"/>
        </w:rPr>
        <w:t>in</w:t>
      </w:r>
      <w:r w:rsidRPr="00C00DDE">
        <w:rPr>
          <w:color w:val="000000" w:themeColor="text1"/>
          <w:spacing w:val="-5"/>
          <w:sz w:val="20"/>
          <w:szCs w:val="20"/>
        </w:rPr>
        <w:t xml:space="preserve"> </w:t>
      </w:r>
      <w:r w:rsidRPr="00C00DDE">
        <w:rPr>
          <w:color w:val="000000" w:themeColor="text1"/>
          <w:sz w:val="20"/>
          <w:szCs w:val="20"/>
        </w:rPr>
        <w:t>order</w:t>
      </w:r>
      <w:r w:rsidRPr="00C00DDE">
        <w:rPr>
          <w:color w:val="000000" w:themeColor="text1"/>
          <w:spacing w:val="-1"/>
          <w:sz w:val="20"/>
          <w:szCs w:val="20"/>
        </w:rPr>
        <w:t xml:space="preserve"> </w:t>
      </w:r>
      <w:r w:rsidRPr="00C00DDE">
        <w:rPr>
          <w:color w:val="000000" w:themeColor="text1"/>
          <w:sz w:val="20"/>
          <w:szCs w:val="20"/>
        </w:rPr>
        <w:t>for</w:t>
      </w:r>
      <w:r w:rsidRPr="00C00DDE">
        <w:rPr>
          <w:color w:val="000000" w:themeColor="text1"/>
          <w:spacing w:val="-1"/>
          <w:sz w:val="20"/>
          <w:szCs w:val="20"/>
        </w:rPr>
        <w:t xml:space="preserve"> </w:t>
      </w:r>
      <w:r w:rsidRPr="00C00DDE">
        <w:rPr>
          <w:color w:val="000000" w:themeColor="text1"/>
          <w:sz w:val="20"/>
          <w:szCs w:val="20"/>
        </w:rPr>
        <w:t>your</w:t>
      </w:r>
      <w:r w:rsidRPr="00C00DDE">
        <w:rPr>
          <w:color w:val="000000" w:themeColor="text1"/>
          <w:spacing w:val="-1"/>
          <w:sz w:val="20"/>
          <w:szCs w:val="20"/>
        </w:rPr>
        <w:t xml:space="preserve"> </w:t>
      </w:r>
      <w:r w:rsidRPr="00C00DDE">
        <w:rPr>
          <w:color w:val="000000" w:themeColor="text1"/>
          <w:sz w:val="20"/>
          <w:szCs w:val="20"/>
        </w:rPr>
        <w:t>proposed</w:t>
      </w:r>
      <w:r w:rsidRPr="00C00DDE">
        <w:rPr>
          <w:color w:val="000000" w:themeColor="text1"/>
          <w:spacing w:val="-5"/>
          <w:sz w:val="20"/>
          <w:szCs w:val="20"/>
        </w:rPr>
        <w:t xml:space="preserve"> </w:t>
      </w:r>
      <w:r w:rsidRPr="00C00DDE">
        <w:rPr>
          <w:color w:val="000000" w:themeColor="text1"/>
          <w:sz w:val="20"/>
          <w:szCs w:val="20"/>
        </w:rPr>
        <w:t>activity</w:t>
      </w:r>
      <w:r w:rsidRPr="00C00DDE">
        <w:rPr>
          <w:color w:val="000000" w:themeColor="text1"/>
          <w:spacing w:val="-8"/>
          <w:sz w:val="20"/>
          <w:szCs w:val="20"/>
        </w:rPr>
        <w:t xml:space="preserve"> </w:t>
      </w:r>
      <w:r w:rsidRPr="00C00DDE">
        <w:rPr>
          <w:color w:val="000000" w:themeColor="text1"/>
          <w:sz w:val="20"/>
          <w:szCs w:val="20"/>
        </w:rPr>
        <w:t>to</w:t>
      </w:r>
      <w:r w:rsidRPr="00C00DDE">
        <w:rPr>
          <w:color w:val="000000" w:themeColor="text1"/>
          <w:spacing w:val="-5"/>
          <w:sz w:val="20"/>
          <w:szCs w:val="20"/>
        </w:rPr>
        <w:t xml:space="preserve"> </w:t>
      </w:r>
      <w:r w:rsidRPr="00C00DDE">
        <w:rPr>
          <w:color w:val="000000" w:themeColor="text1"/>
          <w:sz w:val="20"/>
          <w:szCs w:val="20"/>
        </w:rPr>
        <w:t>be considered QI</w:t>
      </w:r>
      <w:r w:rsidRPr="00C00DDE">
        <w:rPr>
          <w:color w:val="000000" w:themeColor="text1"/>
          <w:spacing w:val="1"/>
          <w:sz w:val="20"/>
          <w:szCs w:val="20"/>
        </w:rPr>
        <w:t xml:space="preserve"> </w:t>
      </w:r>
      <w:r w:rsidRPr="00C00DDE">
        <w:rPr>
          <w:color w:val="000000" w:themeColor="text1"/>
          <w:sz w:val="20"/>
          <w:szCs w:val="20"/>
        </w:rPr>
        <w:t>that</w:t>
      </w:r>
      <w:r w:rsidRPr="00C00DDE">
        <w:rPr>
          <w:color w:val="000000" w:themeColor="text1"/>
          <w:spacing w:val="-4"/>
          <w:sz w:val="20"/>
          <w:szCs w:val="20"/>
        </w:rPr>
        <w:t xml:space="preserve"> </w:t>
      </w:r>
      <w:r w:rsidRPr="00C00DDE">
        <w:rPr>
          <w:color w:val="000000" w:themeColor="text1"/>
          <w:sz w:val="20"/>
          <w:szCs w:val="20"/>
        </w:rPr>
        <w:t>does</w:t>
      </w:r>
      <w:r w:rsidRPr="00C00DDE">
        <w:rPr>
          <w:color w:val="000000" w:themeColor="text1"/>
          <w:spacing w:val="2"/>
          <w:sz w:val="20"/>
          <w:szCs w:val="20"/>
        </w:rPr>
        <w:t xml:space="preserve"> </w:t>
      </w:r>
      <w:r w:rsidRPr="00C00DDE">
        <w:rPr>
          <w:color w:val="000000" w:themeColor="text1"/>
          <w:sz w:val="20"/>
          <w:szCs w:val="20"/>
        </w:rPr>
        <w:t>not</w:t>
      </w:r>
      <w:r w:rsidRPr="00C00DDE">
        <w:rPr>
          <w:color w:val="000000" w:themeColor="text1"/>
          <w:spacing w:val="-4"/>
          <w:sz w:val="20"/>
          <w:szCs w:val="20"/>
        </w:rPr>
        <w:t xml:space="preserve"> </w:t>
      </w:r>
      <w:r w:rsidRPr="00C00DDE">
        <w:rPr>
          <w:color w:val="000000" w:themeColor="text1"/>
          <w:sz w:val="20"/>
          <w:szCs w:val="20"/>
        </w:rPr>
        <w:t>require</w:t>
      </w:r>
      <w:r w:rsidRPr="00C00DDE">
        <w:rPr>
          <w:color w:val="000000" w:themeColor="text1"/>
          <w:spacing w:val="-5"/>
          <w:sz w:val="20"/>
          <w:szCs w:val="20"/>
        </w:rPr>
        <w:t xml:space="preserve"> </w:t>
      </w:r>
      <w:r w:rsidRPr="00C00DDE">
        <w:rPr>
          <w:color w:val="000000" w:themeColor="text1"/>
          <w:sz w:val="20"/>
          <w:szCs w:val="20"/>
        </w:rPr>
        <w:t>IRB</w:t>
      </w:r>
      <w:r w:rsidRPr="00C00DDE">
        <w:rPr>
          <w:color w:val="000000" w:themeColor="text1"/>
          <w:spacing w:val="-4"/>
          <w:sz w:val="20"/>
          <w:szCs w:val="20"/>
        </w:rPr>
        <w:t xml:space="preserve"> </w:t>
      </w:r>
      <w:r w:rsidRPr="00C00DDE">
        <w:rPr>
          <w:color w:val="000000" w:themeColor="text1"/>
          <w:sz w:val="20"/>
          <w:szCs w:val="20"/>
        </w:rPr>
        <w:t xml:space="preserve">review. </w:t>
      </w:r>
      <w:r w:rsidR="00625667" w:rsidRPr="00C00DDE">
        <w:rPr>
          <w:color w:val="000000" w:themeColor="text1"/>
          <w:sz w:val="20"/>
          <w:szCs w:val="20"/>
        </w:rPr>
        <w:t xml:space="preserve">Do not submit this form to the NYU </w:t>
      </w:r>
      <w:r w:rsidR="006775EA">
        <w:rPr>
          <w:color w:val="000000" w:themeColor="text1"/>
          <w:sz w:val="20"/>
          <w:szCs w:val="20"/>
        </w:rPr>
        <w:t>Langone Health</w:t>
      </w:r>
      <w:r w:rsidR="006775EA" w:rsidRPr="00C00DDE">
        <w:rPr>
          <w:color w:val="000000" w:themeColor="text1"/>
          <w:sz w:val="20"/>
          <w:szCs w:val="20"/>
        </w:rPr>
        <w:t xml:space="preserve"> </w:t>
      </w:r>
      <w:r w:rsidR="00625667" w:rsidRPr="00C00DDE">
        <w:rPr>
          <w:color w:val="000000" w:themeColor="text1"/>
          <w:sz w:val="20"/>
          <w:szCs w:val="20"/>
        </w:rPr>
        <w:t xml:space="preserve">IRB. </w:t>
      </w:r>
      <w:r w:rsidR="00C00DDE" w:rsidRPr="00C00DDE">
        <w:rPr>
          <w:sz w:val="20"/>
          <w:szCs w:val="20"/>
        </w:rPr>
        <w:t>This form may be used as documentation that your proposed activity is QI that does not require IRB review.</w:t>
      </w:r>
    </w:p>
    <w:p w14:paraId="703465ED" w14:textId="77777777" w:rsidR="00CA1DC1" w:rsidRPr="00B135BC" w:rsidRDefault="00CA1DC1" w:rsidP="002721AE">
      <w:pPr>
        <w:pStyle w:val="ListParagraph"/>
        <w:tabs>
          <w:tab w:val="left" w:pos="821"/>
        </w:tabs>
        <w:kinsoku w:val="0"/>
        <w:overflowPunct w:val="0"/>
        <w:spacing w:line="242" w:lineRule="auto"/>
        <w:ind w:left="820" w:right="90" w:firstLine="0"/>
        <w:jc w:val="both"/>
        <w:rPr>
          <w:color w:val="000000" w:themeColor="text1"/>
          <w:sz w:val="20"/>
          <w:szCs w:val="20"/>
        </w:rPr>
      </w:pPr>
    </w:p>
    <w:p w14:paraId="0F2E3052" w14:textId="4EBBED76" w:rsidR="00E25EAD" w:rsidRPr="00B135BC" w:rsidRDefault="00EB1B64" w:rsidP="002721AE">
      <w:pPr>
        <w:pStyle w:val="ListParagraph"/>
        <w:numPr>
          <w:ilvl w:val="0"/>
          <w:numId w:val="1"/>
        </w:numPr>
        <w:tabs>
          <w:tab w:val="left" w:pos="821"/>
        </w:tabs>
        <w:kinsoku w:val="0"/>
        <w:overflowPunct w:val="0"/>
        <w:spacing w:line="242" w:lineRule="auto"/>
        <w:ind w:right="90"/>
        <w:jc w:val="both"/>
        <w:rPr>
          <w:color w:val="000000" w:themeColor="text1"/>
          <w:sz w:val="20"/>
          <w:szCs w:val="20"/>
        </w:rPr>
      </w:pPr>
      <w:r w:rsidRPr="00B135BC">
        <w:rPr>
          <w:b/>
          <w:bCs/>
          <w:color w:val="000000" w:themeColor="text1"/>
          <w:sz w:val="20"/>
          <w:szCs w:val="20"/>
        </w:rPr>
        <w:t>THIS IS NOT AN IRB REVIEW</w:t>
      </w:r>
      <w:r w:rsidRPr="00B135BC">
        <w:rPr>
          <w:color w:val="000000" w:themeColor="text1"/>
          <w:sz w:val="20"/>
          <w:szCs w:val="20"/>
        </w:rPr>
        <w:t xml:space="preserve">. If your proposed activity is considered </w:t>
      </w:r>
      <w:r w:rsidR="0098612D" w:rsidRPr="00B135BC">
        <w:rPr>
          <w:color w:val="000000" w:themeColor="text1"/>
          <w:sz w:val="20"/>
          <w:szCs w:val="20"/>
        </w:rPr>
        <w:t xml:space="preserve">human subjects </w:t>
      </w:r>
      <w:r w:rsidRPr="00B135BC">
        <w:rPr>
          <w:color w:val="000000" w:themeColor="text1"/>
          <w:sz w:val="20"/>
          <w:szCs w:val="20"/>
        </w:rPr>
        <w:t xml:space="preserve">research, you will </w:t>
      </w:r>
      <w:r w:rsidRPr="00B135BC">
        <w:rPr>
          <w:color w:val="000000" w:themeColor="text1"/>
          <w:spacing w:val="-3"/>
          <w:sz w:val="20"/>
          <w:szCs w:val="20"/>
        </w:rPr>
        <w:t xml:space="preserve">need </w:t>
      </w:r>
      <w:r w:rsidRPr="00B135BC">
        <w:rPr>
          <w:color w:val="000000" w:themeColor="text1"/>
          <w:sz w:val="20"/>
          <w:szCs w:val="20"/>
        </w:rPr>
        <w:t>to submit it to the</w:t>
      </w:r>
      <w:r w:rsidR="00CD54EB" w:rsidRPr="00B135BC">
        <w:rPr>
          <w:color w:val="000000" w:themeColor="text1"/>
          <w:sz w:val="20"/>
          <w:szCs w:val="20"/>
        </w:rPr>
        <w:t xml:space="preserve"> NYU</w:t>
      </w:r>
      <w:r w:rsidR="006775EA">
        <w:rPr>
          <w:color w:val="000000" w:themeColor="text1"/>
          <w:sz w:val="20"/>
          <w:szCs w:val="20"/>
        </w:rPr>
        <w:t xml:space="preserve"> Langone Health</w:t>
      </w:r>
      <w:r w:rsidRPr="00B135BC">
        <w:rPr>
          <w:color w:val="000000" w:themeColor="text1"/>
          <w:sz w:val="20"/>
          <w:szCs w:val="20"/>
        </w:rPr>
        <w:t xml:space="preserve"> IRB for review via Research Navigator. </w:t>
      </w:r>
    </w:p>
    <w:p w14:paraId="6FFB0C9D" w14:textId="77777777" w:rsidR="004330F9" w:rsidRDefault="004330F9"/>
    <w:p w14:paraId="3A5387C1" w14:textId="77777777" w:rsidR="00EB1B64" w:rsidRDefault="00EB1B64"/>
    <w:p w14:paraId="3D71950E" w14:textId="77777777" w:rsidR="00FD2CD6" w:rsidRDefault="00FD2CD6"/>
    <w:p w14:paraId="375A9132" w14:textId="77777777" w:rsidR="006E3548" w:rsidRDefault="006E3548"/>
    <w:tbl>
      <w:tblPr>
        <w:tblW w:w="10819" w:type="dxa"/>
        <w:tblInd w:w="10" w:type="dxa"/>
        <w:tblLayout w:type="fixed"/>
        <w:tblCellMar>
          <w:left w:w="0" w:type="dxa"/>
          <w:right w:w="0" w:type="dxa"/>
        </w:tblCellMar>
        <w:tblLook w:val="0000" w:firstRow="0" w:lastRow="0" w:firstColumn="0" w:lastColumn="0" w:noHBand="0" w:noVBand="0"/>
      </w:tblPr>
      <w:tblGrid>
        <w:gridCol w:w="2505"/>
        <w:gridCol w:w="3330"/>
        <w:gridCol w:w="1613"/>
        <w:gridCol w:w="3371"/>
      </w:tblGrid>
      <w:tr w:rsidR="00BE6013" w:rsidRPr="00615043" w14:paraId="020AAD25" w14:textId="77777777" w:rsidTr="00866A91">
        <w:trPr>
          <w:trHeight w:hRule="exact" w:val="1152"/>
        </w:trPr>
        <w:tc>
          <w:tcPr>
            <w:tcW w:w="10819" w:type="dxa"/>
            <w:gridSpan w:val="4"/>
            <w:tcBorders>
              <w:top w:val="single" w:sz="4" w:space="0" w:color="000000"/>
              <w:left w:val="single" w:sz="4" w:space="0" w:color="000000"/>
              <w:bottom w:val="single" w:sz="4" w:space="0" w:color="000000"/>
              <w:right w:val="single" w:sz="4" w:space="0" w:color="000000"/>
            </w:tcBorders>
            <w:shd w:val="clear" w:color="auto" w:fill="D5D5D5"/>
            <w:vAlign w:val="center"/>
          </w:tcPr>
          <w:p w14:paraId="433FCF90" w14:textId="6E691367" w:rsidR="00B526F2" w:rsidRPr="00881452" w:rsidRDefault="00EB1B64" w:rsidP="00E21485">
            <w:pPr>
              <w:pStyle w:val="TableParagraph"/>
              <w:kinsoku w:val="0"/>
              <w:overflowPunct w:val="0"/>
              <w:jc w:val="center"/>
              <w:rPr>
                <w:color w:val="000000" w:themeColor="text1"/>
                <w:sz w:val="26"/>
                <w:szCs w:val="26"/>
              </w:rPr>
            </w:pPr>
            <w:r w:rsidRPr="00881452">
              <w:rPr>
                <w:color w:val="000000" w:themeColor="text1"/>
                <w:sz w:val="26"/>
                <w:szCs w:val="26"/>
              </w:rPr>
              <w:t>Information</w:t>
            </w:r>
            <w:r w:rsidR="00351AE5">
              <w:rPr>
                <w:color w:val="000000" w:themeColor="text1"/>
                <w:sz w:val="26"/>
                <w:szCs w:val="26"/>
              </w:rPr>
              <w:t xml:space="preserve"> for </w:t>
            </w:r>
            <w:r w:rsidR="00A46870">
              <w:rPr>
                <w:color w:val="000000" w:themeColor="text1"/>
                <w:sz w:val="26"/>
                <w:szCs w:val="26"/>
              </w:rPr>
              <w:t xml:space="preserve">the </w:t>
            </w:r>
            <w:r w:rsidR="00945608" w:rsidRPr="00945608">
              <w:rPr>
                <w:b/>
                <w:color w:val="9437FF"/>
                <w:sz w:val="26"/>
                <w:szCs w:val="26"/>
              </w:rPr>
              <w:t>Project Leader</w:t>
            </w:r>
          </w:p>
        </w:tc>
      </w:tr>
      <w:tr w:rsidR="00D11F5D" w14:paraId="7D689792" w14:textId="77777777" w:rsidTr="00A91D65">
        <w:trPr>
          <w:trHeight w:hRule="exact" w:val="720"/>
        </w:trPr>
        <w:tc>
          <w:tcPr>
            <w:tcW w:w="2505" w:type="dxa"/>
            <w:tcBorders>
              <w:top w:val="single" w:sz="4" w:space="0" w:color="000000"/>
              <w:left w:val="single" w:sz="4" w:space="0" w:color="000000"/>
              <w:bottom w:val="single" w:sz="4" w:space="0" w:color="000000"/>
              <w:right w:val="single" w:sz="4" w:space="0" w:color="000000"/>
            </w:tcBorders>
            <w:shd w:val="clear" w:color="auto" w:fill="EBEBEB"/>
            <w:vAlign w:val="center"/>
          </w:tcPr>
          <w:p w14:paraId="6EA11225" w14:textId="77777777" w:rsidR="00B250BC" w:rsidRPr="00342700" w:rsidRDefault="00B250BC" w:rsidP="007B1D17">
            <w:pPr>
              <w:pStyle w:val="TableParagraph"/>
              <w:kinsoku w:val="0"/>
              <w:overflowPunct w:val="0"/>
              <w:ind w:right="103"/>
              <w:jc w:val="right"/>
              <w:rPr>
                <w:sz w:val="19"/>
                <w:szCs w:val="19"/>
              </w:rPr>
            </w:pPr>
            <w:r w:rsidRPr="00342700">
              <w:rPr>
                <w:sz w:val="19"/>
                <w:szCs w:val="19"/>
              </w:rPr>
              <w:t>Name and Degree(s)</w:t>
            </w:r>
          </w:p>
        </w:tc>
        <w:tc>
          <w:tcPr>
            <w:tcW w:w="8314" w:type="dxa"/>
            <w:gridSpan w:val="3"/>
            <w:tcBorders>
              <w:top w:val="single" w:sz="4" w:space="0" w:color="000000"/>
              <w:left w:val="single" w:sz="4" w:space="0" w:color="000000"/>
              <w:bottom w:val="single" w:sz="4" w:space="0" w:color="000000"/>
              <w:right w:val="single" w:sz="4" w:space="0" w:color="000000"/>
            </w:tcBorders>
            <w:vAlign w:val="center"/>
          </w:tcPr>
          <w:p w14:paraId="1A31A3E0" w14:textId="484FD242" w:rsidR="00B250BC" w:rsidRPr="0088039A" w:rsidRDefault="00B250BC" w:rsidP="00E874C8">
            <w:pPr>
              <w:ind w:left="144" w:right="144"/>
              <w:rPr>
                <w:rFonts w:ascii="Arial" w:hAnsi="Arial" w:cs="Arial"/>
              </w:rPr>
            </w:pPr>
            <w:r w:rsidRPr="0088039A">
              <w:rPr>
                <w:rFonts w:ascii="Arial" w:hAnsi="Arial" w:cs="Arial"/>
              </w:rPr>
              <w:fldChar w:fldCharType="begin">
                <w:ffData>
                  <w:name w:val="Text4"/>
                  <w:enabled/>
                  <w:calcOnExit w:val="0"/>
                  <w:textInput/>
                </w:ffData>
              </w:fldChar>
            </w:r>
            <w:r w:rsidRPr="0088039A">
              <w:rPr>
                <w:rFonts w:ascii="Arial" w:hAnsi="Arial" w:cs="Arial"/>
              </w:rPr>
              <w:instrText xml:space="preserve"> FORMTEXT </w:instrText>
            </w:r>
            <w:r w:rsidRPr="0088039A">
              <w:rPr>
                <w:rFonts w:ascii="Arial" w:hAnsi="Arial" w:cs="Arial"/>
              </w:rPr>
            </w:r>
            <w:r w:rsidRPr="0088039A">
              <w:rPr>
                <w:rFonts w:ascii="Arial" w:hAnsi="Arial" w:cs="Arial"/>
              </w:rPr>
              <w:fldChar w:fldCharType="separate"/>
            </w:r>
            <w:r w:rsidRPr="0088039A">
              <w:rPr>
                <w:rFonts w:ascii="Arial" w:hAnsi="Arial" w:cs="Arial"/>
                <w:noProof/>
              </w:rPr>
              <w:t> </w:t>
            </w:r>
            <w:r w:rsidRPr="0088039A">
              <w:rPr>
                <w:rFonts w:ascii="Arial" w:hAnsi="Arial" w:cs="Arial"/>
                <w:noProof/>
              </w:rPr>
              <w:t> </w:t>
            </w:r>
            <w:r w:rsidRPr="0088039A">
              <w:rPr>
                <w:rFonts w:ascii="Arial" w:hAnsi="Arial" w:cs="Arial"/>
                <w:noProof/>
              </w:rPr>
              <w:t> </w:t>
            </w:r>
            <w:r w:rsidRPr="0088039A">
              <w:rPr>
                <w:rFonts w:ascii="Arial" w:hAnsi="Arial" w:cs="Arial"/>
                <w:noProof/>
              </w:rPr>
              <w:t> </w:t>
            </w:r>
            <w:r w:rsidRPr="0088039A">
              <w:rPr>
                <w:rFonts w:ascii="Arial" w:hAnsi="Arial" w:cs="Arial"/>
                <w:noProof/>
              </w:rPr>
              <w:t> </w:t>
            </w:r>
            <w:r w:rsidRPr="0088039A">
              <w:rPr>
                <w:rFonts w:ascii="Arial" w:hAnsi="Arial" w:cs="Arial"/>
              </w:rPr>
              <w:fldChar w:fldCharType="end"/>
            </w:r>
          </w:p>
        </w:tc>
      </w:tr>
      <w:tr w:rsidR="00D11F5D" w14:paraId="5E092906" w14:textId="77777777" w:rsidTr="00A91D65">
        <w:trPr>
          <w:trHeight w:hRule="exact" w:val="720"/>
        </w:trPr>
        <w:tc>
          <w:tcPr>
            <w:tcW w:w="2505" w:type="dxa"/>
            <w:tcBorders>
              <w:top w:val="single" w:sz="4" w:space="0" w:color="000000"/>
              <w:left w:val="single" w:sz="4" w:space="0" w:color="000000"/>
              <w:bottom w:val="single" w:sz="4" w:space="0" w:color="000000"/>
              <w:right w:val="single" w:sz="4" w:space="0" w:color="000000"/>
            </w:tcBorders>
            <w:shd w:val="clear" w:color="auto" w:fill="EBEBEB"/>
            <w:vAlign w:val="center"/>
          </w:tcPr>
          <w:p w14:paraId="308BBC05" w14:textId="0B562BCF" w:rsidR="00B250BC" w:rsidRPr="00342700" w:rsidRDefault="00B250BC" w:rsidP="007B1D17">
            <w:pPr>
              <w:pStyle w:val="TableParagraph"/>
              <w:kinsoku w:val="0"/>
              <w:overflowPunct w:val="0"/>
              <w:ind w:right="105"/>
              <w:jc w:val="right"/>
              <w:rPr>
                <w:sz w:val="19"/>
                <w:szCs w:val="19"/>
              </w:rPr>
            </w:pPr>
            <w:r w:rsidRPr="00342700">
              <w:rPr>
                <w:sz w:val="19"/>
                <w:szCs w:val="19"/>
              </w:rPr>
              <w:t>Phone Number</w:t>
            </w:r>
          </w:p>
        </w:tc>
        <w:tc>
          <w:tcPr>
            <w:tcW w:w="3330" w:type="dxa"/>
            <w:tcBorders>
              <w:top w:val="single" w:sz="4" w:space="0" w:color="000000"/>
              <w:left w:val="single" w:sz="4" w:space="0" w:color="000000"/>
              <w:bottom w:val="single" w:sz="4" w:space="0" w:color="000000"/>
              <w:right w:val="single" w:sz="4" w:space="0" w:color="000000"/>
            </w:tcBorders>
            <w:vAlign w:val="center"/>
          </w:tcPr>
          <w:p w14:paraId="7BB8C894" w14:textId="7D7161FA" w:rsidR="00B250BC" w:rsidRPr="0088039A" w:rsidRDefault="00B250BC" w:rsidP="00E874C8">
            <w:pPr>
              <w:ind w:left="144" w:right="144"/>
              <w:rPr>
                <w:rFonts w:ascii="Arial" w:hAnsi="Arial" w:cs="Arial"/>
              </w:rPr>
            </w:pPr>
            <w:r w:rsidRPr="0088039A">
              <w:rPr>
                <w:rFonts w:ascii="Arial" w:hAnsi="Arial" w:cs="Arial"/>
              </w:rPr>
              <w:fldChar w:fldCharType="begin">
                <w:ffData>
                  <w:name w:val="Text4"/>
                  <w:enabled/>
                  <w:calcOnExit w:val="0"/>
                  <w:textInput/>
                </w:ffData>
              </w:fldChar>
            </w:r>
            <w:r w:rsidRPr="0088039A">
              <w:rPr>
                <w:rFonts w:ascii="Arial" w:hAnsi="Arial" w:cs="Arial"/>
              </w:rPr>
              <w:instrText xml:space="preserve"> FORMTEXT </w:instrText>
            </w:r>
            <w:r w:rsidRPr="0088039A">
              <w:rPr>
                <w:rFonts w:ascii="Arial" w:hAnsi="Arial" w:cs="Arial"/>
              </w:rPr>
            </w:r>
            <w:r w:rsidRPr="0088039A">
              <w:rPr>
                <w:rFonts w:ascii="Arial" w:hAnsi="Arial" w:cs="Arial"/>
              </w:rPr>
              <w:fldChar w:fldCharType="separate"/>
            </w:r>
            <w:r w:rsidRPr="0088039A">
              <w:rPr>
                <w:rFonts w:ascii="Arial" w:hAnsi="Arial" w:cs="Arial"/>
                <w:noProof/>
              </w:rPr>
              <w:t> </w:t>
            </w:r>
            <w:r w:rsidRPr="0088039A">
              <w:rPr>
                <w:rFonts w:ascii="Arial" w:hAnsi="Arial" w:cs="Arial"/>
                <w:noProof/>
              </w:rPr>
              <w:t> </w:t>
            </w:r>
            <w:r w:rsidRPr="0088039A">
              <w:rPr>
                <w:rFonts w:ascii="Arial" w:hAnsi="Arial" w:cs="Arial"/>
                <w:noProof/>
              </w:rPr>
              <w:t> </w:t>
            </w:r>
            <w:r w:rsidRPr="0088039A">
              <w:rPr>
                <w:rFonts w:ascii="Arial" w:hAnsi="Arial" w:cs="Arial"/>
                <w:noProof/>
              </w:rPr>
              <w:t> </w:t>
            </w:r>
            <w:r w:rsidRPr="0088039A">
              <w:rPr>
                <w:rFonts w:ascii="Arial" w:hAnsi="Arial" w:cs="Arial"/>
                <w:noProof/>
              </w:rPr>
              <w:t> </w:t>
            </w:r>
            <w:r w:rsidRPr="0088039A">
              <w:rPr>
                <w:rFonts w:ascii="Arial" w:hAnsi="Arial" w:cs="Arial"/>
              </w:rPr>
              <w:fldChar w:fldCharType="end"/>
            </w:r>
          </w:p>
        </w:tc>
        <w:tc>
          <w:tcPr>
            <w:tcW w:w="1613" w:type="dxa"/>
            <w:tcBorders>
              <w:top w:val="single" w:sz="4" w:space="0" w:color="000000"/>
              <w:left w:val="single" w:sz="4" w:space="0" w:color="000000"/>
              <w:bottom w:val="single" w:sz="4" w:space="0" w:color="000000"/>
              <w:right w:val="single" w:sz="4" w:space="0" w:color="000000"/>
            </w:tcBorders>
            <w:shd w:val="clear" w:color="auto" w:fill="EBEBEB"/>
            <w:vAlign w:val="center"/>
          </w:tcPr>
          <w:p w14:paraId="7AF3E1E1" w14:textId="0547838C" w:rsidR="00B250BC" w:rsidRPr="0088039A" w:rsidRDefault="00B250BC" w:rsidP="00D11F5D">
            <w:pPr>
              <w:pStyle w:val="TableParagraph"/>
              <w:kinsoku w:val="0"/>
              <w:overflowPunct w:val="0"/>
              <w:ind w:left="144" w:right="144"/>
              <w:jc w:val="center"/>
              <w:rPr>
                <w:sz w:val="19"/>
                <w:szCs w:val="19"/>
              </w:rPr>
            </w:pPr>
            <w:r w:rsidRPr="0088039A">
              <w:rPr>
                <w:sz w:val="19"/>
                <w:szCs w:val="19"/>
              </w:rPr>
              <w:t>E-mail Address</w:t>
            </w:r>
          </w:p>
        </w:tc>
        <w:tc>
          <w:tcPr>
            <w:tcW w:w="3371" w:type="dxa"/>
            <w:tcBorders>
              <w:top w:val="single" w:sz="4" w:space="0" w:color="000000"/>
              <w:left w:val="single" w:sz="4" w:space="0" w:color="000000"/>
              <w:bottom w:val="single" w:sz="4" w:space="0" w:color="000000"/>
              <w:right w:val="single" w:sz="4" w:space="0" w:color="000000"/>
            </w:tcBorders>
            <w:vAlign w:val="center"/>
          </w:tcPr>
          <w:p w14:paraId="792D6859" w14:textId="39A334AC" w:rsidR="00B250BC" w:rsidRPr="0088039A" w:rsidRDefault="00B250BC" w:rsidP="00E874C8">
            <w:pPr>
              <w:ind w:left="144" w:right="144"/>
              <w:rPr>
                <w:rFonts w:ascii="Arial" w:hAnsi="Arial" w:cs="Arial"/>
              </w:rPr>
            </w:pPr>
            <w:r w:rsidRPr="0088039A">
              <w:rPr>
                <w:rFonts w:ascii="Arial" w:hAnsi="Arial" w:cs="Arial"/>
              </w:rPr>
              <w:fldChar w:fldCharType="begin">
                <w:ffData>
                  <w:name w:val="Text4"/>
                  <w:enabled/>
                  <w:calcOnExit w:val="0"/>
                  <w:textInput/>
                </w:ffData>
              </w:fldChar>
            </w:r>
            <w:r w:rsidRPr="0088039A">
              <w:rPr>
                <w:rFonts w:ascii="Arial" w:hAnsi="Arial" w:cs="Arial"/>
              </w:rPr>
              <w:instrText xml:space="preserve"> FORMTEXT </w:instrText>
            </w:r>
            <w:r w:rsidRPr="0088039A">
              <w:rPr>
                <w:rFonts w:ascii="Arial" w:hAnsi="Arial" w:cs="Arial"/>
              </w:rPr>
            </w:r>
            <w:r w:rsidRPr="0088039A">
              <w:rPr>
                <w:rFonts w:ascii="Arial" w:hAnsi="Arial" w:cs="Arial"/>
              </w:rPr>
              <w:fldChar w:fldCharType="separate"/>
            </w:r>
            <w:r w:rsidRPr="0088039A">
              <w:rPr>
                <w:rFonts w:ascii="Arial" w:hAnsi="Arial" w:cs="Arial"/>
                <w:noProof/>
              </w:rPr>
              <w:t> </w:t>
            </w:r>
            <w:r w:rsidRPr="0088039A">
              <w:rPr>
                <w:rFonts w:ascii="Arial" w:hAnsi="Arial" w:cs="Arial"/>
                <w:noProof/>
              </w:rPr>
              <w:t> </w:t>
            </w:r>
            <w:r w:rsidRPr="0088039A">
              <w:rPr>
                <w:rFonts w:ascii="Arial" w:hAnsi="Arial" w:cs="Arial"/>
                <w:noProof/>
              </w:rPr>
              <w:t> </w:t>
            </w:r>
            <w:r w:rsidRPr="0088039A">
              <w:rPr>
                <w:rFonts w:ascii="Arial" w:hAnsi="Arial" w:cs="Arial"/>
                <w:noProof/>
              </w:rPr>
              <w:t> </w:t>
            </w:r>
            <w:r w:rsidRPr="0088039A">
              <w:rPr>
                <w:rFonts w:ascii="Arial" w:hAnsi="Arial" w:cs="Arial"/>
                <w:noProof/>
              </w:rPr>
              <w:t> </w:t>
            </w:r>
            <w:r w:rsidRPr="0088039A">
              <w:rPr>
                <w:rFonts w:ascii="Arial" w:hAnsi="Arial" w:cs="Arial"/>
              </w:rPr>
              <w:fldChar w:fldCharType="end"/>
            </w:r>
          </w:p>
        </w:tc>
      </w:tr>
      <w:tr w:rsidR="00D11F5D" w14:paraId="0DAE2C96" w14:textId="77777777" w:rsidTr="00A91D65">
        <w:trPr>
          <w:trHeight w:hRule="exact" w:val="720"/>
        </w:trPr>
        <w:tc>
          <w:tcPr>
            <w:tcW w:w="2505" w:type="dxa"/>
            <w:tcBorders>
              <w:top w:val="single" w:sz="4" w:space="0" w:color="000000"/>
              <w:left w:val="single" w:sz="4" w:space="0" w:color="000000"/>
              <w:bottom w:val="single" w:sz="4" w:space="0" w:color="000000"/>
              <w:right w:val="single" w:sz="4" w:space="0" w:color="000000"/>
            </w:tcBorders>
            <w:shd w:val="clear" w:color="auto" w:fill="EBEBEB"/>
            <w:vAlign w:val="center"/>
          </w:tcPr>
          <w:p w14:paraId="3B78A6A0" w14:textId="6DF12FE3" w:rsidR="00A46302" w:rsidRPr="00342700" w:rsidRDefault="00A46302" w:rsidP="007B1D17">
            <w:pPr>
              <w:pStyle w:val="TableParagraph"/>
              <w:kinsoku w:val="0"/>
              <w:overflowPunct w:val="0"/>
              <w:ind w:right="99"/>
              <w:jc w:val="right"/>
              <w:rPr>
                <w:sz w:val="19"/>
                <w:szCs w:val="19"/>
              </w:rPr>
            </w:pPr>
            <w:r w:rsidRPr="00342700">
              <w:rPr>
                <w:sz w:val="19"/>
                <w:szCs w:val="19"/>
              </w:rPr>
              <w:t>Institution and Department</w:t>
            </w:r>
          </w:p>
        </w:tc>
        <w:tc>
          <w:tcPr>
            <w:tcW w:w="8314" w:type="dxa"/>
            <w:gridSpan w:val="3"/>
            <w:tcBorders>
              <w:top w:val="single" w:sz="4" w:space="0" w:color="000000"/>
              <w:left w:val="single" w:sz="4" w:space="0" w:color="000000"/>
              <w:bottom w:val="single" w:sz="4" w:space="0" w:color="000000"/>
              <w:right w:val="single" w:sz="4" w:space="0" w:color="000000"/>
            </w:tcBorders>
            <w:vAlign w:val="center"/>
          </w:tcPr>
          <w:p w14:paraId="1E9D2557" w14:textId="20A46D56" w:rsidR="00A46302" w:rsidRPr="0088039A" w:rsidRDefault="00A46302" w:rsidP="00E874C8">
            <w:pPr>
              <w:ind w:left="144" w:right="144"/>
              <w:rPr>
                <w:rFonts w:ascii="Arial" w:hAnsi="Arial" w:cs="Arial"/>
              </w:rPr>
            </w:pPr>
            <w:r w:rsidRPr="0088039A">
              <w:rPr>
                <w:rFonts w:ascii="Arial" w:hAnsi="Arial" w:cs="Arial"/>
              </w:rPr>
              <w:fldChar w:fldCharType="begin">
                <w:ffData>
                  <w:name w:val="Text4"/>
                  <w:enabled/>
                  <w:calcOnExit w:val="0"/>
                  <w:textInput/>
                </w:ffData>
              </w:fldChar>
            </w:r>
            <w:r w:rsidRPr="0088039A">
              <w:rPr>
                <w:rFonts w:ascii="Arial" w:hAnsi="Arial" w:cs="Arial"/>
              </w:rPr>
              <w:instrText xml:space="preserve"> FORMTEXT </w:instrText>
            </w:r>
            <w:r w:rsidRPr="0088039A">
              <w:rPr>
                <w:rFonts w:ascii="Arial" w:hAnsi="Arial" w:cs="Arial"/>
              </w:rPr>
            </w:r>
            <w:r w:rsidRPr="0088039A">
              <w:rPr>
                <w:rFonts w:ascii="Arial" w:hAnsi="Arial" w:cs="Arial"/>
              </w:rPr>
              <w:fldChar w:fldCharType="separate"/>
            </w:r>
            <w:r w:rsidRPr="0088039A">
              <w:rPr>
                <w:rFonts w:ascii="Arial" w:hAnsi="Arial" w:cs="Arial"/>
                <w:noProof/>
              </w:rPr>
              <w:t> </w:t>
            </w:r>
            <w:r w:rsidRPr="0088039A">
              <w:rPr>
                <w:rFonts w:ascii="Arial" w:hAnsi="Arial" w:cs="Arial"/>
                <w:noProof/>
              </w:rPr>
              <w:t> </w:t>
            </w:r>
            <w:r w:rsidRPr="0088039A">
              <w:rPr>
                <w:rFonts w:ascii="Arial" w:hAnsi="Arial" w:cs="Arial"/>
                <w:noProof/>
              </w:rPr>
              <w:t> </w:t>
            </w:r>
            <w:r w:rsidRPr="0088039A">
              <w:rPr>
                <w:rFonts w:ascii="Arial" w:hAnsi="Arial" w:cs="Arial"/>
                <w:noProof/>
              </w:rPr>
              <w:t> </w:t>
            </w:r>
            <w:r w:rsidRPr="0088039A">
              <w:rPr>
                <w:rFonts w:ascii="Arial" w:hAnsi="Arial" w:cs="Arial"/>
                <w:noProof/>
              </w:rPr>
              <w:t> </w:t>
            </w:r>
            <w:r w:rsidRPr="0088039A">
              <w:rPr>
                <w:rFonts w:ascii="Arial" w:hAnsi="Arial" w:cs="Arial"/>
              </w:rPr>
              <w:fldChar w:fldCharType="end"/>
            </w:r>
          </w:p>
        </w:tc>
      </w:tr>
      <w:tr w:rsidR="00D11F5D" w14:paraId="4CDD0447" w14:textId="77777777" w:rsidTr="00A91D65">
        <w:trPr>
          <w:trHeight w:hRule="exact" w:val="720"/>
        </w:trPr>
        <w:tc>
          <w:tcPr>
            <w:tcW w:w="2505" w:type="dxa"/>
            <w:tcBorders>
              <w:top w:val="single" w:sz="4" w:space="0" w:color="000000"/>
              <w:left w:val="single" w:sz="4" w:space="0" w:color="000000"/>
              <w:bottom w:val="single" w:sz="4" w:space="0" w:color="000000"/>
              <w:right w:val="single" w:sz="4" w:space="0" w:color="000000"/>
            </w:tcBorders>
            <w:shd w:val="clear" w:color="auto" w:fill="EBEBEB"/>
            <w:vAlign w:val="center"/>
          </w:tcPr>
          <w:p w14:paraId="5E166C6D" w14:textId="55FA03FD" w:rsidR="00DB02CD" w:rsidRPr="00342700" w:rsidRDefault="00DB02CD" w:rsidP="007B1D17">
            <w:pPr>
              <w:pStyle w:val="TableParagraph"/>
              <w:kinsoku w:val="0"/>
              <w:overflowPunct w:val="0"/>
              <w:ind w:right="99"/>
              <w:jc w:val="right"/>
              <w:rPr>
                <w:sz w:val="19"/>
                <w:szCs w:val="19"/>
              </w:rPr>
            </w:pPr>
            <w:r w:rsidRPr="00342700">
              <w:rPr>
                <w:sz w:val="19"/>
                <w:szCs w:val="19"/>
              </w:rPr>
              <w:t>Mailing Address</w:t>
            </w:r>
          </w:p>
        </w:tc>
        <w:tc>
          <w:tcPr>
            <w:tcW w:w="8314" w:type="dxa"/>
            <w:gridSpan w:val="3"/>
            <w:tcBorders>
              <w:top w:val="single" w:sz="4" w:space="0" w:color="000000"/>
              <w:left w:val="single" w:sz="4" w:space="0" w:color="000000"/>
              <w:bottom w:val="single" w:sz="4" w:space="0" w:color="000000"/>
              <w:right w:val="single" w:sz="4" w:space="0" w:color="000000"/>
            </w:tcBorders>
            <w:vAlign w:val="center"/>
          </w:tcPr>
          <w:p w14:paraId="1D4A77A7" w14:textId="31644598" w:rsidR="00DB02CD" w:rsidRPr="0088039A" w:rsidRDefault="00DB02CD" w:rsidP="00E874C8">
            <w:pPr>
              <w:ind w:left="144" w:right="144"/>
              <w:rPr>
                <w:rFonts w:ascii="Arial" w:hAnsi="Arial" w:cs="Arial"/>
              </w:rPr>
            </w:pPr>
            <w:r w:rsidRPr="0088039A">
              <w:rPr>
                <w:rFonts w:ascii="Arial" w:hAnsi="Arial" w:cs="Arial"/>
              </w:rPr>
              <w:fldChar w:fldCharType="begin">
                <w:ffData>
                  <w:name w:val="Text4"/>
                  <w:enabled/>
                  <w:calcOnExit w:val="0"/>
                  <w:textInput/>
                </w:ffData>
              </w:fldChar>
            </w:r>
            <w:r w:rsidRPr="0088039A">
              <w:rPr>
                <w:rFonts w:ascii="Arial" w:hAnsi="Arial" w:cs="Arial"/>
              </w:rPr>
              <w:instrText xml:space="preserve"> FORMTEXT </w:instrText>
            </w:r>
            <w:r w:rsidRPr="0088039A">
              <w:rPr>
                <w:rFonts w:ascii="Arial" w:hAnsi="Arial" w:cs="Arial"/>
              </w:rPr>
            </w:r>
            <w:r w:rsidRPr="0088039A">
              <w:rPr>
                <w:rFonts w:ascii="Arial" w:hAnsi="Arial" w:cs="Arial"/>
              </w:rPr>
              <w:fldChar w:fldCharType="separate"/>
            </w:r>
            <w:r w:rsidRPr="0088039A">
              <w:rPr>
                <w:rFonts w:ascii="Arial" w:hAnsi="Arial" w:cs="Arial"/>
                <w:noProof/>
              </w:rPr>
              <w:t> </w:t>
            </w:r>
            <w:r w:rsidRPr="0088039A">
              <w:rPr>
                <w:rFonts w:ascii="Arial" w:hAnsi="Arial" w:cs="Arial"/>
                <w:noProof/>
              </w:rPr>
              <w:t> </w:t>
            </w:r>
            <w:r w:rsidRPr="0088039A">
              <w:rPr>
                <w:rFonts w:ascii="Arial" w:hAnsi="Arial" w:cs="Arial"/>
                <w:noProof/>
              </w:rPr>
              <w:t> </w:t>
            </w:r>
            <w:r w:rsidRPr="0088039A">
              <w:rPr>
                <w:rFonts w:ascii="Arial" w:hAnsi="Arial" w:cs="Arial"/>
                <w:noProof/>
              </w:rPr>
              <w:t> </w:t>
            </w:r>
            <w:r w:rsidRPr="0088039A">
              <w:rPr>
                <w:rFonts w:ascii="Arial" w:hAnsi="Arial" w:cs="Arial"/>
                <w:noProof/>
              </w:rPr>
              <w:t> </w:t>
            </w:r>
            <w:r w:rsidRPr="0088039A">
              <w:rPr>
                <w:rFonts w:ascii="Arial" w:hAnsi="Arial" w:cs="Arial"/>
              </w:rPr>
              <w:fldChar w:fldCharType="end"/>
            </w:r>
          </w:p>
        </w:tc>
      </w:tr>
      <w:tr w:rsidR="00D11F5D" w14:paraId="4F8A9351" w14:textId="77777777" w:rsidTr="00A91D65">
        <w:trPr>
          <w:trHeight w:hRule="exact" w:val="720"/>
        </w:trPr>
        <w:tc>
          <w:tcPr>
            <w:tcW w:w="2505" w:type="dxa"/>
            <w:tcBorders>
              <w:top w:val="single" w:sz="4" w:space="0" w:color="000000"/>
              <w:left w:val="single" w:sz="4" w:space="0" w:color="000000"/>
              <w:bottom w:val="single" w:sz="4" w:space="0" w:color="000000"/>
              <w:right w:val="single" w:sz="4" w:space="0" w:color="000000"/>
            </w:tcBorders>
            <w:shd w:val="clear" w:color="auto" w:fill="EBEBEB"/>
            <w:vAlign w:val="center"/>
          </w:tcPr>
          <w:p w14:paraId="1F1CF049" w14:textId="41D7D1A6" w:rsidR="00B250BC" w:rsidRPr="00342700" w:rsidRDefault="00B250BC" w:rsidP="007B1D17">
            <w:pPr>
              <w:pStyle w:val="TableParagraph"/>
              <w:kinsoku w:val="0"/>
              <w:overflowPunct w:val="0"/>
              <w:ind w:right="99"/>
              <w:jc w:val="right"/>
              <w:rPr>
                <w:sz w:val="19"/>
                <w:szCs w:val="19"/>
              </w:rPr>
            </w:pPr>
            <w:r w:rsidRPr="00342700">
              <w:rPr>
                <w:sz w:val="19"/>
                <w:szCs w:val="19"/>
              </w:rPr>
              <w:t>Project Title</w:t>
            </w:r>
          </w:p>
        </w:tc>
        <w:tc>
          <w:tcPr>
            <w:tcW w:w="8314" w:type="dxa"/>
            <w:gridSpan w:val="3"/>
            <w:tcBorders>
              <w:top w:val="single" w:sz="4" w:space="0" w:color="000000"/>
              <w:left w:val="single" w:sz="4" w:space="0" w:color="000000"/>
              <w:bottom w:val="single" w:sz="4" w:space="0" w:color="000000"/>
              <w:right w:val="single" w:sz="4" w:space="0" w:color="000000"/>
            </w:tcBorders>
            <w:vAlign w:val="center"/>
          </w:tcPr>
          <w:p w14:paraId="343AD1AC" w14:textId="01C8A75D" w:rsidR="00B250BC" w:rsidRPr="0088039A" w:rsidRDefault="00B250BC" w:rsidP="00E874C8">
            <w:pPr>
              <w:ind w:left="144" w:right="144"/>
              <w:rPr>
                <w:rFonts w:ascii="Arial" w:hAnsi="Arial" w:cs="Arial"/>
              </w:rPr>
            </w:pPr>
            <w:r w:rsidRPr="0088039A">
              <w:rPr>
                <w:rFonts w:ascii="Arial" w:hAnsi="Arial" w:cs="Arial"/>
              </w:rPr>
              <w:fldChar w:fldCharType="begin">
                <w:ffData>
                  <w:name w:val="Text4"/>
                  <w:enabled/>
                  <w:calcOnExit w:val="0"/>
                  <w:textInput/>
                </w:ffData>
              </w:fldChar>
            </w:r>
            <w:r w:rsidRPr="0088039A">
              <w:rPr>
                <w:rFonts w:ascii="Arial" w:hAnsi="Arial" w:cs="Arial"/>
              </w:rPr>
              <w:instrText xml:space="preserve"> FORMTEXT </w:instrText>
            </w:r>
            <w:r w:rsidRPr="0088039A">
              <w:rPr>
                <w:rFonts w:ascii="Arial" w:hAnsi="Arial" w:cs="Arial"/>
              </w:rPr>
            </w:r>
            <w:r w:rsidRPr="0088039A">
              <w:rPr>
                <w:rFonts w:ascii="Arial" w:hAnsi="Arial" w:cs="Arial"/>
              </w:rPr>
              <w:fldChar w:fldCharType="separate"/>
            </w:r>
            <w:r w:rsidRPr="0088039A">
              <w:rPr>
                <w:rFonts w:ascii="Arial" w:hAnsi="Arial" w:cs="Arial"/>
                <w:noProof/>
              </w:rPr>
              <w:t> </w:t>
            </w:r>
            <w:r w:rsidRPr="0088039A">
              <w:rPr>
                <w:rFonts w:ascii="Arial" w:hAnsi="Arial" w:cs="Arial"/>
                <w:noProof/>
              </w:rPr>
              <w:t> </w:t>
            </w:r>
            <w:r w:rsidRPr="0088039A">
              <w:rPr>
                <w:rFonts w:ascii="Arial" w:hAnsi="Arial" w:cs="Arial"/>
                <w:noProof/>
              </w:rPr>
              <w:t> </w:t>
            </w:r>
            <w:r w:rsidRPr="0088039A">
              <w:rPr>
                <w:rFonts w:ascii="Arial" w:hAnsi="Arial" w:cs="Arial"/>
                <w:noProof/>
              </w:rPr>
              <w:t> </w:t>
            </w:r>
            <w:r w:rsidRPr="0088039A">
              <w:rPr>
                <w:rFonts w:ascii="Arial" w:hAnsi="Arial" w:cs="Arial"/>
                <w:noProof/>
              </w:rPr>
              <w:t> </w:t>
            </w:r>
            <w:r w:rsidRPr="0088039A">
              <w:rPr>
                <w:rFonts w:ascii="Arial" w:hAnsi="Arial" w:cs="Arial"/>
              </w:rPr>
              <w:fldChar w:fldCharType="end"/>
            </w:r>
          </w:p>
        </w:tc>
      </w:tr>
    </w:tbl>
    <w:p w14:paraId="63C29410" w14:textId="77777777" w:rsidR="00B84C9A" w:rsidRDefault="00B84C9A" w:rsidP="00B866CE">
      <w:pPr>
        <w:pStyle w:val="BodyText"/>
        <w:kinsoku w:val="0"/>
        <w:overflowPunct w:val="0"/>
        <w:spacing w:before="93"/>
        <w:jc w:val="both"/>
        <w:rPr>
          <w:rFonts w:ascii="Tahoma" w:hAnsi="Tahoma" w:cs="Tahoma"/>
        </w:rPr>
      </w:pPr>
    </w:p>
    <w:p w14:paraId="5AC039C7" w14:textId="18CE6CED" w:rsidR="00BD30BF" w:rsidRDefault="00B633D7" w:rsidP="00B866CE">
      <w:pPr>
        <w:pStyle w:val="BodyText"/>
        <w:kinsoku w:val="0"/>
        <w:overflowPunct w:val="0"/>
        <w:spacing w:before="93"/>
        <w:jc w:val="both"/>
      </w:pPr>
      <w:r w:rsidRPr="008141BA">
        <w:rPr>
          <w:noProof/>
          <w:sz w:val="20"/>
          <w:szCs w:val="20"/>
        </w:rPr>
        <w:lastRenderedPageBreak/>
        <mc:AlternateContent>
          <mc:Choice Requires="wps">
            <w:drawing>
              <wp:anchor distT="0" distB="0" distL="114300" distR="114300" simplePos="0" relativeHeight="251659264" behindDoc="0" locked="0" layoutInCell="1" allowOverlap="1" wp14:anchorId="19E4E533" wp14:editId="03815DCB">
                <wp:simplePos x="0" y="0"/>
                <wp:positionH relativeFrom="column">
                  <wp:posOffset>9525</wp:posOffset>
                </wp:positionH>
                <wp:positionV relativeFrom="paragraph">
                  <wp:posOffset>1038225</wp:posOffset>
                </wp:positionV>
                <wp:extent cx="1831975" cy="2735580"/>
                <wp:effectExtent l="0" t="0" r="22225" b="33020"/>
                <wp:wrapThrough wrapText="bothSides">
                  <wp:wrapPolygon edited="0">
                    <wp:start x="1497" y="0"/>
                    <wp:lineTo x="0" y="1003"/>
                    <wp:lineTo x="0" y="20657"/>
                    <wp:lineTo x="1497" y="21660"/>
                    <wp:lineTo x="20065" y="21660"/>
                    <wp:lineTo x="21563" y="20657"/>
                    <wp:lineTo x="21563" y="1003"/>
                    <wp:lineTo x="20065" y="0"/>
                    <wp:lineTo x="1497" y="0"/>
                  </wp:wrapPolygon>
                </wp:wrapThrough>
                <wp:docPr id="6" name="Alternate Process 5"/>
                <wp:cNvGraphicFramePr/>
                <a:graphic xmlns:a="http://schemas.openxmlformats.org/drawingml/2006/main">
                  <a:graphicData uri="http://schemas.microsoft.com/office/word/2010/wordprocessingShape">
                    <wps:wsp>
                      <wps:cNvSpPr/>
                      <wps:spPr>
                        <a:xfrm>
                          <a:off x="0" y="0"/>
                          <a:ext cx="1831975" cy="2735580"/>
                        </a:xfrm>
                        <a:prstGeom prst="flowChartAlternateProcess">
                          <a:avLst/>
                        </a:prstGeom>
                        <a:solidFill>
                          <a:schemeClr val="bg1">
                            <a:lumMod val="65000"/>
                          </a:schemeClr>
                        </a:solidFill>
                        <a:ln>
                          <a:solidFill>
                            <a:schemeClr val="tx1">
                              <a:lumMod val="75000"/>
                              <a:lumOff val="25000"/>
                            </a:schemeClr>
                          </a:solidFill>
                        </a:ln>
                      </wps:spPr>
                      <wps:style>
                        <a:lnRef idx="1">
                          <a:schemeClr val="accent1"/>
                        </a:lnRef>
                        <a:fillRef idx="3">
                          <a:schemeClr val="accent1"/>
                        </a:fillRef>
                        <a:effectRef idx="2">
                          <a:schemeClr val="accent1"/>
                        </a:effectRef>
                        <a:fontRef idx="minor">
                          <a:schemeClr val="lt1"/>
                        </a:fontRef>
                      </wps:style>
                      <wps:txbx>
                        <w:txbxContent>
                          <w:p w14:paraId="76BAAD6C" w14:textId="77777777" w:rsidR="008F2823" w:rsidRDefault="008F2823" w:rsidP="00231FBF">
                            <w:pPr>
                              <w:tabs>
                                <w:tab w:val="left" w:pos="540"/>
                                <w:tab w:val="left" w:pos="2880"/>
                                <w:tab w:val="left" w:pos="3150"/>
                                <w:tab w:val="left" w:pos="9810"/>
                                <w:tab w:val="left" w:pos="9900"/>
                                <w:tab w:val="left" w:pos="9990"/>
                                <w:tab w:val="left" w:pos="10080"/>
                              </w:tabs>
                              <w:spacing w:line="240" w:lineRule="exact"/>
                              <w:ind w:left="90" w:right="144"/>
                              <w:jc w:val="both"/>
                              <w:rPr>
                                <w:b/>
                                <w:color w:val="FFFFFF" w:themeColor="background1"/>
                                <w:sz w:val="20"/>
                                <w:szCs w:val="20"/>
                              </w:rPr>
                            </w:pPr>
                          </w:p>
                          <w:p w14:paraId="729BF687" w14:textId="3AC1B763" w:rsidR="008F2823" w:rsidRPr="00C26713" w:rsidRDefault="008F2823" w:rsidP="00231FBF">
                            <w:pPr>
                              <w:tabs>
                                <w:tab w:val="left" w:pos="540"/>
                                <w:tab w:val="left" w:pos="2880"/>
                                <w:tab w:val="left" w:pos="3150"/>
                                <w:tab w:val="left" w:pos="9810"/>
                                <w:tab w:val="left" w:pos="9900"/>
                                <w:tab w:val="left" w:pos="9990"/>
                                <w:tab w:val="left" w:pos="10080"/>
                              </w:tabs>
                              <w:spacing w:line="240" w:lineRule="exact"/>
                              <w:ind w:left="90" w:right="144"/>
                              <w:rPr>
                                <w:rFonts w:cs="Arial"/>
                                <w:color w:val="FFFFFF" w:themeColor="background1"/>
                                <w:sz w:val="19"/>
                                <w:szCs w:val="19"/>
                              </w:rPr>
                            </w:pPr>
                            <w:r w:rsidRPr="001010E4">
                              <w:rPr>
                                <w:b/>
                                <w:color w:val="9437FF"/>
                                <w:sz w:val="19"/>
                                <w:szCs w:val="19"/>
                              </w:rPr>
                              <w:t>RESEARCH</w:t>
                            </w:r>
                            <w:r w:rsidRPr="00C26713">
                              <w:rPr>
                                <w:b/>
                                <w:color w:val="FFFF00"/>
                                <w:sz w:val="19"/>
                                <w:szCs w:val="19"/>
                              </w:rPr>
                              <w:t xml:space="preserve"> </w:t>
                            </w:r>
                            <w:r w:rsidRPr="00C26713">
                              <w:rPr>
                                <w:rFonts w:cs="Arial"/>
                                <w:color w:val="FFFFFF" w:themeColor="background1"/>
                                <w:sz w:val="19"/>
                                <w:szCs w:val="19"/>
                              </w:rPr>
                              <w:t>is defined under 45 CFR 46.102(</w:t>
                            </w:r>
                            <w:r>
                              <w:rPr>
                                <w:rFonts w:cs="Arial"/>
                                <w:color w:val="FFFFFF" w:themeColor="background1"/>
                                <w:sz w:val="19"/>
                                <w:szCs w:val="19"/>
                              </w:rPr>
                              <w:t>l</w:t>
                            </w:r>
                            <w:r w:rsidRPr="00C26713">
                              <w:rPr>
                                <w:rFonts w:cs="Arial"/>
                                <w:color w:val="FFFFFF" w:themeColor="background1"/>
                                <w:sz w:val="19"/>
                                <w:szCs w:val="19"/>
                              </w:rPr>
                              <w:t xml:space="preserve">) as a </w:t>
                            </w:r>
                            <w:r w:rsidRPr="001010E4">
                              <w:rPr>
                                <w:rFonts w:cs="Arial"/>
                                <w:b/>
                                <w:i/>
                                <w:color w:val="000000" w:themeColor="text1"/>
                                <w:sz w:val="19"/>
                                <w:szCs w:val="19"/>
                              </w:rPr>
                              <w:t>systematic investigation</w:t>
                            </w:r>
                            <w:r w:rsidRPr="00C26713">
                              <w:rPr>
                                <w:rFonts w:cs="Arial"/>
                                <w:color w:val="FFFFFF" w:themeColor="background1"/>
                                <w:sz w:val="19"/>
                                <w:szCs w:val="19"/>
                              </w:rPr>
                              <w:t xml:space="preserve">, including research development, testing and evaluation, designed to develop or contribute to </w:t>
                            </w:r>
                            <w:r w:rsidRPr="001010E4">
                              <w:rPr>
                                <w:rFonts w:cs="Arial"/>
                                <w:b/>
                                <w:i/>
                                <w:color w:val="000000" w:themeColor="text1"/>
                                <w:sz w:val="19"/>
                                <w:szCs w:val="19"/>
                              </w:rPr>
                              <w:t>generalizable knowledge</w:t>
                            </w:r>
                            <w:r w:rsidRPr="00C26713">
                              <w:rPr>
                                <w:rFonts w:cs="Arial"/>
                                <w:color w:val="FFFFFF" w:themeColor="background1"/>
                                <w:sz w:val="19"/>
                                <w:szCs w:val="19"/>
                              </w:rPr>
                              <w:t xml:space="preserve">. Activities that meet this definition constitute research for the purpose of this policy, whether or not they are conducted or supported under a program, </w:t>
                            </w:r>
                            <w:r>
                              <w:rPr>
                                <w:rFonts w:cs="Arial"/>
                                <w:color w:val="FFFFFF" w:themeColor="background1"/>
                                <w:sz w:val="19"/>
                                <w:szCs w:val="19"/>
                              </w:rPr>
                              <w:t>that</w:t>
                            </w:r>
                            <w:r w:rsidRPr="00C26713">
                              <w:rPr>
                                <w:rFonts w:cs="Arial"/>
                                <w:color w:val="FFFFFF" w:themeColor="background1"/>
                                <w:sz w:val="19"/>
                                <w:szCs w:val="19"/>
                              </w:rPr>
                              <w:t xml:space="preserve"> is considered research for other purposes.</w:t>
                            </w:r>
                          </w:p>
                          <w:p w14:paraId="644D8144" w14:textId="77777777" w:rsidR="008F2823" w:rsidRPr="00556BFE" w:rsidRDefault="008F2823" w:rsidP="00231FBF">
                            <w:pPr>
                              <w:ind w:left="9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4E53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e Process 5" o:spid="_x0000_s1026" type="#_x0000_t176" style="position:absolute;left:0;text-align:left;margin-left:.75pt;margin-top:81.75pt;width:144.25pt;height:2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" fillcolor="#a5a5a5 [2092]" strokecolor="#404040 [2429]" strokeweight=".5pt">
                <v:textbox inset="0,0,0,0">
                  <w:txbxContent>
                    <w:p w14:paraId="76BAAD6C" w14:textId="77777777" w:rsidR="008F2823" w:rsidRDefault="008F2823" w:rsidP="00231FBF">
                      <w:pPr>
                        <w:tabs>
                          <w:tab w:val="left" w:pos="540"/>
                          <w:tab w:val="left" w:pos="2880"/>
                          <w:tab w:val="left" w:pos="3150"/>
                          <w:tab w:val="left" w:pos="9810"/>
                          <w:tab w:val="left" w:pos="9900"/>
                          <w:tab w:val="left" w:pos="9990"/>
                          <w:tab w:val="left" w:pos="10080"/>
                        </w:tabs>
                        <w:spacing w:line="240" w:lineRule="exact"/>
                        <w:ind w:left="90" w:right="144"/>
                        <w:jc w:val="both"/>
                        <w:rPr>
                          <w:b/>
                          <w:color w:val="FFFFFF" w:themeColor="background1"/>
                          <w:sz w:val="20"/>
                          <w:szCs w:val="20"/>
                        </w:rPr>
                      </w:pPr>
                    </w:p>
                    <w:p w14:paraId="729BF687" w14:textId="3AC1B763" w:rsidR="008F2823" w:rsidRPr="00C26713" w:rsidRDefault="008F2823" w:rsidP="00231FBF">
                      <w:pPr>
                        <w:tabs>
                          <w:tab w:val="left" w:pos="540"/>
                          <w:tab w:val="left" w:pos="2880"/>
                          <w:tab w:val="left" w:pos="3150"/>
                          <w:tab w:val="left" w:pos="9810"/>
                          <w:tab w:val="left" w:pos="9900"/>
                          <w:tab w:val="left" w:pos="9990"/>
                          <w:tab w:val="left" w:pos="10080"/>
                        </w:tabs>
                        <w:spacing w:line="240" w:lineRule="exact"/>
                        <w:ind w:left="90" w:right="144"/>
                        <w:rPr>
                          <w:rFonts w:cs="Arial"/>
                          <w:color w:val="FFFFFF" w:themeColor="background1"/>
                          <w:sz w:val="19"/>
                          <w:szCs w:val="19"/>
                        </w:rPr>
                      </w:pPr>
                      <w:r w:rsidRPr="001010E4">
                        <w:rPr>
                          <w:b/>
                          <w:color w:val="9437FF"/>
                          <w:sz w:val="19"/>
                          <w:szCs w:val="19"/>
                        </w:rPr>
                        <w:t>RESEARCH</w:t>
                      </w:r>
                      <w:r w:rsidRPr="00C26713">
                        <w:rPr>
                          <w:b/>
                          <w:color w:val="FFFF00"/>
                          <w:sz w:val="19"/>
                          <w:szCs w:val="19"/>
                        </w:rPr>
                        <w:t xml:space="preserve"> </w:t>
                      </w:r>
                      <w:r w:rsidRPr="00C26713">
                        <w:rPr>
                          <w:rFonts w:cs="Arial"/>
                          <w:color w:val="FFFFFF" w:themeColor="background1"/>
                          <w:sz w:val="19"/>
                          <w:szCs w:val="19"/>
                        </w:rPr>
                        <w:t>is defined under 45 CFR 46.102(</w:t>
                      </w:r>
                      <w:r>
                        <w:rPr>
                          <w:rFonts w:cs="Arial"/>
                          <w:color w:val="FFFFFF" w:themeColor="background1"/>
                          <w:sz w:val="19"/>
                          <w:szCs w:val="19"/>
                        </w:rPr>
                        <w:t>l</w:t>
                      </w:r>
                      <w:r w:rsidRPr="00C26713">
                        <w:rPr>
                          <w:rFonts w:cs="Arial"/>
                          <w:color w:val="FFFFFF" w:themeColor="background1"/>
                          <w:sz w:val="19"/>
                          <w:szCs w:val="19"/>
                        </w:rPr>
                        <w:t xml:space="preserve">) as a </w:t>
                      </w:r>
                      <w:r w:rsidRPr="001010E4">
                        <w:rPr>
                          <w:rFonts w:cs="Arial"/>
                          <w:b/>
                          <w:i/>
                          <w:color w:val="000000" w:themeColor="text1"/>
                          <w:sz w:val="19"/>
                          <w:szCs w:val="19"/>
                        </w:rPr>
                        <w:t>systematic investigation</w:t>
                      </w:r>
                      <w:r w:rsidRPr="00C26713">
                        <w:rPr>
                          <w:rFonts w:cs="Arial"/>
                          <w:color w:val="FFFFFF" w:themeColor="background1"/>
                          <w:sz w:val="19"/>
                          <w:szCs w:val="19"/>
                        </w:rPr>
                        <w:t xml:space="preserve">, including research development, testing and evaluation, designed to develop or contribute to </w:t>
                      </w:r>
                      <w:r w:rsidRPr="001010E4">
                        <w:rPr>
                          <w:rFonts w:cs="Arial"/>
                          <w:b/>
                          <w:i/>
                          <w:color w:val="000000" w:themeColor="text1"/>
                          <w:sz w:val="19"/>
                          <w:szCs w:val="19"/>
                        </w:rPr>
                        <w:t>generalizable knowledge</w:t>
                      </w:r>
                      <w:r w:rsidRPr="00C26713">
                        <w:rPr>
                          <w:rFonts w:cs="Arial"/>
                          <w:color w:val="FFFFFF" w:themeColor="background1"/>
                          <w:sz w:val="19"/>
                          <w:szCs w:val="19"/>
                        </w:rPr>
                        <w:t xml:space="preserve">. Activities that meet this definition constitute research for the purpose of this policy, whether or not they are conducted or supported under a program, </w:t>
                      </w:r>
                      <w:r>
                        <w:rPr>
                          <w:rFonts w:cs="Arial"/>
                          <w:color w:val="FFFFFF" w:themeColor="background1"/>
                          <w:sz w:val="19"/>
                          <w:szCs w:val="19"/>
                        </w:rPr>
                        <w:t>that</w:t>
                      </w:r>
                      <w:r w:rsidRPr="00C26713">
                        <w:rPr>
                          <w:rFonts w:cs="Arial"/>
                          <w:color w:val="FFFFFF" w:themeColor="background1"/>
                          <w:sz w:val="19"/>
                          <w:szCs w:val="19"/>
                        </w:rPr>
                        <w:t xml:space="preserve"> is considered research for other purposes.</w:t>
                      </w:r>
                    </w:p>
                    <w:p w14:paraId="644D8144" w14:textId="77777777" w:rsidR="008F2823" w:rsidRPr="00556BFE" w:rsidRDefault="008F2823" w:rsidP="00231FBF">
                      <w:pPr>
                        <w:ind w:left="90"/>
                        <w:jc w:val="center"/>
                        <w:rPr>
                          <w:sz w:val="18"/>
                          <w:szCs w:val="18"/>
                        </w:rPr>
                      </w:pPr>
                    </w:p>
                  </w:txbxContent>
                </v:textbox>
                <w10:wrap type="through"/>
              </v:shape>
            </w:pict>
          </mc:Fallback>
        </mc:AlternateContent>
      </w:r>
      <w:r w:rsidR="00393DE9" w:rsidRPr="00D26954">
        <w:t>Determining if</w:t>
      </w:r>
      <w:r w:rsidR="005829FC" w:rsidRPr="00D26954">
        <w:t xml:space="preserve"> a project constitutes </w:t>
      </w:r>
      <w:r w:rsidR="005E6FD2" w:rsidRPr="00D26954">
        <w:t xml:space="preserve">human subjects </w:t>
      </w:r>
      <w:r w:rsidR="005829FC" w:rsidRPr="00D26954">
        <w:t xml:space="preserve">research or </w:t>
      </w:r>
      <w:r w:rsidR="00DC0C59" w:rsidRPr="00D26954">
        <w:t xml:space="preserve">QI </w:t>
      </w:r>
      <w:r w:rsidR="00D459F8" w:rsidRPr="00D26954">
        <w:t>involves multiple factors</w:t>
      </w:r>
      <w:r w:rsidR="005829FC" w:rsidRPr="00D26954">
        <w:t xml:space="preserve">. Although QI activities may involve human participants, most are not considered research that requires IRB review. </w:t>
      </w:r>
      <w:r w:rsidR="00A53552" w:rsidRPr="00D26954">
        <w:t xml:space="preserve">This is an important distinction to make because it determines whether IRB review and oversight of a project is needed. </w:t>
      </w:r>
      <w:r w:rsidR="005829FC" w:rsidRPr="00D26954">
        <w:t xml:space="preserve">QI activities that are subject to IRB review and oversight are those that qualify as </w:t>
      </w:r>
      <w:r w:rsidR="005829FC" w:rsidRPr="006F4666">
        <w:rPr>
          <w:b/>
          <w:bCs/>
          <w:i/>
          <w:iCs/>
          <w:color w:val="9437FF"/>
        </w:rPr>
        <w:t>research</w:t>
      </w:r>
      <w:r w:rsidR="005829FC" w:rsidRPr="00D26954">
        <w:rPr>
          <w:b/>
          <w:bCs/>
          <w:i/>
          <w:iCs/>
        </w:rPr>
        <w:t xml:space="preserve"> </w:t>
      </w:r>
      <w:r w:rsidR="005829FC" w:rsidRPr="00D26954">
        <w:t xml:space="preserve">and involve </w:t>
      </w:r>
      <w:r w:rsidR="005829FC" w:rsidRPr="00342700">
        <w:rPr>
          <w:b/>
          <w:bCs/>
          <w:i/>
          <w:iCs/>
          <w:color w:val="9437FF"/>
        </w:rPr>
        <w:t xml:space="preserve">human subjects </w:t>
      </w:r>
      <w:r w:rsidR="005829FC" w:rsidRPr="00D26954">
        <w:t>as</w:t>
      </w:r>
      <w:r w:rsidR="00BD30BF">
        <w:t xml:space="preserve"> defined by federal regulations.</w:t>
      </w:r>
    </w:p>
    <w:p w14:paraId="09234DCC" w14:textId="1484AF48" w:rsidR="00B633D7" w:rsidRPr="00D26954" w:rsidRDefault="006B5D50" w:rsidP="00B866CE">
      <w:pPr>
        <w:pStyle w:val="BodyText"/>
        <w:kinsoku w:val="0"/>
        <w:overflowPunct w:val="0"/>
        <w:spacing w:before="93"/>
        <w:jc w:val="both"/>
      </w:pPr>
      <w:r w:rsidRPr="008141BA">
        <w:rPr>
          <w:noProof/>
          <w:sz w:val="20"/>
          <w:szCs w:val="20"/>
        </w:rPr>
        <mc:AlternateContent>
          <mc:Choice Requires="wps">
            <w:drawing>
              <wp:anchor distT="0" distB="0" distL="114300" distR="114300" simplePos="0" relativeHeight="251661312" behindDoc="0" locked="0" layoutInCell="1" allowOverlap="1" wp14:anchorId="446C7DDD" wp14:editId="00F26284">
                <wp:simplePos x="0" y="0"/>
                <wp:positionH relativeFrom="column">
                  <wp:posOffset>1993900</wp:posOffset>
                </wp:positionH>
                <wp:positionV relativeFrom="paragraph">
                  <wp:posOffset>225425</wp:posOffset>
                </wp:positionV>
                <wp:extent cx="2896235" cy="1488440"/>
                <wp:effectExtent l="0" t="0" r="24765" b="35560"/>
                <wp:wrapThrough wrapText="bothSides">
                  <wp:wrapPolygon edited="0">
                    <wp:start x="758" y="0"/>
                    <wp:lineTo x="0" y="1474"/>
                    <wp:lineTo x="0" y="20273"/>
                    <wp:lineTo x="758" y="21747"/>
                    <wp:lineTo x="20838" y="21747"/>
                    <wp:lineTo x="21595" y="20273"/>
                    <wp:lineTo x="21595" y="1474"/>
                    <wp:lineTo x="20838" y="0"/>
                    <wp:lineTo x="758" y="0"/>
                  </wp:wrapPolygon>
                </wp:wrapThrough>
                <wp:docPr id="2" name="Alternate Process 5"/>
                <wp:cNvGraphicFramePr/>
                <a:graphic xmlns:a="http://schemas.openxmlformats.org/drawingml/2006/main">
                  <a:graphicData uri="http://schemas.microsoft.com/office/word/2010/wordprocessingShape">
                    <wps:wsp>
                      <wps:cNvSpPr/>
                      <wps:spPr>
                        <a:xfrm>
                          <a:off x="0" y="0"/>
                          <a:ext cx="2896235" cy="1488440"/>
                        </a:xfrm>
                        <a:prstGeom prst="flowChartAlternateProcess">
                          <a:avLst/>
                        </a:prstGeom>
                        <a:solidFill>
                          <a:schemeClr val="bg1">
                            <a:lumMod val="65000"/>
                          </a:schemeClr>
                        </a:solidFill>
                        <a:ln>
                          <a:solidFill>
                            <a:schemeClr val="tx1">
                              <a:lumMod val="75000"/>
                              <a:lumOff val="25000"/>
                            </a:schemeClr>
                          </a:solidFill>
                        </a:ln>
                      </wps:spPr>
                      <wps:style>
                        <a:lnRef idx="1">
                          <a:schemeClr val="accent1"/>
                        </a:lnRef>
                        <a:fillRef idx="3">
                          <a:schemeClr val="accent1"/>
                        </a:fillRef>
                        <a:effectRef idx="2">
                          <a:schemeClr val="accent1"/>
                        </a:effectRef>
                        <a:fontRef idx="minor">
                          <a:schemeClr val="lt1"/>
                        </a:fontRef>
                      </wps:style>
                      <wps:txbx>
                        <w:txbxContent>
                          <w:p w14:paraId="579D2EB5" w14:textId="752B6EB8" w:rsidR="008F2823" w:rsidRPr="000345B9" w:rsidRDefault="008F2823" w:rsidP="00D31ACF">
                            <w:pPr>
                              <w:tabs>
                                <w:tab w:val="left" w:pos="180"/>
                                <w:tab w:val="left" w:pos="9810"/>
                                <w:tab w:val="left" w:pos="9900"/>
                                <w:tab w:val="left" w:pos="9990"/>
                                <w:tab w:val="left" w:pos="10080"/>
                              </w:tabs>
                              <w:spacing w:line="240" w:lineRule="exact"/>
                              <w:ind w:left="144" w:right="42"/>
                              <w:rPr>
                                <w:rFonts w:cs="Arial"/>
                                <w:color w:val="FFFFFF" w:themeColor="background1"/>
                                <w:sz w:val="19"/>
                                <w:szCs w:val="19"/>
                              </w:rPr>
                            </w:pPr>
                            <w:r w:rsidRPr="001010E4">
                              <w:rPr>
                                <w:b/>
                                <w:i/>
                                <w:color w:val="000000" w:themeColor="text1"/>
                                <w:sz w:val="19"/>
                                <w:szCs w:val="19"/>
                              </w:rPr>
                              <w:t>Systematic investigation</w:t>
                            </w:r>
                            <w:r w:rsidRPr="001010E4">
                              <w:rPr>
                                <w:b/>
                                <w:color w:val="000000" w:themeColor="text1"/>
                                <w:sz w:val="19"/>
                                <w:szCs w:val="19"/>
                              </w:rPr>
                              <w:t xml:space="preserve"> </w:t>
                            </w:r>
                            <w:r w:rsidRPr="000345B9">
                              <w:rPr>
                                <w:color w:val="FFFFFF" w:themeColor="background1"/>
                                <w:sz w:val="19"/>
                                <w:szCs w:val="19"/>
                              </w:rPr>
                              <w:t xml:space="preserve">is an activity that involves   a prospective research plan that incorporates data collection, either quantitative or qualitative, and data analysis to answer a research question. Systematic investigation will involve a predetermined method for studying a specific topic, answering a specific question(s), testing a specific hypothesis(es), or developing a theory. </w:t>
                            </w:r>
                          </w:p>
                          <w:p w14:paraId="4415BD01" w14:textId="77777777" w:rsidR="008F2823" w:rsidRDefault="008F2823" w:rsidP="00D31ACF">
                            <w:pPr>
                              <w:tabs>
                                <w:tab w:val="left" w:pos="270"/>
                                <w:tab w:val="left" w:pos="540"/>
                                <w:tab w:val="left" w:pos="2880"/>
                                <w:tab w:val="left" w:pos="3150"/>
                                <w:tab w:val="left" w:pos="9810"/>
                                <w:tab w:val="left" w:pos="9900"/>
                                <w:tab w:val="left" w:pos="9990"/>
                                <w:tab w:val="left" w:pos="10080"/>
                              </w:tabs>
                              <w:spacing w:line="240" w:lineRule="exact"/>
                              <w:ind w:left="144" w:right="144"/>
                              <w:rPr>
                                <w:rFonts w:cs="Arial"/>
                                <w:color w:val="FFFFFF" w:themeColor="background1"/>
                                <w:sz w:val="18"/>
                                <w:szCs w:val="18"/>
                              </w:rPr>
                            </w:pPr>
                          </w:p>
                          <w:p w14:paraId="1100B4BF" w14:textId="77777777" w:rsidR="008F2823" w:rsidRPr="00556BFE" w:rsidRDefault="008F2823" w:rsidP="00231FBF">
                            <w:pPr>
                              <w:ind w:left="90"/>
                              <w:jc w:val="center"/>
                              <w:rPr>
                                <w:sz w:val="18"/>
                                <w:szCs w:val="18"/>
                              </w:rPr>
                            </w:pPr>
                          </w:p>
                        </w:txbxContent>
                      </wps:txbx>
                      <wps:bodyPr rot="0" spcFirstLastPara="0" vertOverflow="overflow" horzOverflow="overflow" vert="horz" wrap="square" lIns="0" tIns="54864"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C7DDD" id="_x0000_s1027" type="#_x0000_t176" style="position:absolute;left:0;text-align:left;margin-left:157pt;margin-top:17.75pt;width:228.05pt;height:1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" fillcolor="#a5a5a5 [2092]" strokecolor="#404040 [2429]" strokeweight=".5pt">
                <v:textbox inset="0,4.32pt,0,0">
                  <w:txbxContent>
                    <w:p w14:paraId="579D2EB5" w14:textId="752B6EB8" w:rsidR="008F2823" w:rsidRPr="000345B9" w:rsidRDefault="008F2823" w:rsidP="00D31ACF">
                      <w:pPr>
                        <w:tabs>
                          <w:tab w:val="left" w:pos="180"/>
                          <w:tab w:val="left" w:pos="9810"/>
                          <w:tab w:val="left" w:pos="9900"/>
                          <w:tab w:val="left" w:pos="9990"/>
                          <w:tab w:val="left" w:pos="10080"/>
                        </w:tabs>
                        <w:spacing w:line="240" w:lineRule="exact"/>
                        <w:ind w:left="144" w:right="42"/>
                        <w:rPr>
                          <w:rFonts w:cs="Arial"/>
                          <w:color w:val="FFFFFF" w:themeColor="background1"/>
                          <w:sz w:val="19"/>
                          <w:szCs w:val="19"/>
                        </w:rPr>
                      </w:pPr>
                      <w:r w:rsidRPr="001010E4">
                        <w:rPr>
                          <w:b/>
                          <w:i/>
                          <w:color w:val="000000" w:themeColor="text1"/>
                          <w:sz w:val="19"/>
                          <w:szCs w:val="19"/>
                        </w:rPr>
                        <w:t>Systematic investigation</w:t>
                      </w:r>
                      <w:r w:rsidRPr="001010E4">
                        <w:rPr>
                          <w:b/>
                          <w:color w:val="000000" w:themeColor="text1"/>
                          <w:sz w:val="19"/>
                          <w:szCs w:val="19"/>
                        </w:rPr>
                        <w:t xml:space="preserve"> </w:t>
                      </w:r>
                      <w:r w:rsidRPr="000345B9">
                        <w:rPr>
                          <w:color w:val="FFFFFF" w:themeColor="background1"/>
                          <w:sz w:val="19"/>
                          <w:szCs w:val="19"/>
                        </w:rPr>
                        <w:t xml:space="preserve">is an activity that involves   a prospective research plan that incorporates data collection, either quantitative or qualitative, and data analysis to answer a research question. Systematic investigation will involve a predetermined method for studying a specific topic, answering a specific question(s), testing a specific hypothesis(es), or developing a theory. </w:t>
                      </w:r>
                    </w:p>
                    <w:p w14:paraId="4415BD01" w14:textId="77777777" w:rsidR="008F2823" w:rsidRDefault="008F2823" w:rsidP="00D31ACF">
                      <w:pPr>
                        <w:tabs>
                          <w:tab w:val="left" w:pos="270"/>
                          <w:tab w:val="left" w:pos="540"/>
                          <w:tab w:val="left" w:pos="2880"/>
                          <w:tab w:val="left" w:pos="3150"/>
                          <w:tab w:val="left" w:pos="9810"/>
                          <w:tab w:val="left" w:pos="9900"/>
                          <w:tab w:val="left" w:pos="9990"/>
                          <w:tab w:val="left" w:pos="10080"/>
                        </w:tabs>
                        <w:spacing w:line="240" w:lineRule="exact"/>
                        <w:ind w:left="144" w:right="144"/>
                        <w:rPr>
                          <w:rFonts w:cs="Arial"/>
                          <w:color w:val="FFFFFF" w:themeColor="background1"/>
                          <w:sz w:val="18"/>
                          <w:szCs w:val="18"/>
                        </w:rPr>
                      </w:pPr>
                    </w:p>
                    <w:p w14:paraId="1100B4BF" w14:textId="77777777" w:rsidR="008F2823" w:rsidRPr="00556BFE" w:rsidRDefault="008F2823" w:rsidP="00231FBF">
                      <w:pPr>
                        <w:ind w:left="90"/>
                        <w:jc w:val="center"/>
                        <w:rPr>
                          <w:sz w:val="18"/>
                          <w:szCs w:val="18"/>
                        </w:rPr>
                      </w:pPr>
                    </w:p>
                  </w:txbxContent>
                </v:textbox>
                <w10:wrap type="through"/>
              </v:shape>
            </w:pict>
          </mc:Fallback>
        </mc:AlternateContent>
      </w:r>
      <w:r w:rsidR="00B633D7" w:rsidRPr="008141BA">
        <w:rPr>
          <w:noProof/>
          <w:sz w:val="20"/>
          <w:szCs w:val="20"/>
        </w:rPr>
        <mc:AlternateContent>
          <mc:Choice Requires="wps">
            <w:drawing>
              <wp:anchor distT="0" distB="0" distL="114300" distR="114300" simplePos="0" relativeHeight="251663360" behindDoc="0" locked="0" layoutInCell="1" allowOverlap="1" wp14:anchorId="6B723158" wp14:editId="2603FC64">
                <wp:simplePos x="0" y="0"/>
                <wp:positionH relativeFrom="column">
                  <wp:posOffset>5038725</wp:posOffset>
                </wp:positionH>
                <wp:positionV relativeFrom="paragraph">
                  <wp:posOffset>234950</wp:posOffset>
                </wp:positionV>
                <wp:extent cx="1828800" cy="2735580"/>
                <wp:effectExtent l="0" t="0" r="25400" b="33020"/>
                <wp:wrapThrough wrapText="bothSides">
                  <wp:wrapPolygon edited="0">
                    <wp:start x="1500" y="0"/>
                    <wp:lineTo x="0" y="1003"/>
                    <wp:lineTo x="0" y="20657"/>
                    <wp:lineTo x="1500" y="21660"/>
                    <wp:lineTo x="20100" y="21660"/>
                    <wp:lineTo x="21600" y="20657"/>
                    <wp:lineTo x="21600" y="1003"/>
                    <wp:lineTo x="20100" y="0"/>
                    <wp:lineTo x="1500" y="0"/>
                  </wp:wrapPolygon>
                </wp:wrapThrough>
                <wp:docPr id="5" name="Alternate Process 5"/>
                <wp:cNvGraphicFramePr/>
                <a:graphic xmlns:a="http://schemas.openxmlformats.org/drawingml/2006/main">
                  <a:graphicData uri="http://schemas.microsoft.com/office/word/2010/wordprocessingShape">
                    <wps:wsp>
                      <wps:cNvSpPr/>
                      <wps:spPr>
                        <a:xfrm>
                          <a:off x="0" y="0"/>
                          <a:ext cx="1828800" cy="2735580"/>
                        </a:xfrm>
                        <a:prstGeom prst="flowChartAlternateProcess">
                          <a:avLst/>
                        </a:prstGeom>
                        <a:solidFill>
                          <a:schemeClr val="bg1">
                            <a:lumMod val="6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5E4BCC4" w14:textId="77777777" w:rsidR="008F2823" w:rsidRPr="00110610" w:rsidRDefault="008F2823" w:rsidP="00110610">
                            <w:pPr>
                              <w:tabs>
                                <w:tab w:val="left" w:pos="990"/>
                                <w:tab w:val="left" w:pos="2970"/>
                                <w:tab w:val="left" w:pos="9810"/>
                                <w:tab w:val="left" w:pos="9900"/>
                                <w:tab w:val="left" w:pos="9990"/>
                                <w:tab w:val="left" w:pos="10080"/>
                              </w:tabs>
                              <w:ind w:left="180" w:right="-44"/>
                              <w:rPr>
                                <w:rFonts w:cs="Arial"/>
                                <w:b/>
                                <w:sz w:val="8"/>
                                <w:szCs w:val="8"/>
                              </w:rPr>
                            </w:pPr>
                          </w:p>
                          <w:p w14:paraId="6A13DE0B" w14:textId="41451D0A" w:rsidR="008F2823" w:rsidRPr="00110610" w:rsidRDefault="008F2823" w:rsidP="00110610">
                            <w:pPr>
                              <w:tabs>
                                <w:tab w:val="left" w:pos="990"/>
                                <w:tab w:val="left" w:pos="2970"/>
                                <w:tab w:val="left" w:pos="9810"/>
                                <w:tab w:val="left" w:pos="9900"/>
                                <w:tab w:val="left" w:pos="9990"/>
                                <w:tab w:val="left" w:pos="10080"/>
                              </w:tabs>
                              <w:ind w:left="90" w:right="-44"/>
                              <w:rPr>
                                <w:rFonts w:cs="Arial"/>
                                <w:color w:val="FFFFFF" w:themeColor="background1"/>
                                <w:sz w:val="19"/>
                                <w:szCs w:val="19"/>
                              </w:rPr>
                            </w:pPr>
                            <w:r w:rsidRPr="00110610">
                              <w:rPr>
                                <w:rFonts w:cs="Arial"/>
                                <w:b/>
                                <w:color w:val="9437FF"/>
                                <w:sz w:val="19"/>
                                <w:szCs w:val="19"/>
                              </w:rPr>
                              <w:t xml:space="preserve">HUMAN SUBJECT </w:t>
                            </w:r>
                            <w:r w:rsidRPr="00110610">
                              <w:rPr>
                                <w:rFonts w:cs="Arial"/>
                                <w:color w:val="FFFFFF" w:themeColor="background1"/>
                                <w:sz w:val="19"/>
                                <w:szCs w:val="19"/>
                              </w:rPr>
                              <w:t xml:space="preserve">is defined under 45 CFR 46.102(e)(1) as a living individual about whom an investigator (whether professional or student) conducting research: </w:t>
                            </w:r>
                          </w:p>
                          <w:p w14:paraId="173A2D41" w14:textId="77777777" w:rsidR="008F2823" w:rsidRPr="00110610" w:rsidRDefault="008F2823" w:rsidP="00110610">
                            <w:pPr>
                              <w:tabs>
                                <w:tab w:val="left" w:pos="990"/>
                                <w:tab w:val="left" w:pos="2970"/>
                                <w:tab w:val="left" w:pos="9810"/>
                                <w:tab w:val="left" w:pos="9900"/>
                                <w:tab w:val="left" w:pos="9990"/>
                                <w:tab w:val="left" w:pos="10080"/>
                              </w:tabs>
                              <w:ind w:left="90" w:right="-44"/>
                              <w:rPr>
                                <w:rFonts w:cs="Arial"/>
                                <w:color w:val="FFFFFF" w:themeColor="background1"/>
                                <w:sz w:val="8"/>
                                <w:szCs w:val="8"/>
                              </w:rPr>
                            </w:pPr>
                          </w:p>
                          <w:p w14:paraId="7AB86F15" w14:textId="1377E878" w:rsidR="008F2823" w:rsidRPr="00F42E01" w:rsidRDefault="008F2823" w:rsidP="00F42E01">
                            <w:pPr>
                              <w:tabs>
                                <w:tab w:val="left" w:pos="990"/>
                                <w:tab w:val="left" w:pos="2970"/>
                                <w:tab w:val="left" w:pos="9810"/>
                                <w:tab w:val="left" w:pos="9900"/>
                                <w:tab w:val="left" w:pos="9990"/>
                                <w:tab w:val="left" w:pos="10080"/>
                              </w:tabs>
                              <w:ind w:left="90" w:right="-44"/>
                              <w:rPr>
                                <w:rFonts w:cs="Arial"/>
                                <w:color w:val="FFFFFF" w:themeColor="background1"/>
                                <w:sz w:val="18"/>
                                <w:szCs w:val="18"/>
                              </w:rPr>
                            </w:pPr>
                            <w:r w:rsidRPr="00F42E01">
                              <w:rPr>
                                <w:rFonts w:cs="Arial"/>
                                <w:color w:val="FFFFFF" w:themeColor="background1"/>
                                <w:sz w:val="18"/>
                                <w:szCs w:val="18"/>
                              </w:rPr>
                              <w:t xml:space="preserve">1) Obtains information or biospecimens through intervention or interaction with the individual, and uses, studies, or analyzes the information or biospecimens; or </w:t>
                            </w:r>
                          </w:p>
                          <w:p w14:paraId="0D4981DF" w14:textId="3125DC80" w:rsidR="008F2823" w:rsidRPr="00F42E01" w:rsidRDefault="008F2823" w:rsidP="00110610">
                            <w:pPr>
                              <w:tabs>
                                <w:tab w:val="left" w:pos="990"/>
                                <w:tab w:val="left" w:pos="2970"/>
                                <w:tab w:val="left" w:pos="9810"/>
                                <w:tab w:val="left" w:pos="9900"/>
                                <w:tab w:val="left" w:pos="9990"/>
                                <w:tab w:val="left" w:pos="10080"/>
                              </w:tabs>
                              <w:ind w:left="90" w:right="-44"/>
                              <w:rPr>
                                <w:rFonts w:cs="Arial"/>
                                <w:b/>
                                <w:color w:val="FFFFFF" w:themeColor="background1"/>
                                <w:sz w:val="18"/>
                                <w:szCs w:val="18"/>
                              </w:rPr>
                            </w:pPr>
                            <w:r w:rsidRPr="00F42E01">
                              <w:rPr>
                                <w:rFonts w:cs="Arial"/>
                                <w:b/>
                                <w:color w:val="9437FF"/>
                                <w:sz w:val="18"/>
                                <w:szCs w:val="18"/>
                              </w:rPr>
                              <w:tab/>
                              <w:t xml:space="preserve">  </w:t>
                            </w:r>
                            <w:r w:rsidRPr="00F42E01">
                              <w:rPr>
                                <w:rFonts w:cs="Arial"/>
                                <w:b/>
                                <w:color w:val="FFFFFF" w:themeColor="background1"/>
                                <w:sz w:val="18"/>
                                <w:szCs w:val="18"/>
                              </w:rPr>
                              <w:t>OR</w:t>
                            </w:r>
                          </w:p>
                          <w:p w14:paraId="5DB8E822" w14:textId="77853F03" w:rsidR="008F2823" w:rsidRPr="00F42E01" w:rsidRDefault="008F2823" w:rsidP="00110610">
                            <w:pPr>
                              <w:tabs>
                                <w:tab w:val="left" w:pos="990"/>
                                <w:tab w:val="left" w:pos="2970"/>
                                <w:tab w:val="left" w:pos="9810"/>
                                <w:tab w:val="left" w:pos="9900"/>
                                <w:tab w:val="left" w:pos="9990"/>
                                <w:tab w:val="left" w:pos="10080"/>
                              </w:tabs>
                              <w:ind w:left="90" w:right="-44"/>
                              <w:rPr>
                                <w:rFonts w:cs="Arial"/>
                                <w:color w:val="FFFFFF" w:themeColor="background1"/>
                                <w:sz w:val="18"/>
                                <w:szCs w:val="18"/>
                              </w:rPr>
                            </w:pPr>
                            <w:r w:rsidRPr="00F42E01">
                              <w:rPr>
                                <w:rFonts w:cs="Arial"/>
                                <w:color w:val="FFFFFF" w:themeColor="background1"/>
                                <w:sz w:val="18"/>
                                <w:szCs w:val="18"/>
                              </w:rPr>
                              <w:t>2) Obtains, uses, studies, or generates identifiable private information or identifiable biospecimens</w:t>
                            </w:r>
                          </w:p>
                          <w:p w14:paraId="41F995F1" w14:textId="77777777" w:rsidR="008F2823" w:rsidRPr="00556BFE" w:rsidRDefault="008F2823" w:rsidP="00851EB4">
                            <w:pPr>
                              <w:tabs>
                                <w:tab w:val="left" w:pos="540"/>
                                <w:tab w:val="left" w:pos="2970"/>
                                <w:tab w:val="left" w:pos="3150"/>
                                <w:tab w:val="left" w:pos="9810"/>
                                <w:tab w:val="left" w:pos="9900"/>
                                <w:tab w:val="left" w:pos="9990"/>
                                <w:tab w:val="left" w:pos="10080"/>
                              </w:tabs>
                              <w:spacing w:line="240" w:lineRule="exact"/>
                              <w:ind w:left="90" w:right="-44"/>
                              <w:rPr>
                                <w:rFonts w:cs="Arial"/>
                                <w:color w:val="FFFFFF" w:themeColor="background1"/>
                                <w:sz w:val="18"/>
                                <w:szCs w:val="18"/>
                              </w:rPr>
                            </w:pPr>
                          </w:p>
                          <w:p w14:paraId="1EFA03DD" w14:textId="77777777" w:rsidR="008F2823" w:rsidRPr="00556BFE" w:rsidRDefault="008F2823" w:rsidP="00851EB4">
                            <w:pPr>
                              <w:tabs>
                                <w:tab w:val="left" w:pos="2970"/>
                              </w:tabs>
                              <w:ind w:left="90" w:right="-44"/>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23158" id="_x0000_s1028" type="#_x0000_t176" style="position:absolute;left:0;text-align:left;margin-left:396.75pt;margin-top:18.5pt;width:2in;height:21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" fillcolor="#a5a5a5 [2092]" strokecolor="black [3213]" strokeweight=".5pt">
                <v:textbox inset="0,0,0,0">
                  <w:txbxContent>
                    <w:p w14:paraId="75E4BCC4" w14:textId="77777777" w:rsidR="008F2823" w:rsidRPr="00110610" w:rsidRDefault="008F2823" w:rsidP="00110610">
                      <w:pPr>
                        <w:tabs>
                          <w:tab w:val="left" w:pos="990"/>
                          <w:tab w:val="left" w:pos="2970"/>
                          <w:tab w:val="left" w:pos="9810"/>
                          <w:tab w:val="left" w:pos="9900"/>
                          <w:tab w:val="left" w:pos="9990"/>
                          <w:tab w:val="left" w:pos="10080"/>
                        </w:tabs>
                        <w:ind w:left="180" w:right="-44"/>
                        <w:rPr>
                          <w:rFonts w:cs="Arial"/>
                          <w:b/>
                          <w:sz w:val="8"/>
                          <w:szCs w:val="8"/>
                        </w:rPr>
                      </w:pPr>
                    </w:p>
                    <w:p w14:paraId="6A13DE0B" w14:textId="41451D0A" w:rsidR="008F2823" w:rsidRPr="00110610" w:rsidRDefault="008F2823" w:rsidP="00110610">
                      <w:pPr>
                        <w:tabs>
                          <w:tab w:val="left" w:pos="990"/>
                          <w:tab w:val="left" w:pos="2970"/>
                          <w:tab w:val="left" w:pos="9810"/>
                          <w:tab w:val="left" w:pos="9900"/>
                          <w:tab w:val="left" w:pos="9990"/>
                          <w:tab w:val="left" w:pos="10080"/>
                        </w:tabs>
                        <w:ind w:left="90" w:right="-44"/>
                        <w:rPr>
                          <w:rFonts w:cs="Arial"/>
                          <w:color w:val="FFFFFF" w:themeColor="background1"/>
                          <w:sz w:val="19"/>
                          <w:szCs w:val="19"/>
                        </w:rPr>
                      </w:pPr>
                      <w:r w:rsidRPr="00110610">
                        <w:rPr>
                          <w:rFonts w:cs="Arial"/>
                          <w:b/>
                          <w:color w:val="9437FF"/>
                          <w:sz w:val="19"/>
                          <w:szCs w:val="19"/>
                        </w:rPr>
                        <w:t xml:space="preserve">HUMAN SUBJECT </w:t>
                      </w:r>
                      <w:r w:rsidRPr="00110610">
                        <w:rPr>
                          <w:rFonts w:cs="Arial"/>
                          <w:color w:val="FFFFFF" w:themeColor="background1"/>
                          <w:sz w:val="19"/>
                          <w:szCs w:val="19"/>
                        </w:rPr>
                        <w:t xml:space="preserve">is defined under 45 CFR 46.102(e)(1) as a living individual about whom an investigator (whether professional or student) conducting research: </w:t>
                      </w:r>
                    </w:p>
                    <w:p w14:paraId="173A2D41" w14:textId="77777777" w:rsidR="008F2823" w:rsidRPr="00110610" w:rsidRDefault="008F2823" w:rsidP="00110610">
                      <w:pPr>
                        <w:tabs>
                          <w:tab w:val="left" w:pos="990"/>
                          <w:tab w:val="left" w:pos="2970"/>
                          <w:tab w:val="left" w:pos="9810"/>
                          <w:tab w:val="left" w:pos="9900"/>
                          <w:tab w:val="left" w:pos="9990"/>
                          <w:tab w:val="left" w:pos="10080"/>
                        </w:tabs>
                        <w:ind w:left="90" w:right="-44"/>
                        <w:rPr>
                          <w:rFonts w:cs="Arial"/>
                          <w:color w:val="FFFFFF" w:themeColor="background1"/>
                          <w:sz w:val="8"/>
                          <w:szCs w:val="8"/>
                        </w:rPr>
                      </w:pPr>
                    </w:p>
                    <w:p w14:paraId="7AB86F15" w14:textId="1377E878" w:rsidR="008F2823" w:rsidRPr="00F42E01" w:rsidRDefault="008F2823" w:rsidP="00F42E01">
                      <w:pPr>
                        <w:tabs>
                          <w:tab w:val="left" w:pos="990"/>
                          <w:tab w:val="left" w:pos="2970"/>
                          <w:tab w:val="left" w:pos="9810"/>
                          <w:tab w:val="left" w:pos="9900"/>
                          <w:tab w:val="left" w:pos="9990"/>
                          <w:tab w:val="left" w:pos="10080"/>
                        </w:tabs>
                        <w:ind w:left="90" w:right="-44"/>
                        <w:rPr>
                          <w:rFonts w:cs="Arial"/>
                          <w:color w:val="FFFFFF" w:themeColor="background1"/>
                          <w:sz w:val="18"/>
                          <w:szCs w:val="18"/>
                        </w:rPr>
                      </w:pPr>
                      <w:r w:rsidRPr="00F42E01">
                        <w:rPr>
                          <w:rFonts w:cs="Arial"/>
                          <w:color w:val="FFFFFF" w:themeColor="background1"/>
                          <w:sz w:val="18"/>
                          <w:szCs w:val="18"/>
                        </w:rPr>
                        <w:t xml:space="preserve">1) Obtains information or biospecimens through intervention or interaction with the individual, and uses, studies, or analyzes the information or biospecimens; or </w:t>
                      </w:r>
                    </w:p>
                    <w:p w14:paraId="0D4981DF" w14:textId="3125DC80" w:rsidR="008F2823" w:rsidRPr="00F42E01" w:rsidRDefault="008F2823" w:rsidP="00110610">
                      <w:pPr>
                        <w:tabs>
                          <w:tab w:val="left" w:pos="990"/>
                          <w:tab w:val="left" w:pos="2970"/>
                          <w:tab w:val="left" w:pos="9810"/>
                          <w:tab w:val="left" w:pos="9900"/>
                          <w:tab w:val="left" w:pos="9990"/>
                          <w:tab w:val="left" w:pos="10080"/>
                        </w:tabs>
                        <w:ind w:left="90" w:right="-44"/>
                        <w:rPr>
                          <w:rFonts w:cs="Arial"/>
                          <w:b/>
                          <w:color w:val="FFFFFF" w:themeColor="background1"/>
                          <w:sz w:val="18"/>
                          <w:szCs w:val="18"/>
                        </w:rPr>
                      </w:pPr>
                      <w:r w:rsidRPr="00F42E01">
                        <w:rPr>
                          <w:rFonts w:cs="Arial"/>
                          <w:b/>
                          <w:color w:val="9437FF"/>
                          <w:sz w:val="18"/>
                          <w:szCs w:val="18"/>
                        </w:rPr>
                        <w:tab/>
                        <w:t xml:space="preserve">  </w:t>
                      </w:r>
                      <w:r w:rsidRPr="00F42E01">
                        <w:rPr>
                          <w:rFonts w:cs="Arial"/>
                          <w:b/>
                          <w:color w:val="FFFFFF" w:themeColor="background1"/>
                          <w:sz w:val="18"/>
                          <w:szCs w:val="18"/>
                        </w:rPr>
                        <w:t>OR</w:t>
                      </w:r>
                    </w:p>
                    <w:p w14:paraId="5DB8E822" w14:textId="77853F03" w:rsidR="008F2823" w:rsidRPr="00F42E01" w:rsidRDefault="008F2823" w:rsidP="00110610">
                      <w:pPr>
                        <w:tabs>
                          <w:tab w:val="left" w:pos="990"/>
                          <w:tab w:val="left" w:pos="2970"/>
                          <w:tab w:val="left" w:pos="9810"/>
                          <w:tab w:val="left" w:pos="9900"/>
                          <w:tab w:val="left" w:pos="9990"/>
                          <w:tab w:val="left" w:pos="10080"/>
                        </w:tabs>
                        <w:ind w:left="90" w:right="-44"/>
                        <w:rPr>
                          <w:rFonts w:cs="Arial"/>
                          <w:color w:val="FFFFFF" w:themeColor="background1"/>
                          <w:sz w:val="18"/>
                          <w:szCs w:val="18"/>
                        </w:rPr>
                      </w:pPr>
                      <w:r w:rsidRPr="00F42E01">
                        <w:rPr>
                          <w:rFonts w:cs="Arial"/>
                          <w:color w:val="FFFFFF" w:themeColor="background1"/>
                          <w:sz w:val="18"/>
                          <w:szCs w:val="18"/>
                        </w:rPr>
                        <w:t>2) Obtains, uses, studies, or generates identifiable private information or identifiable biospecimens</w:t>
                      </w:r>
                    </w:p>
                    <w:p w14:paraId="41F995F1" w14:textId="77777777" w:rsidR="008F2823" w:rsidRPr="00556BFE" w:rsidRDefault="008F2823" w:rsidP="00851EB4">
                      <w:pPr>
                        <w:tabs>
                          <w:tab w:val="left" w:pos="540"/>
                          <w:tab w:val="left" w:pos="2970"/>
                          <w:tab w:val="left" w:pos="3150"/>
                          <w:tab w:val="left" w:pos="9810"/>
                          <w:tab w:val="left" w:pos="9900"/>
                          <w:tab w:val="left" w:pos="9990"/>
                          <w:tab w:val="left" w:pos="10080"/>
                        </w:tabs>
                        <w:spacing w:line="240" w:lineRule="exact"/>
                        <w:ind w:left="90" w:right="-44"/>
                        <w:rPr>
                          <w:rFonts w:cs="Arial"/>
                          <w:color w:val="FFFFFF" w:themeColor="background1"/>
                          <w:sz w:val="18"/>
                          <w:szCs w:val="18"/>
                        </w:rPr>
                      </w:pPr>
                    </w:p>
                    <w:p w14:paraId="1EFA03DD" w14:textId="77777777" w:rsidR="008F2823" w:rsidRPr="00556BFE" w:rsidRDefault="008F2823" w:rsidP="00851EB4">
                      <w:pPr>
                        <w:tabs>
                          <w:tab w:val="left" w:pos="2970"/>
                        </w:tabs>
                        <w:ind w:left="90" w:right="-44"/>
                        <w:rPr>
                          <w:sz w:val="18"/>
                          <w:szCs w:val="18"/>
                        </w:rPr>
                      </w:pPr>
                    </w:p>
                  </w:txbxContent>
                </v:textbox>
                <w10:wrap type="through"/>
              </v:shape>
            </w:pict>
          </mc:Fallback>
        </mc:AlternateContent>
      </w:r>
      <w:r w:rsidR="00B633D7" w:rsidRPr="008141BA">
        <w:rPr>
          <w:noProof/>
          <w:sz w:val="20"/>
          <w:szCs w:val="20"/>
        </w:rPr>
        <mc:AlternateContent>
          <mc:Choice Requires="wps">
            <w:drawing>
              <wp:anchor distT="0" distB="0" distL="114300" distR="114300" simplePos="0" relativeHeight="251665408" behindDoc="0" locked="0" layoutInCell="1" allowOverlap="1" wp14:anchorId="66A3151C" wp14:editId="77423205">
                <wp:simplePos x="0" y="0"/>
                <wp:positionH relativeFrom="column">
                  <wp:posOffset>1993900</wp:posOffset>
                </wp:positionH>
                <wp:positionV relativeFrom="paragraph">
                  <wp:posOffset>1820545</wp:posOffset>
                </wp:positionV>
                <wp:extent cx="2896235" cy="1149985"/>
                <wp:effectExtent l="0" t="0" r="24765" b="18415"/>
                <wp:wrapThrough wrapText="bothSides">
                  <wp:wrapPolygon edited="0">
                    <wp:start x="379" y="0"/>
                    <wp:lineTo x="0" y="1431"/>
                    <wp:lineTo x="0" y="20515"/>
                    <wp:lineTo x="379" y="21469"/>
                    <wp:lineTo x="21216" y="21469"/>
                    <wp:lineTo x="21595" y="20038"/>
                    <wp:lineTo x="21595" y="954"/>
                    <wp:lineTo x="21216" y="0"/>
                    <wp:lineTo x="379" y="0"/>
                  </wp:wrapPolygon>
                </wp:wrapThrough>
                <wp:docPr id="7" name="Alternate Process 5"/>
                <wp:cNvGraphicFramePr/>
                <a:graphic xmlns:a="http://schemas.openxmlformats.org/drawingml/2006/main">
                  <a:graphicData uri="http://schemas.microsoft.com/office/word/2010/wordprocessingShape">
                    <wps:wsp>
                      <wps:cNvSpPr/>
                      <wps:spPr>
                        <a:xfrm>
                          <a:off x="0" y="0"/>
                          <a:ext cx="2896235" cy="1149985"/>
                        </a:xfrm>
                        <a:prstGeom prst="flowChartAlternateProcess">
                          <a:avLst/>
                        </a:prstGeom>
                        <a:solidFill>
                          <a:schemeClr val="bg1">
                            <a:lumMod val="65000"/>
                          </a:schemeClr>
                        </a:solidFill>
                        <a:ln>
                          <a:solidFill>
                            <a:schemeClr val="tx1">
                              <a:lumMod val="75000"/>
                              <a:lumOff val="25000"/>
                            </a:schemeClr>
                          </a:solidFill>
                        </a:ln>
                      </wps:spPr>
                      <wps:style>
                        <a:lnRef idx="1">
                          <a:schemeClr val="accent1"/>
                        </a:lnRef>
                        <a:fillRef idx="3">
                          <a:schemeClr val="accent1"/>
                        </a:fillRef>
                        <a:effectRef idx="2">
                          <a:schemeClr val="accent1"/>
                        </a:effectRef>
                        <a:fontRef idx="minor">
                          <a:schemeClr val="lt1"/>
                        </a:fontRef>
                      </wps:style>
                      <wps:txbx>
                        <w:txbxContent>
                          <w:p w14:paraId="75440D54" w14:textId="70ACA7CE" w:rsidR="008F2823" w:rsidRPr="000345B9" w:rsidRDefault="008F2823" w:rsidP="00377477">
                            <w:pPr>
                              <w:tabs>
                                <w:tab w:val="left" w:pos="270"/>
                                <w:tab w:val="left" w:pos="540"/>
                                <w:tab w:val="left" w:pos="2880"/>
                                <w:tab w:val="left" w:pos="3150"/>
                                <w:tab w:val="left" w:pos="9810"/>
                                <w:tab w:val="left" w:pos="9900"/>
                                <w:tab w:val="left" w:pos="9990"/>
                                <w:tab w:val="left" w:pos="10080"/>
                              </w:tabs>
                              <w:spacing w:line="240" w:lineRule="exact"/>
                              <w:ind w:left="144" w:right="144"/>
                              <w:rPr>
                                <w:rFonts w:cs="Arial"/>
                                <w:color w:val="FFFFFF" w:themeColor="background1"/>
                                <w:sz w:val="19"/>
                                <w:szCs w:val="19"/>
                              </w:rPr>
                            </w:pPr>
                            <w:r w:rsidRPr="001010E4">
                              <w:rPr>
                                <w:rFonts w:cs="Arial"/>
                                <w:b/>
                                <w:i/>
                                <w:color w:val="000000" w:themeColor="text1"/>
                                <w:sz w:val="19"/>
                                <w:szCs w:val="19"/>
                              </w:rPr>
                              <w:t>Generalizable knowledge</w:t>
                            </w:r>
                            <w:r w:rsidRPr="001010E4">
                              <w:rPr>
                                <w:rFonts w:cs="Arial"/>
                                <w:b/>
                                <w:color w:val="000000" w:themeColor="text1"/>
                                <w:sz w:val="19"/>
                                <w:szCs w:val="19"/>
                              </w:rPr>
                              <w:t xml:space="preserve"> </w:t>
                            </w:r>
                            <w:r w:rsidRPr="000345B9">
                              <w:rPr>
                                <w:rFonts w:cs="Arial"/>
                                <w:color w:val="FFFFFF" w:themeColor="background1"/>
                                <w:sz w:val="19"/>
                                <w:szCs w:val="19"/>
                              </w:rPr>
                              <w:t>is designed to draw general conclusions, inform policy, or generalize findings. To develop or contribute to generalizable knowledge requires that the results (or conclusions) of the activity are intended to be extended beyond a single individual or an internal program.</w:t>
                            </w:r>
                          </w:p>
                          <w:p w14:paraId="48FBB817" w14:textId="77777777" w:rsidR="008F2823" w:rsidRPr="00A41413" w:rsidRDefault="008F2823" w:rsidP="00BB0E9F">
                            <w:pPr>
                              <w:tabs>
                                <w:tab w:val="left" w:pos="270"/>
                                <w:tab w:val="left" w:pos="540"/>
                                <w:tab w:val="left" w:pos="2880"/>
                                <w:tab w:val="left" w:pos="3150"/>
                                <w:tab w:val="left" w:pos="9810"/>
                                <w:tab w:val="left" w:pos="9900"/>
                                <w:tab w:val="left" w:pos="9990"/>
                                <w:tab w:val="left" w:pos="10080"/>
                              </w:tabs>
                              <w:spacing w:line="240" w:lineRule="exact"/>
                              <w:ind w:right="144"/>
                              <w:rPr>
                                <w:rFonts w:cs="Arial"/>
                                <w:color w:val="FFFFFF" w:themeColor="background1"/>
                                <w:sz w:val="20"/>
                                <w:szCs w:val="20"/>
                              </w:rPr>
                            </w:pPr>
                          </w:p>
                          <w:p w14:paraId="7BD225EA" w14:textId="77777777" w:rsidR="008F2823" w:rsidRPr="00556BFE" w:rsidRDefault="008F2823" w:rsidP="00377477">
                            <w:pPr>
                              <w:ind w:left="90"/>
                              <w:jc w:val="center"/>
                              <w:rPr>
                                <w:sz w:val="18"/>
                                <w:szCs w:val="18"/>
                              </w:rPr>
                            </w:pPr>
                          </w:p>
                        </w:txbxContent>
                      </wps:txbx>
                      <wps:bodyPr rot="0" spcFirstLastPara="0" vertOverflow="overflow" horzOverflow="overflow" vert="horz" wrap="square" lIns="0" tIns="64008"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3151C" id="_x0000_s1029" type="#_x0000_t176" style="position:absolute;left:0;text-align:left;margin-left:157pt;margin-top:143.35pt;width:228.05pt;height:9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" fillcolor="#a5a5a5 [2092]" strokecolor="#404040 [2429]" strokeweight=".5pt">
                <v:textbox inset="0,5.04pt,0,0">
                  <w:txbxContent>
                    <w:p w14:paraId="75440D54" w14:textId="70ACA7CE" w:rsidR="008F2823" w:rsidRPr="000345B9" w:rsidRDefault="008F2823" w:rsidP="00377477">
                      <w:pPr>
                        <w:tabs>
                          <w:tab w:val="left" w:pos="270"/>
                          <w:tab w:val="left" w:pos="540"/>
                          <w:tab w:val="left" w:pos="2880"/>
                          <w:tab w:val="left" w:pos="3150"/>
                          <w:tab w:val="left" w:pos="9810"/>
                          <w:tab w:val="left" w:pos="9900"/>
                          <w:tab w:val="left" w:pos="9990"/>
                          <w:tab w:val="left" w:pos="10080"/>
                        </w:tabs>
                        <w:spacing w:line="240" w:lineRule="exact"/>
                        <w:ind w:left="144" w:right="144"/>
                        <w:rPr>
                          <w:rFonts w:cs="Arial"/>
                          <w:color w:val="FFFFFF" w:themeColor="background1"/>
                          <w:sz w:val="19"/>
                          <w:szCs w:val="19"/>
                        </w:rPr>
                      </w:pPr>
                      <w:r w:rsidRPr="001010E4">
                        <w:rPr>
                          <w:rFonts w:cs="Arial"/>
                          <w:b/>
                          <w:i/>
                          <w:color w:val="000000" w:themeColor="text1"/>
                          <w:sz w:val="19"/>
                          <w:szCs w:val="19"/>
                        </w:rPr>
                        <w:t>Generalizable knowledge</w:t>
                      </w:r>
                      <w:r w:rsidRPr="001010E4">
                        <w:rPr>
                          <w:rFonts w:cs="Arial"/>
                          <w:b/>
                          <w:color w:val="000000" w:themeColor="text1"/>
                          <w:sz w:val="19"/>
                          <w:szCs w:val="19"/>
                        </w:rPr>
                        <w:t xml:space="preserve"> </w:t>
                      </w:r>
                      <w:r w:rsidRPr="000345B9">
                        <w:rPr>
                          <w:rFonts w:cs="Arial"/>
                          <w:color w:val="FFFFFF" w:themeColor="background1"/>
                          <w:sz w:val="19"/>
                          <w:szCs w:val="19"/>
                        </w:rPr>
                        <w:t>is designed to draw general conclusions, inform policy, or generalize findings. To develop or contribute to generalizable knowledge requires that the results (or conclusions) of the activity are intended to be extended beyond a single individual or an internal program.</w:t>
                      </w:r>
                    </w:p>
                    <w:p w14:paraId="48FBB817" w14:textId="77777777" w:rsidR="008F2823" w:rsidRPr="00A41413" w:rsidRDefault="008F2823" w:rsidP="00BB0E9F">
                      <w:pPr>
                        <w:tabs>
                          <w:tab w:val="left" w:pos="270"/>
                          <w:tab w:val="left" w:pos="540"/>
                          <w:tab w:val="left" w:pos="2880"/>
                          <w:tab w:val="left" w:pos="3150"/>
                          <w:tab w:val="left" w:pos="9810"/>
                          <w:tab w:val="left" w:pos="9900"/>
                          <w:tab w:val="left" w:pos="9990"/>
                          <w:tab w:val="left" w:pos="10080"/>
                        </w:tabs>
                        <w:spacing w:line="240" w:lineRule="exact"/>
                        <w:ind w:right="144"/>
                        <w:rPr>
                          <w:rFonts w:cs="Arial"/>
                          <w:color w:val="FFFFFF" w:themeColor="background1"/>
                          <w:sz w:val="20"/>
                          <w:szCs w:val="20"/>
                        </w:rPr>
                      </w:pPr>
                    </w:p>
                    <w:p w14:paraId="7BD225EA" w14:textId="77777777" w:rsidR="008F2823" w:rsidRPr="00556BFE" w:rsidRDefault="008F2823" w:rsidP="00377477">
                      <w:pPr>
                        <w:ind w:left="90"/>
                        <w:jc w:val="center"/>
                        <w:rPr>
                          <w:sz w:val="18"/>
                          <w:szCs w:val="18"/>
                        </w:rPr>
                      </w:pPr>
                    </w:p>
                  </w:txbxContent>
                </v:textbox>
                <w10:wrap type="through"/>
              </v:shape>
            </w:pict>
          </mc:Fallback>
        </mc:AlternateContent>
      </w:r>
    </w:p>
    <w:p w14:paraId="48577884" w14:textId="193F62FB" w:rsidR="00EB459D" w:rsidRPr="00800E8F" w:rsidRDefault="00EB459D" w:rsidP="00BD30BF">
      <w:pPr>
        <w:pStyle w:val="BodyText"/>
        <w:kinsoku w:val="0"/>
        <w:overflowPunct w:val="0"/>
        <w:spacing w:before="93"/>
        <w:jc w:val="both"/>
        <w:rPr>
          <w:rFonts w:ascii="Tahoma" w:hAnsi="Tahoma" w:cs="Tahoma"/>
          <w:sz w:val="16"/>
          <w:szCs w:val="16"/>
        </w:rPr>
      </w:pPr>
    </w:p>
    <w:tbl>
      <w:tblPr>
        <w:tblStyle w:val="TableGrid"/>
        <w:tblW w:w="10777" w:type="dxa"/>
        <w:tblInd w:w="18" w:type="dxa"/>
        <w:tblLayout w:type="fixed"/>
        <w:tblLook w:val="04A0" w:firstRow="1" w:lastRow="0" w:firstColumn="1" w:lastColumn="0" w:noHBand="0" w:noVBand="1"/>
      </w:tblPr>
      <w:tblGrid>
        <w:gridCol w:w="2137"/>
        <w:gridCol w:w="4230"/>
        <w:gridCol w:w="4410"/>
      </w:tblGrid>
      <w:tr w:rsidR="00EC4444" w14:paraId="75348BF9" w14:textId="77777777" w:rsidTr="00F3255B">
        <w:trPr>
          <w:trHeight w:val="773"/>
        </w:trPr>
        <w:tc>
          <w:tcPr>
            <w:tcW w:w="10777" w:type="dxa"/>
            <w:gridSpan w:val="3"/>
            <w:tcBorders>
              <w:bottom w:val="single" w:sz="4" w:space="0" w:color="auto"/>
            </w:tcBorders>
            <w:shd w:val="clear" w:color="auto" w:fill="A6A6A6" w:themeFill="background1" w:themeFillShade="A6"/>
            <w:vAlign w:val="center"/>
          </w:tcPr>
          <w:p w14:paraId="5C0CE185" w14:textId="189ECD99" w:rsidR="00EC4444" w:rsidRPr="00D26954" w:rsidRDefault="00D45600" w:rsidP="00D45600">
            <w:pPr>
              <w:spacing w:line="240" w:lineRule="exact"/>
              <w:jc w:val="center"/>
              <w:rPr>
                <w:rFonts w:ascii="Arial" w:hAnsi="Arial" w:cs="Arial"/>
                <w:b/>
              </w:rPr>
            </w:pPr>
            <w:r w:rsidRPr="00D26954">
              <w:rPr>
                <w:rFonts w:ascii="Arial" w:hAnsi="Arial" w:cs="Arial"/>
                <w:b/>
                <w:color w:val="FFFFFF" w:themeColor="background1"/>
              </w:rPr>
              <w:t xml:space="preserve">Elements of </w:t>
            </w:r>
            <w:r w:rsidR="00EC4444" w:rsidRPr="00D26954">
              <w:rPr>
                <w:rFonts w:ascii="Arial" w:hAnsi="Arial" w:cs="Arial"/>
                <w:b/>
                <w:color w:val="FFFFFF" w:themeColor="background1"/>
              </w:rPr>
              <w:t xml:space="preserve">QI Activity </w:t>
            </w:r>
            <w:r w:rsidRPr="00D26954">
              <w:rPr>
                <w:rFonts w:ascii="Arial" w:hAnsi="Arial" w:cs="Arial"/>
                <w:b/>
                <w:color w:val="FFFFFF" w:themeColor="background1"/>
              </w:rPr>
              <w:t xml:space="preserve">and </w:t>
            </w:r>
            <w:r w:rsidR="00EC4444" w:rsidRPr="00D26954">
              <w:rPr>
                <w:rFonts w:ascii="Arial" w:hAnsi="Arial" w:cs="Arial"/>
                <w:b/>
                <w:color w:val="FFFFFF" w:themeColor="background1"/>
              </w:rPr>
              <w:t xml:space="preserve">Human Subjects Research: </w:t>
            </w:r>
            <w:r w:rsidR="00EC4444" w:rsidRPr="006C7CDE">
              <w:rPr>
                <w:rFonts w:ascii="Arial" w:hAnsi="Arial" w:cs="Arial"/>
                <w:b/>
                <w:color w:val="000000" w:themeColor="text1"/>
              </w:rPr>
              <w:t>Key Differences</w:t>
            </w:r>
          </w:p>
        </w:tc>
      </w:tr>
      <w:tr w:rsidR="00B41FFC" w14:paraId="343DF4C5" w14:textId="77777777" w:rsidTr="00FD7A4F">
        <w:trPr>
          <w:trHeight w:val="576"/>
        </w:trPr>
        <w:tc>
          <w:tcPr>
            <w:tcW w:w="2137" w:type="dxa"/>
            <w:tcBorders>
              <w:bottom w:val="single" w:sz="4" w:space="0" w:color="auto"/>
            </w:tcBorders>
            <w:shd w:val="clear" w:color="auto" w:fill="C1C1C1"/>
            <w:vAlign w:val="center"/>
          </w:tcPr>
          <w:p w14:paraId="7BEAB56E" w14:textId="77777777" w:rsidR="00EC4444" w:rsidRPr="00D26954" w:rsidRDefault="00EC4444" w:rsidP="008F2823">
            <w:pPr>
              <w:spacing w:before="40" w:after="40"/>
              <w:ind w:right="-108"/>
              <w:jc w:val="center"/>
              <w:rPr>
                <w:rFonts w:ascii="Arial" w:hAnsi="Arial" w:cs="Arial"/>
                <w:b/>
                <w:color w:val="000000" w:themeColor="text1"/>
              </w:rPr>
            </w:pPr>
            <w:r w:rsidRPr="00D26954">
              <w:rPr>
                <w:rFonts w:ascii="Arial" w:hAnsi="Arial" w:cs="Arial"/>
                <w:b/>
                <w:color w:val="000000" w:themeColor="text1"/>
              </w:rPr>
              <w:t>Points to Consider</w:t>
            </w:r>
          </w:p>
        </w:tc>
        <w:tc>
          <w:tcPr>
            <w:tcW w:w="4230" w:type="dxa"/>
            <w:tcBorders>
              <w:bottom w:val="single" w:sz="4" w:space="0" w:color="auto"/>
            </w:tcBorders>
            <w:shd w:val="clear" w:color="auto" w:fill="C1C1C1"/>
            <w:vAlign w:val="center"/>
          </w:tcPr>
          <w:p w14:paraId="763F4567" w14:textId="77777777" w:rsidR="00EC4444" w:rsidRPr="00D26954" w:rsidRDefault="00EC4444" w:rsidP="008F2823">
            <w:pPr>
              <w:spacing w:before="40" w:after="40"/>
              <w:jc w:val="center"/>
              <w:rPr>
                <w:rFonts w:ascii="Arial" w:hAnsi="Arial" w:cs="Arial"/>
                <w:b/>
                <w:color w:val="000000" w:themeColor="text1"/>
              </w:rPr>
            </w:pPr>
            <w:r w:rsidRPr="00D26954">
              <w:rPr>
                <w:rFonts w:ascii="Arial" w:hAnsi="Arial" w:cs="Arial"/>
                <w:b/>
                <w:color w:val="000000" w:themeColor="text1"/>
              </w:rPr>
              <w:t>QI Activity</w:t>
            </w:r>
          </w:p>
        </w:tc>
        <w:tc>
          <w:tcPr>
            <w:tcW w:w="4410" w:type="dxa"/>
            <w:tcBorders>
              <w:bottom w:val="single" w:sz="4" w:space="0" w:color="auto"/>
            </w:tcBorders>
            <w:shd w:val="clear" w:color="auto" w:fill="C1C1C1"/>
            <w:vAlign w:val="center"/>
          </w:tcPr>
          <w:p w14:paraId="745677C7" w14:textId="2B05B733" w:rsidR="00EC4444" w:rsidRPr="00D26954" w:rsidRDefault="00D976D2" w:rsidP="008F2823">
            <w:pPr>
              <w:spacing w:before="40" w:after="40"/>
              <w:jc w:val="center"/>
              <w:rPr>
                <w:rFonts w:ascii="Arial" w:hAnsi="Arial" w:cs="Arial"/>
                <w:b/>
                <w:color w:val="000000" w:themeColor="text1"/>
              </w:rPr>
            </w:pPr>
            <w:r w:rsidRPr="00D26954">
              <w:rPr>
                <w:rFonts w:ascii="Arial" w:hAnsi="Arial" w:cs="Arial"/>
                <w:b/>
                <w:color w:val="000000" w:themeColor="text1"/>
              </w:rPr>
              <w:t xml:space="preserve">Human Subjects </w:t>
            </w:r>
            <w:r w:rsidR="00EC4444" w:rsidRPr="00D26954">
              <w:rPr>
                <w:rFonts w:ascii="Arial" w:hAnsi="Arial" w:cs="Arial"/>
                <w:b/>
                <w:color w:val="000000" w:themeColor="text1"/>
              </w:rPr>
              <w:t>Research</w:t>
            </w:r>
          </w:p>
        </w:tc>
      </w:tr>
      <w:tr w:rsidR="005C2E16" w14:paraId="0DC21CD2" w14:textId="77777777" w:rsidTr="00FD7A4F">
        <w:trPr>
          <w:trHeight w:val="512"/>
        </w:trPr>
        <w:tc>
          <w:tcPr>
            <w:tcW w:w="2137" w:type="dxa"/>
            <w:tcBorders>
              <w:bottom w:val="single" w:sz="4" w:space="0" w:color="auto"/>
            </w:tcBorders>
            <w:shd w:val="clear" w:color="auto" w:fill="EBEBEB"/>
            <w:vAlign w:val="center"/>
          </w:tcPr>
          <w:p w14:paraId="47E3FD90" w14:textId="205A2223" w:rsidR="00EC4444" w:rsidRPr="006C7CDE" w:rsidRDefault="001010E4" w:rsidP="0025686F">
            <w:pPr>
              <w:spacing w:before="30" w:after="30"/>
              <w:rPr>
                <w:rFonts w:ascii="Arial" w:hAnsi="Arial" w:cs="Arial"/>
                <w:color w:val="000000" w:themeColor="text1"/>
                <w:sz w:val="18"/>
                <w:szCs w:val="18"/>
              </w:rPr>
            </w:pPr>
            <w:r w:rsidRPr="006C7CDE">
              <w:rPr>
                <w:rFonts w:ascii="Arial" w:hAnsi="Arial" w:cs="Arial"/>
                <w:color w:val="000000" w:themeColor="text1"/>
                <w:sz w:val="18"/>
                <w:szCs w:val="18"/>
              </w:rPr>
              <w:t>Starting Point</w:t>
            </w:r>
          </w:p>
        </w:tc>
        <w:tc>
          <w:tcPr>
            <w:tcW w:w="4230" w:type="dxa"/>
            <w:tcBorders>
              <w:bottom w:val="single" w:sz="4" w:space="0" w:color="auto"/>
            </w:tcBorders>
            <w:shd w:val="clear" w:color="auto" w:fill="auto"/>
            <w:vAlign w:val="center"/>
          </w:tcPr>
          <w:p w14:paraId="1083488B" w14:textId="71E8CA9A" w:rsidR="00EC4444" w:rsidRPr="006C7CDE" w:rsidRDefault="001010E4" w:rsidP="004C0EA2">
            <w:pPr>
              <w:spacing w:before="40" w:after="40" w:line="264" w:lineRule="auto"/>
              <w:rPr>
                <w:rFonts w:ascii="Arial" w:hAnsi="Arial" w:cs="Arial"/>
                <w:color w:val="000000" w:themeColor="text1"/>
                <w:sz w:val="18"/>
                <w:szCs w:val="18"/>
              </w:rPr>
            </w:pPr>
            <w:r w:rsidRPr="006C7CDE">
              <w:rPr>
                <w:rFonts w:ascii="Arial" w:hAnsi="Arial" w:cs="Arial"/>
                <w:color w:val="000000" w:themeColor="text1"/>
                <w:sz w:val="18"/>
                <w:szCs w:val="18"/>
              </w:rPr>
              <w:t>To improve performance/care</w:t>
            </w:r>
          </w:p>
        </w:tc>
        <w:tc>
          <w:tcPr>
            <w:tcW w:w="4410" w:type="dxa"/>
            <w:tcBorders>
              <w:bottom w:val="single" w:sz="4" w:space="0" w:color="auto"/>
            </w:tcBorders>
            <w:shd w:val="clear" w:color="auto" w:fill="auto"/>
            <w:vAlign w:val="center"/>
          </w:tcPr>
          <w:p w14:paraId="1782BE10" w14:textId="4695839C" w:rsidR="00EC4444" w:rsidRPr="006C7CDE" w:rsidRDefault="00262716" w:rsidP="00BD30BF">
            <w:pPr>
              <w:spacing w:before="40" w:after="40" w:line="264" w:lineRule="auto"/>
              <w:rPr>
                <w:rFonts w:ascii="Arial" w:hAnsi="Arial" w:cs="Arial"/>
                <w:color w:val="000000" w:themeColor="text1"/>
                <w:sz w:val="18"/>
                <w:szCs w:val="18"/>
              </w:rPr>
            </w:pPr>
            <w:r w:rsidRPr="006C7CDE">
              <w:rPr>
                <w:rFonts w:ascii="Arial" w:hAnsi="Arial" w:cs="Arial"/>
                <w:color w:val="000000" w:themeColor="text1"/>
                <w:sz w:val="18"/>
                <w:szCs w:val="18"/>
              </w:rPr>
              <w:t>To answer a question or test a hypothesis</w:t>
            </w:r>
          </w:p>
        </w:tc>
      </w:tr>
      <w:tr w:rsidR="006C7CDE" w14:paraId="7F757D02" w14:textId="77777777" w:rsidTr="00FD7A4F">
        <w:tc>
          <w:tcPr>
            <w:tcW w:w="2137" w:type="dxa"/>
            <w:tcBorders>
              <w:bottom w:val="single" w:sz="4" w:space="0" w:color="auto"/>
            </w:tcBorders>
            <w:shd w:val="clear" w:color="auto" w:fill="EBEBEB"/>
            <w:vAlign w:val="center"/>
          </w:tcPr>
          <w:p w14:paraId="29208FC5" w14:textId="18CD8AEF" w:rsidR="006C7CDE" w:rsidRPr="006C7CDE" w:rsidRDefault="006C7CDE" w:rsidP="0025686F">
            <w:pPr>
              <w:spacing w:before="30" w:after="30"/>
              <w:rPr>
                <w:rFonts w:ascii="Arial" w:hAnsi="Arial" w:cs="Arial"/>
                <w:color w:val="000000" w:themeColor="text1"/>
                <w:sz w:val="18"/>
                <w:szCs w:val="18"/>
              </w:rPr>
            </w:pPr>
            <w:r w:rsidRPr="006C7CDE">
              <w:rPr>
                <w:rFonts w:ascii="Arial" w:hAnsi="Arial" w:cs="Arial"/>
                <w:color w:val="000000" w:themeColor="text1"/>
                <w:sz w:val="18"/>
                <w:szCs w:val="18"/>
              </w:rPr>
              <w:t>Purpose</w:t>
            </w:r>
          </w:p>
        </w:tc>
        <w:tc>
          <w:tcPr>
            <w:tcW w:w="4230" w:type="dxa"/>
            <w:tcBorders>
              <w:bottom w:val="single" w:sz="4" w:space="0" w:color="auto"/>
            </w:tcBorders>
            <w:shd w:val="clear" w:color="auto" w:fill="auto"/>
            <w:vAlign w:val="center"/>
          </w:tcPr>
          <w:p w14:paraId="61382E70" w14:textId="56674A69" w:rsidR="006C7CDE" w:rsidRPr="006C7CDE" w:rsidRDefault="006C7CDE" w:rsidP="00EF24CE">
            <w:pPr>
              <w:spacing w:before="40" w:after="40" w:line="264" w:lineRule="auto"/>
              <w:rPr>
                <w:rFonts w:ascii="Arial" w:hAnsi="Arial" w:cs="Arial"/>
                <w:color w:val="000000" w:themeColor="text1"/>
                <w:sz w:val="18"/>
                <w:szCs w:val="18"/>
              </w:rPr>
            </w:pPr>
            <w:r w:rsidRPr="006C7CDE">
              <w:rPr>
                <w:rFonts w:ascii="Arial" w:hAnsi="Arial" w:cs="Arial"/>
                <w:color w:val="000000" w:themeColor="text1"/>
                <w:sz w:val="18"/>
                <w:szCs w:val="18"/>
              </w:rPr>
              <w:t>To assess process/program/system as judged by established/accepted standards</w:t>
            </w:r>
          </w:p>
        </w:tc>
        <w:tc>
          <w:tcPr>
            <w:tcW w:w="4410" w:type="dxa"/>
            <w:tcBorders>
              <w:bottom w:val="single" w:sz="4" w:space="0" w:color="auto"/>
            </w:tcBorders>
            <w:shd w:val="clear" w:color="auto" w:fill="auto"/>
            <w:vAlign w:val="center"/>
          </w:tcPr>
          <w:p w14:paraId="435A6F88" w14:textId="05B09B49" w:rsidR="006C7CDE" w:rsidRPr="006C7CDE" w:rsidRDefault="006C7CDE" w:rsidP="00EF24CE">
            <w:pPr>
              <w:spacing w:before="40" w:after="40" w:line="264" w:lineRule="auto"/>
              <w:rPr>
                <w:rFonts w:ascii="Arial" w:hAnsi="Arial" w:cs="Arial"/>
                <w:color w:val="000000" w:themeColor="text1"/>
                <w:sz w:val="18"/>
                <w:szCs w:val="18"/>
              </w:rPr>
            </w:pPr>
            <w:r w:rsidRPr="006C7CDE">
              <w:rPr>
                <w:rFonts w:ascii="Arial" w:hAnsi="Arial" w:cs="Arial"/>
                <w:color w:val="000000" w:themeColor="text1"/>
                <w:sz w:val="18"/>
                <w:szCs w:val="18"/>
              </w:rPr>
              <w:t xml:space="preserve">To develop or contribute to generalizable knowledge  </w:t>
            </w:r>
          </w:p>
        </w:tc>
      </w:tr>
      <w:tr w:rsidR="001010E4" w14:paraId="124742A3" w14:textId="77777777" w:rsidTr="00FD7A4F">
        <w:tc>
          <w:tcPr>
            <w:tcW w:w="2137" w:type="dxa"/>
            <w:tcBorders>
              <w:bottom w:val="single" w:sz="4" w:space="0" w:color="auto"/>
            </w:tcBorders>
            <w:shd w:val="clear" w:color="auto" w:fill="EBEBEB"/>
            <w:vAlign w:val="center"/>
          </w:tcPr>
          <w:p w14:paraId="622AA499" w14:textId="77777777" w:rsidR="001010E4" w:rsidRPr="006C7CDE" w:rsidRDefault="001010E4" w:rsidP="0025686F">
            <w:pPr>
              <w:spacing w:before="30" w:after="30"/>
              <w:rPr>
                <w:rFonts w:ascii="Arial" w:hAnsi="Arial" w:cs="Arial"/>
                <w:color w:val="000000" w:themeColor="text1"/>
                <w:sz w:val="18"/>
                <w:szCs w:val="18"/>
              </w:rPr>
            </w:pPr>
            <w:r w:rsidRPr="006C7CDE">
              <w:rPr>
                <w:rFonts w:ascii="Arial" w:hAnsi="Arial" w:cs="Arial"/>
                <w:color w:val="000000" w:themeColor="text1"/>
                <w:sz w:val="18"/>
                <w:szCs w:val="18"/>
              </w:rPr>
              <w:t>Design</w:t>
            </w:r>
          </w:p>
        </w:tc>
        <w:tc>
          <w:tcPr>
            <w:tcW w:w="4230" w:type="dxa"/>
            <w:tcBorders>
              <w:bottom w:val="single" w:sz="4" w:space="0" w:color="auto"/>
            </w:tcBorders>
            <w:shd w:val="clear" w:color="auto" w:fill="auto"/>
            <w:vAlign w:val="center"/>
          </w:tcPr>
          <w:p w14:paraId="18F97161" w14:textId="3D48EDA6" w:rsidR="001010E4" w:rsidRPr="006C7CDE" w:rsidRDefault="001010E4" w:rsidP="00EF24CE">
            <w:pPr>
              <w:spacing w:before="40" w:after="40" w:line="264" w:lineRule="auto"/>
              <w:rPr>
                <w:rFonts w:ascii="Arial" w:hAnsi="Arial" w:cs="Arial"/>
                <w:color w:val="000000" w:themeColor="text1"/>
                <w:sz w:val="18"/>
                <w:szCs w:val="18"/>
              </w:rPr>
            </w:pPr>
            <w:r w:rsidRPr="006C7CDE">
              <w:rPr>
                <w:rFonts w:ascii="Arial" w:hAnsi="Arial" w:cs="Arial"/>
                <w:color w:val="000000" w:themeColor="text1"/>
                <w:sz w:val="18"/>
                <w:szCs w:val="18"/>
              </w:rPr>
              <w:t>Adaptive</w:t>
            </w:r>
          </w:p>
        </w:tc>
        <w:tc>
          <w:tcPr>
            <w:tcW w:w="4410" w:type="dxa"/>
            <w:tcBorders>
              <w:bottom w:val="single" w:sz="4" w:space="0" w:color="auto"/>
            </w:tcBorders>
            <w:shd w:val="clear" w:color="auto" w:fill="auto"/>
            <w:vAlign w:val="center"/>
          </w:tcPr>
          <w:p w14:paraId="347F4A04" w14:textId="016E6F4F" w:rsidR="001010E4" w:rsidRPr="006C7CDE" w:rsidRDefault="001010E4" w:rsidP="00EF24CE">
            <w:pPr>
              <w:spacing w:before="40" w:after="40" w:line="264" w:lineRule="auto"/>
              <w:rPr>
                <w:rFonts w:ascii="Arial" w:hAnsi="Arial" w:cs="Arial"/>
                <w:color w:val="000000" w:themeColor="text1"/>
                <w:sz w:val="18"/>
                <w:szCs w:val="18"/>
              </w:rPr>
            </w:pPr>
            <w:r w:rsidRPr="006C7CDE">
              <w:rPr>
                <w:rFonts w:ascii="Arial" w:hAnsi="Arial" w:cs="Arial"/>
                <w:color w:val="000000" w:themeColor="text1"/>
                <w:sz w:val="18"/>
                <w:szCs w:val="18"/>
              </w:rPr>
              <w:t>Follows a fixed protocol throughout the duration of the proposed work</w:t>
            </w:r>
          </w:p>
        </w:tc>
      </w:tr>
      <w:tr w:rsidR="001010E4" w14:paraId="2450A30D" w14:textId="77777777" w:rsidTr="00FD7A4F">
        <w:tc>
          <w:tcPr>
            <w:tcW w:w="2137" w:type="dxa"/>
            <w:tcBorders>
              <w:bottom w:val="single" w:sz="4" w:space="0" w:color="auto"/>
            </w:tcBorders>
            <w:shd w:val="clear" w:color="auto" w:fill="EBEBEB"/>
            <w:vAlign w:val="center"/>
          </w:tcPr>
          <w:p w14:paraId="52D4301F" w14:textId="77777777" w:rsidR="001010E4" w:rsidRPr="006C7CDE" w:rsidRDefault="001010E4" w:rsidP="0025686F">
            <w:pPr>
              <w:spacing w:before="30" w:after="30"/>
              <w:rPr>
                <w:rFonts w:ascii="Arial" w:hAnsi="Arial" w:cs="Arial"/>
                <w:color w:val="000000" w:themeColor="text1"/>
                <w:sz w:val="18"/>
                <w:szCs w:val="18"/>
              </w:rPr>
            </w:pPr>
            <w:r w:rsidRPr="006C7CDE">
              <w:rPr>
                <w:rFonts w:ascii="Arial" w:hAnsi="Arial" w:cs="Arial"/>
                <w:color w:val="000000" w:themeColor="text1"/>
                <w:sz w:val="18"/>
                <w:szCs w:val="18"/>
              </w:rPr>
              <w:t>Benefits</w:t>
            </w:r>
          </w:p>
        </w:tc>
        <w:tc>
          <w:tcPr>
            <w:tcW w:w="4230" w:type="dxa"/>
            <w:tcBorders>
              <w:bottom w:val="single" w:sz="4" w:space="0" w:color="auto"/>
            </w:tcBorders>
            <w:shd w:val="clear" w:color="auto" w:fill="auto"/>
            <w:vAlign w:val="center"/>
          </w:tcPr>
          <w:p w14:paraId="3146E4FD" w14:textId="4F9CA26E" w:rsidR="001010E4" w:rsidRPr="006C7CDE" w:rsidRDefault="001010E4" w:rsidP="00EF24CE">
            <w:pPr>
              <w:spacing w:before="40" w:after="40" w:line="264" w:lineRule="auto"/>
              <w:rPr>
                <w:rFonts w:ascii="Arial" w:hAnsi="Arial" w:cs="Arial"/>
                <w:color w:val="000000" w:themeColor="text1"/>
                <w:sz w:val="18"/>
                <w:szCs w:val="18"/>
              </w:rPr>
            </w:pPr>
            <w:r w:rsidRPr="006C7CDE">
              <w:rPr>
                <w:rFonts w:ascii="Arial" w:hAnsi="Arial" w:cs="Arial"/>
                <w:color w:val="000000" w:themeColor="text1"/>
                <w:sz w:val="18"/>
                <w:szCs w:val="18"/>
              </w:rPr>
              <w:t>Directly benefits a process/program/system; may or may not benefit patients</w:t>
            </w:r>
          </w:p>
        </w:tc>
        <w:tc>
          <w:tcPr>
            <w:tcW w:w="4410" w:type="dxa"/>
            <w:tcBorders>
              <w:bottom w:val="single" w:sz="4" w:space="0" w:color="auto"/>
            </w:tcBorders>
            <w:shd w:val="clear" w:color="auto" w:fill="auto"/>
            <w:vAlign w:val="center"/>
          </w:tcPr>
          <w:p w14:paraId="07CB7B94" w14:textId="77777777" w:rsidR="001010E4" w:rsidRPr="006C7CDE" w:rsidRDefault="001010E4" w:rsidP="00EF24CE">
            <w:pPr>
              <w:spacing w:before="40" w:after="40" w:line="264" w:lineRule="auto"/>
              <w:rPr>
                <w:rFonts w:ascii="Arial" w:hAnsi="Arial" w:cs="Arial"/>
                <w:color w:val="000000" w:themeColor="text1"/>
                <w:sz w:val="18"/>
                <w:szCs w:val="18"/>
              </w:rPr>
            </w:pPr>
            <w:r w:rsidRPr="006C7CDE">
              <w:rPr>
                <w:rFonts w:ascii="Arial" w:hAnsi="Arial" w:cs="Arial"/>
                <w:color w:val="000000" w:themeColor="text1"/>
                <w:sz w:val="18"/>
                <w:szCs w:val="18"/>
              </w:rPr>
              <w:t>May or may not benefit current subjects; intended to benefit future patients</w:t>
            </w:r>
          </w:p>
        </w:tc>
      </w:tr>
      <w:tr w:rsidR="001010E4" w14:paraId="26962CEF" w14:textId="77777777" w:rsidTr="00FD7A4F">
        <w:trPr>
          <w:trHeight w:val="737"/>
        </w:trPr>
        <w:tc>
          <w:tcPr>
            <w:tcW w:w="2137" w:type="dxa"/>
            <w:tcBorders>
              <w:bottom w:val="single" w:sz="4" w:space="0" w:color="auto"/>
            </w:tcBorders>
            <w:shd w:val="clear" w:color="auto" w:fill="EBEBEB"/>
            <w:vAlign w:val="center"/>
          </w:tcPr>
          <w:p w14:paraId="448BEBBC" w14:textId="77777777" w:rsidR="001010E4" w:rsidRPr="006C7CDE" w:rsidRDefault="001010E4" w:rsidP="0025686F">
            <w:pPr>
              <w:spacing w:before="30" w:after="30"/>
              <w:rPr>
                <w:rFonts w:ascii="Arial" w:hAnsi="Arial" w:cs="Arial"/>
                <w:color w:val="000000" w:themeColor="text1"/>
                <w:sz w:val="18"/>
                <w:szCs w:val="18"/>
              </w:rPr>
            </w:pPr>
            <w:r w:rsidRPr="006C7CDE">
              <w:rPr>
                <w:rFonts w:ascii="Arial" w:hAnsi="Arial" w:cs="Arial"/>
                <w:color w:val="000000" w:themeColor="text1"/>
                <w:sz w:val="18"/>
                <w:szCs w:val="18"/>
              </w:rPr>
              <w:t>Risks</w:t>
            </w:r>
          </w:p>
        </w:tc>
        <w:tc>
          <w:tcPr>
            <w:tcW w:w="4230" w:type="dxa"/>
            <w:tcBorders>
              <w:bottom w:val="single" w:sz="4" w:space="0" w:color="auto"/>
            </w:tcBorders>
            <w:shd w:val="clear" w:color="auto" w:fill="auto"/>
            <w:vAlign w:val="center"/>
          </w:tcPr>
          <w:p w14:paraId="46DF661C" w14:textId="5179EEFE" w:rsidR="001010E4" w:rsidRPr="006C7CDE" w:rsidRDefault="001010E4" w:rsidP="00EF24CE">
            <w:pPr>
              <w:spacing w:before="40" w:after="40" w:line="264" w:lineRule="auto"/>
              <w:rPr>
                <w:rFonts w:ascii="Arial" w:hAnsi="Arial" w:cs="Arial"/>
                <w:color w:val="000000" w:themeColor="text1"/>
                <w:sz w:val="18"/>
                <w:szCs w:val="18"/>
              </w:rPr>
            </w:pPr>
            <w:r w:rsidRPr="006C7CDE">
              <w:rPr>
                <w:rFonts w:ascii="Arial" w:hAnsi="Arial" w:cs="Arial"/>
                <w:color w:val="000000" w:themeColor="text1"/>
                <w:sz w:val="18"/>
                <w:szCs w:val="18"/>
              </w:rPr>
              <w:t>No anticipated increase in risk to patients, with exception of possible privacy/confidentiality concerns</w:t>
            </w:r>
          </w:p>
        </w:tc>
        <w:tc>
          <w:tcPr>
            <w:tcW w:w="4410" w:type="dxa"/>
            <w:tcBorders>
              <w:bottom w:val="single" w:sz="4" w:space="0" w:color="auto"/>
            </w:tcBorders>
            <w:shd w:val="clear" w:color="auto" w:fill="auto"/>
            <w:vAlign w:val="center"/>
          </w:tcPr>
          <w:p w14:paraId="035D1FB6" w14:textId="111EFFC0" w:rsidR="001010E4" w:rsidRPr="006C7CDE" w:rsidRDefault="001010E4" w:rsidP="00EF24CE">
            <w:pPr>
              <w:spacing w:before="40" w:after="40" w:line="264" w:lineRule="auto"/>
              <w:rPr>
                <w:rFonts w:ascii="Arial" w:hAnsi="Arial" w:cs="Arial"/>
                <w:color w:val="000000" w:themeColor="text1"/>
                <w:sz w:val="18"/>
                <w:szCs w:val="18"/>
              </w:rPr>
            </w:pPr>
            <w:r w:rsidRPr="006C7CDE">
              <w:rPr>
                <w:rFonts w:ascii="Arial" w:hAnsi="Arial" w:cs="Arial"/>
                <w:color w:val="000000" w:themeColor="text1"/>
                <w:sz w:val="18"/>
                <w:szCs w:val="18"/>
              </w:rPr>
              <w:t>May put subjects at risk of harm</w:t>
            </w:r>
          </w:p>
        </w:tc>
      </w:tr>
      <w:tr w:rsidR="001010E4" w14:paraId="490D1AAC" w14:textId="77777777" w:rsidTr="00FD7A4F">
        <w:tc>
          <w:tcPr>
            <w:tcW w:w="2137" w:type="dxa"/>
            <w:tcBorders>
              <w:bottom w:val="single" w:sz="4" w:space="0" w:color="auto"/>
            </w:tcBorders>
            <w:shd w:val="clear" w:color="auto" w:fill="EBEBEB"/>
            <w:vAlign w:val="center"/>
          </w:tcPr>
          <w:p w14:paraId="6A469FEB" w14:textId="77777777" w:rsidR="001010E4" w:rsidRPr="006C7CDE" w:rsidRDefault="001010E4" w:rsidP="0025686F">
            <w:pPr>
              <w:spacing w:before="30" w:after="30"/>
              <w:rPr>
                <w:rFonts w:ascii="Arial" w:hAnsi="Arial" w:cs="Arial"/>
                <w:color w:val="000000" w:themeColor="text1"/>
                <w:sz w:val="18"/>
                <w:szCs w:val="18"/>
              </w:rPr>
            </w:pPr>
            <w:r w:rsidRPr="006C7CDE">
              <w:rPr>
                <w:rFonts w:ascii="Arial" w:hAnsi="Arial" w:cs="Arial"/>
                <w:color w:val="000000" w:themeColor="text1"/>
                <w:sz w:val="18"/>
                <w:szCs w:val="18"/>
              </w:rPr>
              <w:t xml:space="preserve">Participation Obligation </w:t>
            </w:r>
          </w:p>
        </w:tc>
        <w:tc>
          <w:tcPr>
            <w:tcW w:w="4230" w:type="dxa"/>
            <w:tcBorders>
              <w:bottom w:val="single" w:sz="4" w:space="0" w:color="auto"/>
            </w:tcBorders>
            <w:shd w:val="clear" w:color="auto" w:fill="auto"/>
            <w:vAlign w:val="center"/>
          </w:tcPr>
          <w:p w14:paraId="3271E512" w14:textId="77777777" w:rsidR="001010E4" w:rsidRPr="006C7CDE" w:rsidRDefault="001010E4" w:rsidP="00EF24CE">
            <w:pPr>
              <w:spacing w:before="40" w:after="40" w:line="264" w:lineRule="auto"/>
              <w:rPr>
                <w:rFonts w:ascii="Arial" w:hAnsi="Arial" w:cs="Arial"/>
                <w:color w:val="000000" w:themeColor="text1"/>
                <w:sz w:val="18"/>
                <w:szCs w:val="18"/>
              </w:rPr>
            </w:pPr>
            <w:r w:rsidRPr="006C7CDE">
              <w:rPr>
                <w:rFonts w:ascii="Arial" w:hAnsi="Arial" w:cs="Arial"/>
                <w:color w:val="000000" w:themeColor="text1"/>
                <w:sz w:val="18"/>
                <w:szCs w:val="18"/>
              </w:rPr>
              <w:t>Responsibility to participate as component of care</w:t>
            </w:r>
          </w:p>
        </w:tc>
        <w:tc>
          <w:tcPr>
            <w:tcW w:w="4410" w:type="dxa"/>
            <w:tcBorders>
              <w:bottom w:val="single" w:sz="4" w:space="0" w:color="auto"/>
            </w:tcBorders>
            <w:shd w:val="clear" w:color="auto" w:fill="auto"/>
            <w:vAlign w:val="center"/>
          </w:tcPr>
          <w:p w14:paraId="566DB031" w14:textId="77777777" w:rsidR="001010E4" w:rsidRPr="006C7CDE" w:rsidRDefault="001010E4" w:rsidP="00EF24CE">
            <w:pPr>
              <w:spacing w:before="40" w:after="40" w:line="264" w:lineRule="auto"/>
              <w:rPr>
                <w:rFonts w:ascii="Arial" w:hAnsi="Arial" w:cs="Arial"/>
                <w:color w:val="000000" w:themeColor="text1"/>
                <w:sz w:val="18"/>
                <w:szCs w:val="18"/>
              </w:rPr>
            </w:pPr>
            <w:r w:rsidRPr="006C7CDE">
              <w:rPr>
                <w:rFonts w:ascii="Arial" w:hAnsi="Arial" w:cs="Arial"/>
                <w:color w:val="000000" w:themeColor="text1"/>
                <w:sz w:val="18"/>
                <w:szCs w:val="18"/>
              </w:rPr>
              <w:t>No obligation for individuals to participate</w:t>
            </w:r>
          </w:p>
        </w:tc>
      </w:tr>
      <w:tr w:rsidR="001010E4" w14:paraId="27F3D172" w14:textId="77777777" w:rsidTr="00FD7A4F">
        <w:tc>
          <w:tcPr>
            <w:tcW w:w="2137" w:type="dxa"/>
            <w:tcBorders>
              <w:bottom w:val="single" w:sz="4" w:space="0" w:color="auto"/>
            </w:tcBorders>
            <w:shd w:val="clear" w:color="auto" w:fill="EBEBEB"/>
            <w:vAlign w:val="center"/>
          </w:tcPr>
          <w:p w14:paraId="578A3B88" w14:textId="77777777" w:rsidR="001010E4" w:rsidRPr="006C7CDE" w:rsidRDefault="001010E4" w:rsidP="0025686F">
            <w:pPr>
              <w:spacing w:before="30" w:after="30"/>
              <w:rPr>
                <w:rFonts w:ascii="Arial" w:hAnsi="Arial" w:cs="Arial"/>
                <w:color w:val="000000" w:themeColor="text1"/>
                <w:sz w:val="18"/>
                <w:szCs w:val="18"/>
              </w:rPr>
            </w:pPr>
            <w:r w:rsidRPr="006C7CDE">
              <w:rPr>
                <w:rFonts w:ascii="Arial" w:hAnsi="Arial" w:cs="Arial"/>
                <w:color w:val="000000" w:themeColor="text1"/>
                <w:sz w:val="18"/>
                <w:szCs w:val="18"/>
              </w:rPr>
              <w:t>Analysis</w:t>
            </w:r>
          </w:p>
        </w:tc>
        <w:tc>
          <w:tcPr>
            <w:tcW w:w="4230" w:type="dxa"/>
            <w:tcBorders>
              <w:bottom w:val="single" w:sz="4" w:space="0" w:color="auto"/>
            </w:tcBorders>
            <w:shd w:val="clear" w:color="auto" w:fill="auto"/>
            <w:vAlign w:val="center"/>
          </w:tcPr>
          <w:p w14:paraId="6D1AC2E5" w14:textId="0DA8B0B4" w:rsidR="001010E4" w:rsidRPr="006C7CDE" w:rsidRDefault="001010E4" w:rsidP="00EF24CE">
            <w:pPr>
              <w:spacing w:before="40" w:after="40" w:line="264" w:lineRule="auto"/>
              <w:rPr>
                <w:rFonts w:ascii="Arial" w:hAnsi="Arial" w:cs="Arial"/>
                <w:color w:val="000000" w:themeColor="text1"/>
                <w:sz w:val="18"/>
                <w:szCs w:val="18"/>
              </w:rPr>
            </w:pPr>
            <w:r w:rsidRPr="006C7CDE">
              <w:rPr>
                <w:rFonts w:ascii="Arial" w:hAnsi="Arial" w:cs="Arial"/>
                <w:color w:val="000000" w:themeColor="text1"/>
                <w:sz w:val="18"/>
                <w:szCs w:val="18"/>
              </w:rPr>
              <w:t>Compares a program/process/system to an established set of standards</w:t>
            </w:r>
          </w:p>
        </w:tc>
        <w:tc>
          <w:tcPr>
            <w:tcW w:w="4410" w:type="dxa"/>
            <w:tcBorders>
              <w:bottom w:val="single" w:sz="4" w:space="0" w:color="auto"/>
            </w:tcBorders>
            <w:shd w:val="clear" w:color="auto" w:fill="auto"/>
            <w:vAlign w:val="center"/>
          </w:tcPr>
          <w:p w14:paraId="36B3BA03" w14:textId="77777777" w:rsidR="001010E4" w:rsidRPr="006C7CDE" w:rsidRDefault="001010E4" w:rsidP="00EF24CE">
            <w:pPr>
              <w:spacing w:before="40" w:after="40" w:line="264" w:lineRule="auto"/>
              <w:rPr>
                <w:rFonts w:ascii="Arial" w:hAnsi="Arial" w:cs="Arial"/>
                <w:color w:val="000000" w:themeColor="text1"/>
                <w:sz w:val="18"/>
                <w:szCs w:val="18"/>
              </w:rPr>
            </w:pPr>
            <w:r w:rsidRPr="006C7CDE">
              <w:rPr>
                <w:rFonts w:ascii="Arial" w:hAnsi="Arial" w:cs="Arial"/>
                <w:color w:val="000000" w:themeColor="text1"/>
                <w:sz w:val="18"/>
                <w:szCs w:val="18"/>
              </w:rPr>
              <w:t>To statistically prove or disprove a hypothesis</w:t>
            </w:r>
          </w:p>
        </w:tc>
      </w:tr>
      <w:tr w:rsidR="001010E4" w14:paraId="58C7A295" w14:textId="77777777" w:rsidTr="00FD7A4F">
        <w:tc>
          <w:tcPr>
            <w:tcW w:w="2137" w:type="dxa"/>
            <w:shd w:val="clear" w:color="auto" w:fill="EBEBEB"/>
            <w:vAlign w:val="center"/>
          </w:tcPr>
          <w:p w14:paraId="4FB6B969" w14:textId="77777777" w:rsidR="001010E4" w:rsidRPr="006C7CDE" w:rsidRDefault="001010E4" w:rsidP="0025686F">
            <w:pPr>
              <w:spacing w:before="30" w:after="30"/>
              <w:rPr>
                <w:rFonts w:ascii="Arial" w:hAnsi="Arial" w:cs="Arial"/>
                <w:color w:val="000000" w:themeColor="text1"/>
                <w:sz w:val="18"/>
                <w:szCs w:val="18"/>
              </w:rPr>
            </w:pPr>
            <w:r w:rsidRPr="006C7CDE">
              <w:rPr>
                <w:rFonts w:ascii="Arial" w:hAnsi="Arial" w:cs="Arial"/>
                <w:color w:val="000000" w:themeColor="text1"/>
                <w:sz w:val="18"/>
                <w:szCs w:val="18"/>
              </w:rPr>
              <w:t>Adoption of Results</w:t>
            </w:r>
          </w:p>
        </w:tc>
        <w:tc>
          <w:tcPr>
            <w:tcW w:w="4230" w:type="dxa"/>
            <w:shd w:val="clear" w:color="auto" w:fill="auto"/>
            <w:vAlign w:val="center"/>
          </w:tcPr>
          <w:p w14:paraId="2FF3D76C" w14:textId="77777777" w:rsidR="001010E4" w:rsidRPr="006C7CDE" w:rsidRDefault="001010E4" w:rsidP="00EF24CE">
            <w:pPr>
              <w:spacing w:before="40" w:after="40" w:line="264" w:lineRule="auto"/>
              <w:rPr>
                <w:rFonts w:ascii="Arial" w:hAnsi="Arial" w:cs="Arial"/>
                <w:color w:val="000000" w:themeColor="text1"/>
                <w:sz w:val="18"/>
                <w:szCs w:val="18"/>
              </w:rPr>
            </w:pPr>
            <w:r w:rsidRPr="006C7CDE">
              <w:rPr>
                <w:rFonts w:ascii="Arial" w:hAnsi="Arial" w:cs="Arial"/>
                <w:color w:val="000000" w:themeColor="text1"/>
                <w:sz w:val="18"/>
                <w:szCs w:val="18"/>
              </w:rPr>
              <w:t>Promptly adopts results into local care delivery</w:t>
            </w:r>
          </w:p>
        </w:tc>
        <w:tc>
          <w:tcPr>
            <w:tcW w:w="4410" w:type="dxa"/>
            <w:shd w:val="clear" w:color="auto" w:fill="auto"/>
            <w:vAlign w:val="center"/>
          </w:tcPr>
          <w:p w14:paraId="389C21C0" w14:textId="77777777" w:rsidR="001010E4" w:rsidRPr="006C7CDE" w:rsidRDefault="001010E4" w:rsidP="00EF24CE">
            <w:pPr>
              <w:spacing w:before="40" w:after="40" w:line="264" w:lineRule="auto"/>
              <w:rPr>
                <w:rFonts w:ascii="Arial" w:hAnsi="Arial" w:cs="Arial"/>
                <w:color w:val="000000" w:themeColor="text1"/>
                <w:sz w:val="18"/>
                <w:szCs w:val="18"/>
              </w:rPr>
            </w:pPr>
            <w:r w:rsidRPr="006C7CDE">
              <w:rPr>
                <w:rFonts w:ascii="Arial" w:hAnsi="Arial" w:cs="Arial"/>
                <w:color w:val="000000" w:themeColor="text1"/>
                <w:sz w:val="18"/>
                <w:szCs w:val="18"/>
              </w:rPr>
              <w:t>Little urgency to disseminate results quickly</w:t>
            </w:r>
          </w:p>
        </w:tc>
      </w:tr>
      <w:tr w:rsidR="001010E4" w14:paraId="03F2145F" w14:textId="77777777" w:rsidTr="00FD7A4F">
        <w:tc>
          <w:tcPr>
            <w:tcW w:w="2137" w:type="dxa"/>
            <w:tcBorders>
              <w:bottom w:val="single" w:sz="4" w:space="0" w:color="auto"/>
            </w:tcBorders>
            <w:shd w:val="clear" w:color="auto" w:fill="EBEBEB"/>
            <w:vAlign w:val="center"/>
          </w:tcPr>
          <w:p w14:paraId="7DB5142E" w14:textId="0B9F3B82" w:rsidR="001010E4" w:rsidRPr="006C7CDE" w:rsidRDefault="001010E4" w:rsidP="0025686F">
            <w:pPr>
              <w:spacing w:before="30" w:after="30"/>
              <w:rPr>
                <w:rFonts w:ascii="Arial" w:hAnsi="Arial" w:cs="Arial"/>
                <w:color w:val="000000" w:themeColor="text1"/>
                <w:sz w:val="18"/>
                <w:szCs w:val="18"/>
              </w:rPr>
            </w:pPr>
            <w:r w:rsidRPr="006C7CDE">
              <w:rPr>
                <w:rFonts w:ascii="Arial" w:hAnsi="Arial" w:cs="Arial"/>
                <w:color w:val="000000" w:themeColor="text1"/>
                <w:sz w:val="18"/>
                <w:szCs w:val="18"/>
              </w:rPr>
              <w:t>Publication</w:t>
            </w:r>
          </w:p>
        </w:tc>
        <w:tc>
          <w:tcPr>
            <w:tcW w:w="4230" w:type="dxa"/>
            <w:tcBorders>
              <w:bottom w:val="single" w:sz="4" w:space="0" w:color="auto"/>
            </w:tcBorders>
            <w:shd w:val="clear" w:color="auto" w:fill="auto"/>
            <w:vAlign w:val="center"/>
          </w:tcPr>
          <w:p w14:paraId="26D411B0" w14:textId="44370458" w:rsidR="001010E4" w:rsidRPr="006C7CDE" w:rsidRDefault="001010E4" w:rsidP="00EF24CE">
            <w:pPr>
              <w:spacing w:before="40" w:after="40" w:line="264" w:lineRule="auto"/>
              <w:rPr>
                <w:rFonts w:ascii="Arial" w:hAnsi="Arial" w:cs="Arial"/>
                <w:color w:val="000000" w:themeColor="text1"/>
                <w:sz w:val="18"/>
                <w:szCs w:val="18"/>
              </w:rPr>
            </w:pPr>
            <w:r w:rsidRPr="006C7CDE">
              <w:rPr>
                <w:rFonts w:ascii="Arial" w:hAnsi="Arial" w:cs="Arial"/>
                <w:color w:val="000000" w:themeColor="text1"/>
                <w:sz w:val="18"/>
                <w:szCs w:val="18"/>
              </w:rPr>
              <w:t>Clinicians are encouraged to share insights; results may be published</w:t>
            </w:r>
          </w:p>
        </w:tc>
        <w:tc>
          <w:tcPr>
            <w:tcW w:w="4410" w:type="dxa"/>
            <w:tcBorders>
              <w:bottom w:val="single" w:sz="4" w:space="0" w:color="auto"/>
            </w:tcBorders>
            <w:shd w:val="clear" w:color="auto" w:fill="auto"/>
            <w:vAlign w:val="center"/>
          </w:tcPr>
          <w:p w14:paraId="30B752D9" w14:textId="77777777" w:rsidR="001010E4" w:rsidRPr="006C7CDE" w:rsidRDefault="001010E4" w:rsidP="00EF24CE">
            <w:pPr>
              <w:spacing w:before="40" w:after="40" w:line="264" w:lineRule="auto"/>
              <w:rPr>
                <w:rFonts w:ascii="Arial" w:hAnsi="Arial" w:cs="Arial"/>
                <w:color w:val="000000" w:themeColor="text1"/>
                <w:sz w:val="18"/>
                <w:szCs w:val="18"/>
              </w:rPr>
            </w:pPr>
            <w:r w:rsidRPr="006C7CDE">
              <w:rPr>
                <w:rFonts w:ascii="Arial" w:hAnsi="Arial" w:cs="Arial"/>
                <w:color w:val="000000" w:themeColor="text1"/>
                <w:sz w:val="18"/>
                <w:szCs w:val="18"/>
              </w:rPr>
              <w:t>Investigators are obliged to share results</w:t>
            </w:r>
          </w:p>
        </w:tc>
      </w:tr>
    </w:tbl>
    <w:p w14:paraId="19F83CCC" w14:textId="0755D555" w:rsidR="00592712" w:rsidRPr="00D26954" w:rsidRDefault="002E7B29" w:rsidP="00B32CE0">
      <w:pPr>
        <w:spacing w:before="100" w:after="100"/>
        <w:jc w:val="both"/>
        <w:rPr>
          <w:rFonts w:ascii="Arial" w:hAnsi="Arial" w:cs="Arial"/>
          <w:color w:val="000000" w:themeColor="text1"/>
          <w:sz w:val="19"/>
          <w:szCs w:val="19"/>
        </w:rPr>
      </w:pPr>
      <w:r w:rsidRPr="00D26954">
        <w:rPr>
          <w:rFonts w:ascii="Arial" w:hAnsi="Arial" w:cs="Arial"/>
          <w:b/>
          <w:color w:val="000000" w:themeColor="text1"/>
          <w:sz w:val="19"/>
          <w:szCs w:val="19"/>
        </w:rPr>
        <w:lastRenderedPageBreak/>
        <w:t>INSTRUCTIONS:</w:t>
      </w:r>
      <w:r w:rsidR="003A5046" w:rsidRPr="00D26954">
        <w:rPr>
          <w:rFonts w:ascii="Arial" w:hAnsi="Arial" w:cs="Arial"/>
          <w:color w:val="000000" w:themeColor="text1"/>
          <w:sz w:val="19"/>
          <w:szCs w:val="19"/>
        </w:rPr>
        <w:t xml:space="preserve"> Complete the following section</w:t>
      </w:r>
      <w:r w:rsidRPr="00D26954">
        <w:rPr>
          <w:rFonts w:ascii="Arial" w:hAnsi="Arial" w:cs="Arial"/>
          <w:color w:val="000000" w:themeColor="text1"/>
          <w:sz w:val="19"/>
          <w:szCs w:val="19"/>
        </w:rPr>
        <w:t xml:space="preserve"> to help you determine if your proposed activity falls in the realm of QI.</w:t>
      </w:r>
      <w:r w:rsidR="00FB47F9" w:rsidRPr="00D26954">
        <w:rPr>
          <w:rFonts w:ascii="Arial" w:hAnsi="Arial" w:cs="Arial"/>
          <w:color w:val="000000" w:themeColor="text1"/>
          <w:sz w:val="19"/>
          <w:szCs w:val="19"/>
        </w:rPr>
        <w:t xml:space="preserve"> </w:t>
      </w:r>
    </w:p>
    <w:tbl>
      <w:tblPr>
        <w:tblStyle w:val="TableGrid"/>
        <w:tblW w:w="10890" w:type="dxa"/>
        <w:tblInd w:w="-5" w:type="dxa"/>
        <w:tblLook w:val="04A0" w:firstRow="1" w:lastRow="0" w:firstColumn="1" w:lastColumn="0" w:noHBand="0" w:noVBand="1"/>
      </w:tblPr>
      <w:tblGrid>
        <w:gridCol w:w="453"/>
        <w:gridCol w:w="9087"/>
        <w:gridCol w:w="1350"/>
      </w:tblGrid>
      <w:tr w:rsidR="00095B6E" w:rsidRPr="00D26954" w14:paraId="620C2F36" w14:textId="77777777" w:rsidTr="009C7C4E">
        <w:trPr>
          <w:trHeight w:val="773"/>
        </w:trPr>
        <w:tc>
          <w:tcPr>
            <w:tcW w:w="9540" w:type="dxa"/>
            <w:gridSpan w:val="2"/>
            <w:tcBorders>
              <w:bottom w:val="single" w:sz="4" w:space="0" w:color="auto"/>
            </w:tcBorders>
            <w:shd w:val="clear" w:color="auto" w:fill="AAAAAA"/>
            <w:vAlign w:val="center"/>
          </w:tcPr>
          <w:p w14:paraId="70E8DB72" w14:textId="7A017F20" w:rsidR="00AE7725" w:rsidRPr="00D26954" w:rsidRDefault="00F8765B" w:rsidP="00A03E46">
            <w:pPr>
              <w:spacing w:line="240" w:lineRule="exact"/>
              <w:jc w:val="center"/>
              <w:rPr>
                <w:rFonts w:ascii="Arial" w:hAnsi="Arial" w:cs="Arial"/>
                <w:b/>
                <w:color w:val="FFFFFF" w:themeColor="background1"/>
                <w:szCs w:val="22"/>
              </w:rPr>
            </w:pPr>
            <w:r w:rsidRPr="00D26954">
              <w:rPr>
                <w:rFonts w:ascii="Arial" w:hAnsi="Arial" w:cs="Arial"/>
                <w:b/>
                <w:color w:val="FFFFFF" w:themeColor="background1"/>
                <w:szCs w:val="22"/>
              </w:rPr>
              <w:t>QI Certification Statements</w:t>
            </w:r>
          </w:p>
        </w:tc>
        <w:tc>
          <w:tcPr>
            <w:tcW w:w="1350" w:type="dxa"/>
            <w:tcBorders>
              <w:bottom w:val="single" w:sz="4" w:space="0" w:color="auto"/>
            </w:tcBorders>
            <w:shd w:val="clear" w:color="auto" w:fill="AAAAAA"/>
            <w:vAlign w:val="center"/>
          </w:tcPr>
          <w:p w14:paraId="3037A6F1" w14:textId="0A44E2D9" w:rsidR="00AE7725" w:rsidRPr="00D26954" w:rsidRDefault="00233309" w:rsidP="008F2823">
            <w:pPr>
              <w:spacing w:line="240" w:lineRule="exact"/>
              <w:jc w:val="center"/>
              <w:rPr>
                <w:rFonts w:ascii="Arial" w:hAnsi="Arial" w:cs="Arial"/>
                <w:b/>
                <w:color w:val="FFFFFF" w:themeColor="background1"/>
              </w:rPr>
            </w:pPr>
            <w:r w:rsidRPr="00D26954">
              <w:rPr>
                <w:rFonts w:ascii="Arial" w:hAnsi="Arial" w:cs="Arial"/>
                <w:b/>
                <w:color w:val="FFFFFF" w:themeColor="background1"/>
              </w:rPr>
              <w:t>Y</w:t>
            </w:r>
            <w:r w:rsidR="00095B6E" w:rsidRPr="00D26954">
              <w:rPr>
                <w:rFonts w:ascii="Arial" w:hAnsi="Arial" w:cs="Arial"/>
                <w:b/>
                <w:color w:val="FFFFFF" w:themeColor="background1"/>
              </w:rPr>
              <w:t>ES</w:t>
            </w:r>
            <w:r w:rsidR="007A1C48" w:rsidRPr="00D26954">
              <w:rPr>
                <w:rFonts w:ascii="Arial" w:hAnsi="Arial" w:cs="Arial"/>
                <w:b/>
                <w:color w:val="FFFFFF" w:themeColor="background1"/>
              </w:rPr>
              <w:t xml:space="preserve"> </w:t>
            </w:r>
            <w:r w:rsidR="00782600" w:rsidRPr="00D26954">
              <w:rPr>
                <w:rFonts w:ascii="Arial" w:hAnsi="Arial" w:cs="Arial"/>
                <w:b/>
                <w:color w:val="FFFFFF" w:themeColor="background1"/>
              </w:rPr>
              <w:t xml:space="preserve">  </w:t>
            </w:r>
            <w:r w:rsidRPr="00D26954">
              <w:rPr>
                <w:rFonts w:ascii="Arial" w:hAnsi="Arial" w:cs="Arial"/>
                <w:b/>
                <w:color w:val="FFFFFF" w:themeColor="background1"/>
              </w:rPr>
              <w:t>N</w:t>
            </w:r>
            <w:r w:rsidR="00095B6E" w:rsidRPr="00D26954">
              <w:rPr>
                <w:rFonts w:ascii="Arial" w:hAnsi="Arial" w:cs="Arial"/>
                <w:b/>
                <w:color w:val="FFFFFF" w:themeColor="background1"/>
              </w:rPr>
              <w:t>O</w:t>
            </w:r>
          </w:p>
        </w:tc>
      </w:tr>
      <w:tr w:rsidR="00095B6E" w:rsidRPr="00D26954" w14:paraId="30CB2C1E" w14:textId="77777777" w:rsidTr="009C7C4E">
        <w:trPr>
          <w:trHeight w:val="773"/>
        </w:trPr>
        <w:tc>
          <w:tcPr>
            <w:tcW w:w="453" w:type="dxa"/>
            <w:tcBorders>
              <w:bottom w:val="single" w:sz="4" w:space="0" w:color="auto"/>
            </w:tcBorders>
            <w:shd w:val="clear" w:color="auto" w:fill="auto"/>
            <w:vAlign w:val="center"/>
          </w:tcPr>
          <w:p w14:paraId="087C0549" w14:textId="77777777" w:rsidR="00AE7725" w:rsidRPr="00D26954" w:rsidRDefault="00AE7725" w:rsidP="007F144E">
            <w:pPr>
              <w:spacing w:before="80" w:after="80" w:line="276" w:lineRule="auto"/>
              <w:jc w:val="center"/>
              <w:rPr>
                <w:rFonts w:ascii="Arial" w:hAnsi="Arial" w:cs="Arial"/>
                <w:color w:val="262626"/>
                <w:sz w:val="19"/>
                <w:szCs w:val="19"/>
              </w:rPr>
            </w:pPr>
            <w:r w:rsidRPr="00D26954">
              <w:rPr>
                <w:rFonts w:ascii="Arial" w:hAnsi="Arial" w:cs="Arial"/>
                <w:color w:val="262626"/>
                <w:sz w:val="19"/>
                <w:szCs w:val="19"/>
              </w:rPr>
              <w:t>1</w:t>
            </w:r>
          </w:p>
        </w:tc>
        <w:tc>
          <w:tcPr>
            <w:tcW w:w="9087" w:type="dxa"/>
            <w:tcBorders>
              <w:bottom w:val="single" w:sz="4" w:space="0" w:color="auto"/>
            </w:tcBorders>
            <w:shd w:val="clear" w:color="auto" w:fill="auto"/>
            <w:vAlign w:val="center"/>
          </w:tcPr>
          <w:p w14:paraId="417E6561" w14:textId="420F3779" w:rsidR="00AE7725" w:rsidRPr="00D26954" w:rsidRDefault="00AE7725" w:rsidP="007F144E">
            <w:pPr>
              <w:spacing w:before="100" w:after="100" w:line="276" w:lineRule="auto"/>
              <w:rPr>
                <w:rFonts w:ascii="Arial" w:hAnsi="Arial" w:cs="Arial"/>
                <w:color w:val="000000" w:themeColor="text1"/>
                <w:sz w:val="19"/>
                <w:szCs w:val="19"/>
              </w:rPr>
            </w:pPr>
            <w:r w:rsidRPr="00D26954">
              <w:rPr>
                <w:rFonts w:ascii="Arial" w:hAnsi="Arial" w:cs="Arial"/>
                <w:color w:val="000000" w:themeColor="text1"/>
                <w:sz w:val="19"/>
                <w:szCs w:val="19"/>
              </w:rPr>
              <w:t xml:space="preserve">Your </w:t>
            </w:r>
            <w:r w:rsidR="00F21E7E" w:rsidRPr="00D26954">
              <w:rPr>
                <w:rFonts w:ascii="Arial" w:hAnsi="Arial" w:cs="Arial"/>
                <w:color w:val="000000" w:themeColor="text1"/>
                <w:sz w:val="19"/>
                <w:szCs w:val="19"/>
              </w:rPr>
              <w:t>activity</w:t>
            </w:r>
            <w:r w:rsidR="000A311E" w:rsidRPr="00D26954">
              <w:rPr>
                <w:rFonts w:ascii="Arial" w:hAnsi="Arial" w:cs="Arial"/>
                <w:color w:val="000000" w:themeColor="text1"/>
                <w:sz w:val="19"/>
                <w:szCs w:val="19"/>
              </w:rPr>
              <w:t xml:space="preserve">’s </w:t>
            </w:r>
            <w:r w:rsidR="008F2823">
              <w:rPr>
                <w:rFonts w:ascii="Arial" w:hAnsi="Arial" w:cs="Arial"/>
                <w:color w:val="000000" w:themeColor="text1"/>
                <w:sz w:val="19"/>
                <w:szCs w:val="19"/>
              </w:rPr>
              <w:t>primary</w:t>
            </w:r>
            <w:r w:rsidR="008F2823" w:rsidRPr="00D26954">
              <w:rPr>
                <w:rFonts w:ascii="Arial" w:hAnsi="Arial" w:cs="Arial"/>
                <w:color w:val="000000" w:themeColor="text1"/>
                <w:sz w:val="19"/>
                <w:szCs w:val="19"/>
              </w:rPr>
              <w:t xml:space="preserve"> </w:t>
            </w:r>
            <w:r w:rsidR="000A311E" w:rsidRPr="00D26954">
              <w:rPr>
                <w:rFonts w:ascii="Arial" w:hAnsi="Arial" w:cs="Arial"/>
                <w:color w:val="000000" w:themeColor="text1"/>
                <w:sz w:val="19"/>
                <w:szCs w:val="19"/>
              </w:rPr>
              <w:t xml:space="preserve">objective is to </w:t>
            </w:r>
            <w:r w:rsidR="00A0213D" w:rsidRPr="00D26954">
              <w:rPr>
                <w:rFonts w:ascii="Arial" w:hAnsi="Arial" w:cs="Arial"/>
                <w:color w:val="000000" w:themeColor="text1"/>
                <w:sz w:val="19"/>
                <w:szCs w:val="19"/>
              </w:rPr>
              <w:t>produce</w:t>
            </w:r>
            <w:r w:rsidRPr="00D26954">
              <w:rPr>
                <w:rFonts w:ascii="Arial" w:hAnsi="Arial" w:cs="Arial"/>
                <w:color w:val="000000" w:themeColor="text1"/>
                <w:sz w:val="19"/>
                <w:szCs w:val="19"/>
              </w:rPr>
              <w:t xml:space="preserve"> an improvement in safety or care that will be sustained over time</w:t>
            </w:r>
            <w:r w:rsidR="00C3095A" w:rsidRPr="00D26954">
              <w:rPr>
                <w:rFonts w:ascii="Arial" w:hAnsi="Arial" w:cs="Arial"/>
                <w:color w:val="000000" w:themeColor="text1"/>
                <w:sz w:val="19"/>
                <w:szCs w:val="19"/>
              </w:rPr>
              <w:t xml:space="preserve"> </w:t>
            </w:r>
            <w:r w:rsidR="00A74936" w:rsidRPr="00D26954">
              <w:rPr>
                <w:rFonts w:ascii="Arial" w:hAnsi="Arial" w:cs="Arial"/>
                <w:color w:val="000000" w:themeColor="text1"/>
                <w:sz w:val="19"/>
                <w:szCs w:val="19"/>
              </w:rPr>
              <w:t>at</w:t>
            </w:r>
            <w:r w:rsidR="00C3095A" w:rsidRPr="00D26954">
              <w:rPr>
                <w:rFonts w:ascii="Arial" w:hAnsi="Arial" w:cs="Arial"/>
                <w:color w:val="000000" w:themeColor="text1"/>
                <w:sz w:val="19"/>
                <w:szCs w:val="19"/>
              </w:rPr>
              <w:t xml:space="preserve"> </w:t>
            </w:r>
            <w:r w:rsidR="00346FF4" w:rsidRPr="00D26954">
              <w:rPr>
                <w:rFonts w:ascii="Arial" w:hAnsi="Arial" w:cs="Arial"/>
                <w:color w:val="000000" w:themeColor="text1"/>
                <w:sz w:val="19"/>
                <w:szCs w:val="19"/>
              </w:rPr>
              <w:t>the local</w:t>
            </w:r>
            <w:r w:rsidR="00C3095A" w:rsidRPr="00D26954">
              <w:rPr>
                <w:rFonts w:ascii="Arial" w:hAnsi="Arial" w:cs="Arial"/>
                <w:color w:val="000000" w:themeColor="text1"/>
                <w:sz w:val="19"/>
                <w:szCs w:val="19"/>
              </w:rPr>
              <w:t xml:space="preserve"> institution or </w:t>
            </w:r>
            <w:r w:rsidR="001F2BB3" w:rsidRPr="00D26954">
              <w:rPr>
                <w:rFonts w:ascii="Arial" w:hAnsi="Arial" w:cs="Arial"/>
                <w:color w:val="000000" w:themeColor="text1"/>
                <w:sz w:val="19"/>
                <w:szCs w:val="19"/>
              </w:rPr>
              <w:t xml:space="preserve">within </w:t>
            </w:r>
            <w:r w:rsidR="000810B0" w:rsidRPr="00D26954">
              <w:rPr>
                <w:rFonts w:ascii="Arial" w:hAnsi="Arial" w:cs="Arial"/>
                <w:color w:val="000000" w:themeColor="text1"/>
                <w:sz w:val="19"/>
                <w:szCs w:val="19"/>
              </w:rPr>
              <w:t>a particular</w:t>
            </w:r>
            <w:r w:rsidR="00C3095A" w:rsidRPr="00D26954">
              <w:rPr>
                <w:rFonts w:ascii="Arial" w:hAnsi="Arial" w:cs="Arial"/>
                <w:color w:val="000000" w:themeColor="text1"/>
                <w:sz w:val="19"/>
                <w:szCs w:val="19"/>
              </w:rPr>
              <w:t xml:space="preserve"> program</w:t>
            </w:r>
            <w:r w:rsidR="00346FF4" w:rsidRPr="00D26954">
              <w:rPr>
                <w:rFonts w:ascii="Arial" w:hAnsi="Arial" w:cs="Arial"/>
                <w:color w:val="000000" w:themeColor="text1"/>
                <w:sz w:val="19"/>
                <w:szCs w:val="19"/>
              </w:rPr>
              <w:t xml:space="preserve"> at the local</w:t>
            </w:r>
            <w:r w:rsidR="00FB07B4" w:rsidRPr="00D26954">
              <w:rPr>
                <w:rFonts w:ascii="Arial" w:hAnsi="Arial" w:cs="Arial"/>
                <w:color w:val="000000" w:themeColor="text1"/>
                <w:sz w:val="19"/>
                <w:szCs w:val="19"/>
              </w:rPr>
              <w:t xml:space="preserve"> institution</w:t>
            </w:r>
            <w:r w:rsidR="00C3095A" w:rsidRPr="00D26954">
              <w:rPr>
                <w:rFonts w:ascii="Arial" w:hAnsi="Arial" w:cs="Arial"/>
                <w:color w:val="000000" w:themeColor="text1"/>
                <w:sz w:val="19"/>
                <w:szCs w:val="19"/>
              </w:rPr>
              <w:t xml:space="preserve">. </w:t>
            </w:r>
          </w:p>
          <w:p w14:paraId="18E36CC2" w14:textId="121B1277" w:rsidR="00761055" w:rsidRPr="00D26954" w:rsidRDefault="00761055" w:rsidP="007F144E">
            <w:pPr>
              <w:spacing w:before="100" w:after="100" w:line="276" w:lineRule="auto"/>
              <w:rPr>
                <w:rFonts w:ascii="Arial" w:hAnsi="Arial" w:cs="Arial"/>
                <w:color w:val="000000" w:themeColor="text1"/>
                <w:sz w:val="19"/>
                <w:szCs w:val="19"/>
              </w:rPr>
            </w:pPr>
            <w:r w:rsidRPr="00E12E4A">
              <w:rPr>
                <w:rFonts w:ascii="Arial" w:hAnsi="Arial" w:cs="Arial"/>
                <w:b/>
                <w:i/>
                <w:color w:val="000000" w:themeColor="text1"/>
                <w:sz w:val="19"/>
                <w:szCs w:val="19"/>
              </w:rPr>
              <w:t>NOTE:</w:t>
            </w:r>
            <w:r w:rsidRPr="00E12E4A">
              <w:rPr>
                <w:rFonts w:ascii="Arial" w:hAnsi="Arial" w:cs="Arial"/>
                <w:i/>
                <w:color w:val="000000" w:themeColor="text1"/>
                <w:sz w:val="19"/>
                <w:szCs w:val="19"/>
              </w:rPr>
              <w:t xml:space="preserve"> </w:t>
            </w:r>
            <w:r w:rsidRPr="00D26954">
              <w:rPr>
                <w:rFonts w:ascii="Arial" w:hAnsi="Arial" w:cs="Arial"/>
                <w:i/>
                <w:color w:val="000000" w:themeColor="text1"/>
                <w:sz w:val="19"/>
                <w:szCs w:val="19"/>
              </w:rPr>
              <w:t xml:space="preserve">If the intended outcome is simply to report on what happened at the local institution/program, it does not indicate research design or intent as it may not be generalizable outside of the local institution. </w:t>
            </w:r>
          </w:p>
        </w:tc>
        <w:tc>
          <w:tcPr>
            <w:tcW w:w="1350" w:type="dxa"/>
            <w:tcBorders>
              <w:bottom w:val="single" w:sz="4" w:space="0" w:color="auto"/>
            </w:tcBorders>
            <w:shd w:val="clear" w:color="auto" w:fill="auto"/>
            <w:vAlign w:val="center"/>
          </w:tcPr>
          <w:p w14:paraId="67CFFA88" w14:textId="214CDC6D" w:rsidR="00AE7725" w:rsidRPr="00D26954" w:rsidRDefault="00AE7725" w:rsidP="007F144E">
            <w:pPr>
              <w:spacing w:before="100" w:after="100" w:line="276" w:lineRule="auto"/>
              <w:jc w:val="center"/>
              <w:rPr>
                <w:rFonts w:ascii="Arial" w:hAnsi="Arial" w:cs="Arial"/>
              </w:rPr>
            </w:pPr>
            <w:r w:rsidRPr="00D26954">
              <w:rPr>
                <w:rFonts w:ascii="Arial" w:hAnsi="Arial" w:cs="Arial"/>
                <w:i/>
              </w:rPr>
              <w:fldChar w:fldCharType="begin">
                <w:ffData>
                  <w:name w:val="Check1"/>
                  <w:enabled/>
                  <w:calcOnExit w:val="0"/>
                  <w:checkBox>
                    <w:sizeAuto/>
                    <w:default w:val="0"/>
                  </w:checkBox>
                </w:ffData>
              </w:fldChar>
            </w:r>
            <w:bookmarkStart w:id="0" w:name="Check1"/>
            <w:r w:rsidRPr="00D26954">
              <w:rPr>
                <w:rFonts w:ascii="Arial" w:hAnsi="Arial" w:cs="Arial"/>
                <w:i/>
              </w:rPr>
              <w:instrText xml:space="preserve"> FORMCHECKBOX </w:instrText>
            </w:r>
            <w:r w:rsidR="00A43A81">
              <w:rPr>
                <w:rFonts w:ascii="Arial" w:hAnsi="Arial" w:cs="Arial"/>
                <w:i/>
              </w:rPr>
            </w:r>
            <w:r w:rsidR="00A43A81">
              <w:rPr>
                <w:rFonts w:ascii="Arial" w:hAnsi="Arial" w:cs="Arial"/>
                <w:i/>
              </w:rPr>
              <w:fldChar w:fldCharType="separate"/>
            </w:r>
            <w:r w:rsidRPr="00D26954">
              <w:rPr>
                <w:rFonts w:ascii="Arial" w:hAnsi="Arial" w:cs="Arial"/>
                <w:i/>
              </w:rPr>
              <w:fldChar w:fldCharType="end"/>
            </w:r>
            <w:bookmarkEnd w:id="0"/>
            <w:r w:rsidR="00782600" w:rsidRPr="00D26954">
              <w:rPr>
                <w:rFonts w:ascii="Arial" w:hAnsi="Arial" w:cs="Arial"/>
                <w:i/>
              </w:rPr>
              <w:t xml:space="preserve"> </w:t>
            </w:r>
            <w:r w:rsidR="007A1C48" w:rsidRPr="00D26954">
              <w:rPr>
                <w:rFonts w:ascii="Arial" w:hAnsi="Arial" w:cs="Arial"/>
                <w:i/>
              </w:rPr>
              <w:t xml:space="preserve"> </w:t>
            </w:r>
            <w:r w:rsidR="00095B6E" w:rsidRPr="00D26954">
              <w:rPr>
                <w:rFonts w:ascii="Arial" w:hAnsi="Arial" w:cs="Arial"/>
                <w:i/>
              </w:rPr>
              <w:t xml:space="preserve"> </w:t>
            </w:r>
            <w:r w:rsidR="00782600" w:rsidRPr="00D26954">
              <w:rPr>
                <w:rFonts w:ascii="Arial" w:hAnsi="Arial" w:cs="Arial"/>
                <w:i/>
              </w:rPr>
              <w:t xml:space="preserve"> </w:t>
            </w:r>
            <w:r w:rsidR="00233309" w:rsidRPr="00D26954">
              <w:rPr>
                <w:rFonts w:ascii="Arial" w:hAnsi="Arial" w:cs="Arial"/>
                <w:i/>
              </w:rPr>
              <w:t xml:space="preserve"> </w:t>
            </w:r>
            <w:r w:rsidRPr="00D26954">
              <w:rPr>
                <w:rFonts w:ascii="Arial" w:hAnsi="Arial" w:cs="Arial"/>
                <w:i/>
              </w:rPr>
              <w:fldChar w:fldCharType="begin">
                <w:ffData>
                  <w:name w:val="Check1"/>
                  <w:enabled/>
                  <w:calcOnExit w:val="0"/>
                  <w:checkBox>
                    <w:sizeAuto/>
                    <w:default w:val="0"/>
                  </w:checkBox>
                </w:ffData>
              </w:fldChar>
            </w:r>
            <w:r w:rsidRPr="00D26954">
              <w:rPr>
                <w:rFonts w:ascii="Arial" w:hAnsi="Arial" w:cs="Arial"/>
                <w:i/>
              </w:rPr>
              <w:instrText xml:space="preserve"> FORMCHECKBOX </w:instrText>
            </w:r>
            <w:r w:rsidR="00A43A81">
              <w:rPr>
                <w:rFonts w:ascii="Arial" w:hAnsi="Arial" w:cs="Arial"/>
                <w:i/>
              </w:rPr>
            </w:r>
            <w:r w:rsidR="00A43A81">
              <w:rPr>
                <w:rFonts w:ascii="Arial" w:hAnsi="Arial" w:cs="Arial"/>
                <w:i/>
              </w:rPr>
              <w:fldChar w:fldCharType="separate"/>
            </w:r>
            <w:r w:rsidRPr="00D26954">
              <w:rPr>
                <w:rFonts w:ascii="Arial" w:hAnsi="Arial" w:cs="Arial"/>
                <w:i/>
              </w:rPr>
              <w:fldChar w:fldCharType="end"/>
            </w:r>
          </w:p>
        </w:tc>
      </w:tr>
      <w:tr w:rsidR="00095B6E" w:rsidRPr="00D26954" w14:paraId="02ABF408" w14:textId="77777777" w:rsidTr="009C7C4E">
        <w:tc>
          <w:tcPr>
            <w:tcW w:w="453" w:type="dxa"/>
            <w:tcBorders>
              <w:bottom w:val="single" w:sz="4" w:space="0" w:color="auto"/>
            </w:tcBorders>
            <w:shd w:val="clear" w:color="auto" w:fill="E6E6E6"/>
            <w:vAlign w:val="center"/>
          </w:tcPr>
          <w:p w14:paraId="7D684646" w14:textId="77777777" w:rsidR="00AE7725" w:rsidRPr="00D26954" w:rsidRDefault="00AE7725" w:rsidP="007F144E">
            <w:pPr>
              <w:spacing w:before="80" w:after="80" w:line="276" w:lineRule="auto"/>
              <w:jc w:val="center"/>
              <w:rPr>
                <w:rFonts w:ascii="Arial" w:hAnsi="Arial" w:cs="Arial"/>
                <w:color w:val="262626"/>
                <w:sz w:val="19"/>
                <w:szCs w:val="19"/>
              </w:rPr>
            </w:pPr>
            <w:r w:rsidRPr="00D26954">
              <w:rPr>
                <w:rFonts w:ascii="Arial" w:hAnsi="Arial" w:cs="Arial"/>
                <w:color w:val="262626"/>
                <w:sz w:val="19"/>
                <w:szCs w:val="19"/>
              </w:rPr>
              <w:t>2</w:t>
            </w:r>
          </w:p>
        </w:tc>
        <w:tc>
          <w:tcPr>
            <w:tcW w:w="9087" w:type="dxa"/>
            <w:tcBorders>
              <w:bottom w:val="single" w:sz="4" w:space="0" w:color="auto"/>
            </w:tcBorders>
            <w:shd w:val="clear" w:color="auto" w:fill="E6E6E6"/>
            <w:vAlign w:val="center"/>
          </w:tcPr>
          <w:p w14:paraId="3270B42E" w14:textId="68CD53E6" w:rsidR="00AE7725" w:rsidRPr="00D26954" w:rsidRDefault="00F21E7E" w:rsidP="007F144E">
            <w:pPr>
              <w:spacing w:before="100" w:after="100" w:line="276" w:lineRule="auto"/>
              <w:rPr>
                <w:rFonts w:ascii="Arial" w:hAnsi="Arial" w:cs="Arial"/>
                <w:color w:val="000000" w:themeColor="text1"/>
                <w:sz w:val="19"/>
                <w:szCs w:val="19"/>
              </w:rPr>
            </w:pPr>
            <w:r w:rsidRPr="00D26954">
              <w:rPr>
                <w:rFonts w:ascii="Arial" w:hAnsi="Arial" w:cs="Arial"/>
                <w:color w:val="000000" w:themeColor="text1"/>
                <w:sz w:val="19"/>
                <w:szCs w:val="19"/>
              </w:rPr>
              <w:t>Your activity</w:t>
            </w:r>
            <w:r w:rsidR="00270B8A" w:rsidRPr="00D26954">
              <w:rPr>
                <w:rFonts w:ascii="Arial" w:hAnsi="Arial" w:cs="Arial"/>
                <w:color w:val="000000" w:themeColor="text1"/>
                <w:sz w:val="19"/>
                <w:szCs w:val="19"/>
              </w:rPr>
              <w:t xml:space="preserve"> does </w:t>
            </w:r>
            <w:r w:rsidR="00270B8A" w:rsidRPr="00D26954">
              <w:rPr>
                <w:rFonts w:ascii="Arial" w:hAnsi="Arial" w:cs="Arial"/>
                <w:b/>
                <w:color w:val="000000" w:themeColor="text1"/>
                <w:sz w:val="19"/>
                <w:szCs w:val="19"/>
              </w:rPr>
              <w:t>NOT</w:t>
            </w:r>
            <w:r w:rsidR="00270B8A" w:rsidRPr="00D26954">
              <w:rPr>
                <w:rFonts w:ascii="Arial" w:hAnsi="Arial" w:cs="Arial"/>
                <w:color w:val="000000" w:themeColor="text1"/>
                <w:sz w:val="19"/>
                <w:szCs w:val="19"/>
              </w:rPr>
              <w:t xml:space="preserve"> use a fixed protocol for the duration of the proposed work.</w:t>
            </w:r>
          </w:p>
          <w:p w14:paraId="245CE14B" w14:textId="521198AE" w:rsidR="003D77EE" w:rsidRPr="00D26954" w:rsidRDefault="003D77EE" w:rsidP="007F144E">
            <w:pPr>
              <w:spacing w:before="100" w:after="100" w:line="276" w:lineRule="auto"/>
              <w:rPr>
                <w:rFonts w:ascii="Arial" w:hAnsi="Arial" w:cs="Arial"/>
                <w:i/>
                <w:color w:val="000000" w:themeColor="text1"/>
                <w:sz w:val="19"/>
                <w:szCs w:val="19"/>
              </w:rPr>
            </w:pPr>
            <w:r w:rsidRPr="00E12E4A">
              <w:rPr>
                <w:rFonts w:ascii="Arial" w:hAnsi="Arial" w:cs="Arial"/>
                <w:b/>
                <w:i/>
                <w:color w:val="000000" w:themeColor="text1"/>
                <w:sz w:val="19"/>
                <w:szCs w:val="19"/>
              </w:rPr>
              <w:t>NOTE:</w:t>
            </w:r>
            <w:r w:rsidRPr="00E12E4A">
              <w:rPr>
                <w:rFonts w:ascii="Arial" w:hAnsi="Arial" w:cs="Arial"/>
                <w:i/>
                <w:color w:val="000000" w:themeColor="text1"/>
                <w:sz w:val="19"/>
                <w:szCs w:val="19"/>
              </w:rPr>
              <w:t xml:space="preserve"> </w:t>
            </w:r>
            <w:r w:rsidRPr="00D26954">
              <w:rPr>
                <w:rFonts w:ascii="Arial" w:hAnsi="Arial" w:cs="Arial"/>
                <w:i/>
                <w:color w:val="000000" w:themeColor="text1"/>
                <w:sz w:val="19"/>
                <w:szCs w:val="19"/>
              </w:rPr>
              <w:t xml:space="preserve">If frequent adjustments </w:t>
            </w:r>
            <w:r w:rsidR="00595428" w:rsidRPr="00D26954">
              <w:rPr>
                <w:rFonts w:ascii="Arial" w:hAnsi="Arial" w:cs="Arial"/>
                <w:i/>
                <w:color w:val="000000" w:themeColor="text1"/>
                <w:sz w:val="19"/>
                <w:szCs w:val="19"/>
              </w:rPr>
              <w:t xml:space="preserve">are </w:t>
            </w:r>
            <w:r w:rsidR="007C67D4" w:rsidRPr="00D26954">
              <w:rPr>
                <w:rFonts w:ascii="Arial" w:hAnsi="Arial" w:cs="Arial"/>
                <w:i/>
                <w:color w:val="000000" w:themeColor="text1"/>
                <w:sz w:val="19"/>
                <w:szCs w:val="19"/>
              </w:rPr>
              <w:t>needed</w:t>
            </w:r>
            <w:r w:rsidR="00A9418D" w:rsidRPr="00D26954">
              <w:rPr>
                <w:rFonts w:ascii="Arial" w:hAnsi="Arial" w:cs="Arial"/>
                <w:i/>
                <w:color w:val="000000" w:themeColor="text1"/>
                <w:sz w:val="19"/>
                <w:szCs w:val="19"/>
              </w:rPr>
              <w:t>, your answer should be</w:t>
            </w:r>
            <w:r w:rsidR="00595428" w:rsidRPr="00D26954">
              <w:rPr>
                <w:rFonts w:ascii="Arial" w:hAnsi="Arial" w:cs="Arial"/>
                <w:i/>
                <w:color w:val="000000" w:themeColor="text1"/>
                <w:sz w:val="19"/>
                <w:szCs w:val="19"/>
              </w:rPr>
              <w:t xml:space="preserve"> “</w:t>
            </w:r>
            <w:r w:rsidR="005A5B38" w:rsidRPr="00D26954">
              <w:rPr>
                <w:rFonts w:ascii="Arial" w:hAnsi="Arial" w:cs="Arial"/>
                <w:i/>
                <w:color w:val="000000" w:themeColor="text1"/>
                <w:sz w:val="19"/>
                <w:szCs w:val="19"/>
              </w:rPr>
              <w:t>Y</w:t>
            </w:r>
            <w:r w:rsidR="00A73F98" w:rsidRPr="00D26954">
              <w:rPr>
                <w:rFonts w:ascii="Arial" w:hAnsi="Arial" w:cs="Arial"/>
                <w:i/>
                <w:color w:val="000000" w:themeColor="text1"/>
                <w:sz w:val="19"/>
                <w:szCs w:val="19"/>
              </w:rPr>
              <w:t>ES</w:t>
            </w:r>
            <w:r w:rsidR="00595428" w:rsidRPr="00D26954">
              <w:rPr>
                <w:rFonts w:ascii="Arial" w:hAnsi="Arial" w:cs="Arial"/>
                <w:i/>
                <w:color w:val="000000" w:themeColor="text1"/>
                <w:sz w:val="19"/>
                <w:szCs w:val="19"/>
              </w:rPr>
              <w:t>.”</w:t>
            </w:r>
          </w:p>
        </w:tc>
        <w:tc>
          <w:tcPr>
            <w:tcW w:w="1350" w:type="dxa"/>
            <w:tcBorders>
              <w:bottom w:val="single" w:sz="4" w:space="0" w:color="auto"/>
            </w:tcBorders>
            <w:shd w:val="clear" w:color="auto" w:fill="E6E6E6"/>
            <w:vAlign w:val="center"/>
          </w:tcPr>
          <w:p w14:paraId="1A3BC973" w14:textId="1CB0F5AD" w:rsidR="00AE7725" w:rsidRPr="00D26954" w:rsidRDefault="00AE7725" w:rsidP="007F144E">
            <w:pPr>
              <w:spacing w:before="100" w:after="100" w:line="276" w:lineRule="auto"/>
              <w:jc w:val="center"/>
              <w:rPr>
                <w:rFonts w:ascii="Arial" w:hAnsi="Arial" w:cs="Arial"/>
              </w:rPr>
            </w:pPr>
            <w:r w:rsidRPr="00D26954">
              <w:rPr>
                <w:rFonts w:ascii="Arial" w:hAnsi="Arial" w:cs="Arial"/>
                <w:i/>
              </w:rPr>
              <w:fldChar w:fldCharType="begin">
                <w:ffData>
                  <w:name w:val="Check1"/>
                  <w:enabled/>
                  <w:calcOnExit w:val="0"/>
                  <w:checkBox>
                    <w:sizeAuto/>
                    <w:default w:val="0"/>
                  </w:checkBox>
                </w:ffData>
              </w:fldChar>
            </w:r>
            <w:r w:rsidRPr="00D26954">
              <w:rPr>
                <w:rFonts w:ascii="Arial" w:hAnsi="Arial" w:cs="Arial"/>
                <w:i/>
              </w:rPr>
              <w:instrText xml:space="preserve"> FORMCHECKBOX </w:instrText>
            </w:r>
            <w:r w:rsidR="00A43A81">
              <w:rPr>
                <w:rFonts w:ascii="Arial" w:hAnsi="Arial" w:cs="Arial"/>
                <w:i/>
              </w:rPr>
            </w:r>
            <w:r w:rsidR="00A43A81">
              <w:rPr>
                <w:rFonts w:ascii="Arial" w:hAnsi="Arial" w:cs="Arial"/>
                <w:i/>
              </w:rPr>
              <w:fldChar w:fldCharType="separate"/>
            </w:r>
            <w:r w:rsidRPr="00D26954">
              <w:rPr>
                <w:rFonts w:ascii="Arial" w:hAnsi="Arial" w:cs="Arial"/>
                <w:i/>
              </w:rPr>
              <w:fldChar w:fldCharType="end"/>
            </w:r>
            <w:r w:rsidR="00782600" w:rsidRPr="00D26954">
              <w:rPr>
                <w:rFonts w:ascii="Arial" w:hAnsi="Arial" w:cs="Arial"/>
                <w:i/>
              </w:rPr>
              <w:t xml:space="preserve"> </w:t>
            </w:r>
            <w:r w:rsidR="007A1C48" w:rsidRPr="00D26954">
              <w:rPr>
                <w:rFonts w:ascii="Arial" w:hAnsi="Arial" w:cs="Arial"/>
                <w:i/>
              </w:rPr>
              <w:t xml:space="preserve"> </w:t>
            </w:r>
            <w:r w:rsidR="00095B6E" w:rsidRPr="00D26954">
              <w:rPr>
                <w:rFonts w:ascii="Arial" w:hAnsi="Arial" w:cs="Arial"/>
                <w:i/>
              </w:rPr>
              <w:t xml:space="preserve"> </w:t>
            </w:r>
            <w:r w:rsidR="00782600" w:rsidRPr="00D26954">
              <w:rPr>
                <w:rFonts w:ascii="Arial" w:hAnsi="Arial" w:cs="Arial"/>
                <w:i/>
              </w:rPr>
              <w:t xml:space="preserve"> </w:t>
            </w:r>
            <w:r w:rsidR="00233309" w:rsidRPr="00D26954">
              <w:rPr>
                <w:rFonts w:ascii="Arial" w:hAnsi="Arial" w:cs="Arial"/>
                <w:i/>
              </w:rPr>
              <w:t xml:space="preserve"> </w:t>
            </w:r>
            <w:r w:rsidRPr="00D26954">
              <w:rPr>
                <w:rFonts w:ascii="Arial" w:hAnsi="Arial" w:cs="Arial"/>
                <w:i/>
              </w:rPr>
              <w:fldChar w:fldCharType="begin">
                <w:ffData>
                  <w:name w:val="Check1"/>
                  <w:enabled/>
                  <w:calcOnExit w:val="0"/>
                  <w:checkBox>
                    <w:sizeAuto/>
                    <w:default w:val="0"/>
                  </w:checkBox>
                </w:ffData>
              </w:fldChar>
            </w:r>
            <w:r w:rsidRPr="00D26954">
              <w:rPr>
                <w:rFonts w:ascii="Arial" w:hAnsi="Arial" w:cs="Arial"/>
                <w:i/>
              </w:rPr>
              <w:instrText xml:space="preserve"> FORMCHECKBOX </w:instrText>
            </w:r>
            <w:r w:rsidR="00A43A81">
              <w:rPr>
                <w:rFonts w:ascii="Arial" w:hAnsi="Arial" w:cs="Arial"/>
                <w:i/>
              </w:rPr>
            </w:r>
            <w:r w:rsidR="00A43A81">
              <w:rPr>
                <w:rFonts w:ascii="Arial" w:hAnsi="Arial" w:cs="Arial"/>
                <w:i/>
              </w:rPr>
              <w:fldChar w:fldCharType="separate"/>
            </w:r>
            <w:r w:rsidRPr="00D26954">
              <w:rPr>
                <w:rFonts w:ascii="Arial" w:hAnsi="Arial" w:cs="Arial"/>
                <w:i/>
              </w:rPr>
              <w:fldChar w:fldCharType="end"/>
            </w:r>
          </w:p>
        </w:tc>
      </w:tr>
      <w:tr w:rsidR="00095B6E" w:rsidRPr="00D26954" w14:paraId="2E2CD0F5" w14:textId="77777777" w:rsidTr="009C7C4E">
        <w:tc>
          <w:tcPr>
            <w:tcW w:w="453" w:type="dxa"/>
            <w:tcBorders>
              <w:bottom w:val="single" w:sz="4" w:space="0" w:color="auto"/>
            </w:tcBorders>
            <w:shd w:val="clear" w:color="auto" w:fill="auto"/>
            <w:vAlign w:val="center"/>
          </w:tcPr>
          <w:p w14:paraId="19BD93AD" w14:textId="77777777" w:rsidR="00270B8A" w:rsidRPr="00D26954" w:rsidRDefault="00270B8A" w:rsidP="007F144E">
            <w:pPr>
              <w:spacing w:before="80" w:after="80" w:line="276" w:lineRule="auto"/>
              <w:jc w:val="center"/>
              <w:rPr>
                <w:rFonts w:ascii="Arial" w:hAnsi="Arial" w:cs="Arial"/>
                <w:color w:val="262626"/>
                <w:sz w:val="19"/>
                <w:szCs w:val="19"/>
              </w:rPr>
            </w:pPr>
            <w:r w:rsidRPr="00D26954">
              <w:rPr>
                <w:rFonts w:ascii="Arial" w:hAnsi="Arial" w:cs="Arial"/>
                <w:color w:val="262626"/>
                <w:sz w:val="19"/>
                <w:szCs w:val="19"/>
              </w:rPr>
              <w:t>3</w:t>
            </w:r>
          </w:p>
        </w:tc>
        <w:tc>
          <w:tcPr>
            <w:tcW w:w="9087" w:type="dxa"/>
            <w:tcBorders>
              <w:bottom w:val="single" w:sz="4" w:space="0" w:color="auto"/>
            </w:tcBorders>
            <w:shd w:val="clear" w:color="auto" w:fill="auto"/>
            <w:vAlign w:val="center"/>
          </w:tcPr>
          <w:p w14:paraId="18D7133E" w14:textId="4F76195A" w:rsidR="00270B8A" w:rsidRPr="00D26954" w:rsidRDefault="00F21E7E" w:rsidP="007F144E">
            <w:pPr>
              <w:spacing w:before="100" w:after="100" w:line="276" w:lineRule="auto"/>
              <w:rPr>
                <w:rFonts w:ascii="Arial" w:hAnsi="Arial" w:cs="Arial"/>
                <w:color w:val="000000" w:themeColor="text1"/>
                <w:sz w:val="19"/>
                <w:szCs w:val="19"/>
              </w:rPr>
            </w:pPr>
            <w:r w:rsidRPr="00D26954">
              <w:rPr>
                <w:rFonts w:ascii="Arial" w:hAnsi="Arial" w:cs="Arial"/>
                <w:color w:val="000000" w:themeColor="text1"/>
                <w:sz w:val="19"/>
                <w:szCs w:val="19"/>
              </w:rPr>
              <w:t>Your activity</w:t>
            </w:r>
            <w:r w:rsidR="00270B8A" w:rsidRPr="00D26954">
              <w:rPr>
                <w:rFonts w:ascii="Arial" w:hAnsi="Arial" w:cs="Arial"/>
                <w:color w:val="000000" w:themeColor="text1"/>
                <w:sz w:val="19"/>
                <w:szCs w:val="19"/>
              </w:rPr>
              <w:t xml:space="preserve"> does </w:t>
            </w:r>
            <w:r w:rsidR="00270B8A" w:rsidRPr="00D26954">
              <w:rPr>
                <w:rFonts w:ascii="Arial" w:hAnsi="Arial" w:cs="Arial"/>
                <w:b/>
                <w:color w:val="000000" w:themeColor="text1"/>
                <w:sz w:val="19"/>
                <w:szCs w:val="19"/>
              </w:rPr>
              <w:t>NOT</w:t>
            </w:r>
            <w:r w:rsidR="00270B8A" w:rsidRPr="00D26954">
              <w:rPr>
                <w:rFonts w:ascii="Arial" w:hAnsi="Arial" w:cs="Arial"/>
                <w:color w:val="000000" w:themeColor="text1"/>
                <w:sz w:val="19"/>
                <w:szCs w:val="19"/>
              </w:rPr>
              <w:t xml:space="preserve"> involve an intervention that may pose risks greater than those presented by routine clinical care. </w:t>
            </w:r>
          </w:p>
        </w:tc>
        <w:tc>
          <w:tcPr>
            <w:tcW w:w="1350" w:type="dxa"/>
            <w:tcBorders>
              <w:bottom w:val="single" w:sz="4" w:space="0" w:color="auto"/>
            </w:tcBorders>
            <w:shd w:val="clear" w:color="auto" w:fill="auto"/>
            <w:vAlign w:val="center"/>
          </w:tcPr>
          <w:p w14:paraId="0E09EF45" w14:textId="4BCDAA8A" w:rsidR="00270B8A" w:rsidRPr="00D26954" w:rsidRDefault="00270B8A" w:rsidP="007F144E">
            <w:pPr>
              <w:spacing w:before="100" w:after="100" w:line="276" w:lineRule="auto"/>
              <w:jc w:val="center"/>
              <w:rPr>
                <w:rFonts w:ascii="Arial" w:hAnsi="Arial" w:cs="Arial"/>
              </w:rPr>
            </w:pPr>
            <w:r w:rsidRPr="00D26954">
              <w:rPr>
                <w:rFonts w:ascii="Arial" w:hAnsi="Arial" w:cs="Arial"/>
                <w:i/>
              </w:rPr>
              <w:fldChar w:fldCharType="begin">
                <w:ffData>
                  <w:name w:val="Check1"/>
                  <w:enabled/>
                  <w:calcOnExit w:val="0"/>
                  <w:checkBox>
                    <w:sizeAuto/>
                    <w:default w:val="0"/>
                  </w:checkBox>
                </w:ffData>
              </w:fldChar>
            </w:r>
            <w:r w:rsidRPr="00D26954">
              <w:rPr>
                <w:rFonts w:ascii="Arial" w:hAnsi="Arial" w:cs="Arial"/>
                <w:i/>
              </w:rPr>
              <w:instrText xml:space="preserve"> FORMCHECKBOX </w:instrText>
            </w:r>
            <w:r w:rsidR="00A43A81">
              <w:rPr>
                <w:rFonts w:ascii="Arial" w:hAnsi="Arial" w:cs="Arial"/>
                <w:i/>
              </w:rPr>
            </w:r>
            <w:r w:rsidR="00A43A81">
              <w:rPr>
                <w:rFonts w:ascii="Arial" w:hAnsi="Arial" w:cs="Arial"/>
                <w:i/>
              </w:rPr>
              <w:fldChar w:fldCharType="separate"/>
            </w:r>
            <w:r w:rsidRPr="00D26954">
              <w:rPr>
                <w:rFonts w:ascii="Arial" w:hAnsi="Arial" w:cs="Arial"/>
                <w:i/>
              </w:rPr>
              <w:fldChar w:fldCharType="end"/>
            </w:r>
            <w:r w:rsidR="00233309" w:rsidRPr="00D26954">
              <w:rPr>
                <w:rFonts w:ascii="Arial" w:hAnsi="Arial" w:cs="Arial"/>
                <w:i/>
              </w:rPr>
              <w:t xml:space="preserve">  </w:t>
            </w:r>
            <w:r w:rsidR="00782600" w:rsidRPr="00D26954">
              <w:rPr>
                <w:rFonts w:ascii="Arial" w:hAnsi="Arial" w:cs="Arial"/>
                <w:i/>
              </w:rPr>
              <w:t xml:space="preserve"> </w:t>
            </w:r>
            <w:r w:rsidR="00233309" w:rsidRPr="00D26954">
              <w:rPr>
                <w:rFonts w:ascii="Arial" w:hAnsi="Arial" w:cs="Arial"/>
                <w:i/>
              </w:rPr>
              <w:t xml:space="preserve"> </w:t>
            </w:r>
            <w:r w:rsidR="00095B6E" w:rsidRPr="00D26954">
              <w:rPr>
                <w:rFonts w:ascii="Arial" w:hAnsi="Arial" w:cs="Arial"/>
                <w:i/>
              </w:rPr>
              <w:t xml:space="preserve"> </w:t>
            </w:r>
            <w:r w:rsidRPr="00D26954">
              <w:rPr>
                <w:rFonts w:ascii="Arial" w:hAnsi="Arial" w:cs="Arial"/>
                <w:i/>
              </w:rPr>
              <w:fldChar w:fldCharType="begin">
                <w:ffData>
                  <w:name w:val="Check1"/>
                  <w:enabled/>
                  <w:calcOnExit w:val="0"/>
                  <w:checkBox>
                    <w:sizeAuto/>
                    <w:default w:val="0"/>
                  </w:checkBox>
                </w:ffData>
              </w:fldChar>
            </w:r>
            <w:r w:rsidRPr="00D26954">
              <w:rPr>
                <w:rFonts w:ascii="Arial" w:hAnsi="Arial" w:cs="Arial"/>
                <w:i/>
              </w:rPr>
              <w:instrText xml:space="preserve"> FORMCHECKBOX </w:instrText>
            </w:r>
            <w:r w:rsidR="00A43A81">
              <w:rPr>
                <w:rFonts w:ascii="Arial" w:hAnsi="Arial" w:cs="Arial"/>
                <w:i/>
              </w:rPr>
            </w:r>
            <w:r w:rsidR="00A43A81">
              <w:rPr>
                <w:rFonts w:ascii="Arial" w:hAnsi="Arial" w:cs="Arial"/>
                <w:i/>
              </w:rPr>
              <w:fldChar w:fldCharType="separate"/>
            </w:r>
            <w:r w:rsidRPr="00D26954">
              <w:rPr>
                <w:rFonts w:ascii="Arial" w:hAnsi="Arial" w:cs="Arial"/>
                <w:i/>
              </w:rPr>
              <w:fldChar w:fldCharType="end"/>
            </w:r>
          </w:p>
        </w:tc>
      </w:tr>
      <w:tr w:rsidR="00095B6E" w:rsidRPr="00D26954" w14:paraId="056AC431" w14:textId="77777777" w:rsidTr="009C7C4E">
        <w:tc>
          <w:tcPr>
            <w:tcW w:w="453" w:type="dxa"/>
            <w:tcBorders>
              <w:bottom w:val="single" w:sz="4" w:space="0" w:color="auto"/>
            </w:tcBorders>
            <w:shd w:val="clear" w:color="auto" w:fill="E6E6E6"/>
            <w:vAlign w:val="center"/>
          </w:tcPr>
          <w:p w14:paraId="085904E6" w14:textId="77777777" w:rsidR="00270B8A" w:rsidRPr="00D26954" w:rsidRDefault="00270B8A" w:rsidP="007F144E">
            <w:pPr>
              <w:spacing w:before="80" w:after="80" w:line="276" w:lineRule="auto"/>
              <w:jc w:val="center"/>
              <w:rPr>
                <w:rFonts w:ascii="Arial" w:hAnsi="Arial" w:cs="Arial"/>
                <w:color w:val="262626"/>
                <w:sz w:val="19"/>
                <w:szCs w:val="19"/>
              </w:rPr>
            </w:pPr>
            <w:r w:rsidRPr="00D26954">
              <w:rPr>
                <w:rFonts w:ascii="Arial" w:hAnsi="Arial" w:cs="Arial"/>
                <w:color w:val="262626"/>
                <w:sz w:val="19"/>
                <w:szCs w:val="19"/>
              </w:rPr>
              <w:t>4</w:t>
            </w:r>
          </w:p>
        </w:tc>
        <w:tc>
          <w:tcPr>
            <w:tcW w:w="9087" w:type="dxa"/>
            <w:tcBorders>
              <w:bottom w:val="single" w:sz="4" w:space="0" w:color="auto"/>
            </w:tcBorders>
            <w:shd w:val="clear" w:color="auto" w:fill="E6E6E6"/>
            <w:vAlign w:val="center"/>
          </w:tcPr>
          <w:p w14:paraId="5A1DA061" w14:textId="1FAC9098" w:rsidR="00270B8A" w:rsidRPr="00D26954" w:rsidRDefault="00270B8A" w:rsidP="007F144E">
            <w:pPr>
              <w:spacing w:before="100" w:after="100" w:line="276" w:lineRule="auto"/>
              <w:rPr>
                <w:rFonts w:ascii="Arial" w:hAnsi="Arial" w:cs="Arial"/>
                <w:color w:val="000000" w:themeColor="text1"/>
                <w:sz w:val="19"/>
                <w:szCs w:val="19"/>
              </w:rPr>
            </w:pPr>
            <w:r w:rsidRPr="00D26954">
              <w:rPr>
                <w:rFonts w:ascii="Arial" w:hAnsi="Arial" w:cs="Arial"/>
                <w:color w:val="000000" w:themeColor="text1"/>
                <w:sz w:val="19"/>
                <w:szCs w:val="19"/>
              </w:rPr>
              <w:t>There will be minimal delays in implementing changes from results.</w:t>
            </w:r>
          </w:p>
        </w:tc>
        <w:tc>
          <w:tcPr>
            <w:tcW w:w="1350" w:type="dxa"/>
            <w:tcBorders>
              <w:bottom w:val="single" w:sz="4" w:space="0" w:color="auto"/>
            </w:tcBorders>
            <w:shd w:val="clear" w:color="auto" w:fill="E6E6E6"/>
            <w:vAlign w:val="center"/>
          </w:tcPr>
          <w:p w14:paraId="3D9E8540" w14:textId="2C144EEB" w:rsidR="00270B8A" w:rsidRPr="00D26954" w:rsidRDefault="00270B8A" w:rsidP="007F144E">
            <w:pPr>
              <w:spacing w:before="100" w:after="100" w:line="276" w:lineRule="auto"/>
              <w:jc w:val="center"/>
              <w:rPr>
                <w:rFonts w:ascii="Arial" w:hAnsi="Arial" w:cs="Arial"/>
                <w:i/>
              </w:rPr>
            </w:pPr>
            <w:r w:rsidRPr="00D26954">
              <w:rPr>
                <w:rFonts w:ascii="Arial" w:hAnsi="Arial" w:cs="Arial"/>
                <w:i/>
              </w:rPr>
              <w:fldChar w:fldCharType="begin">
                <w:ffData>
                  <w:name w:val="Check1"/>
                  <w:enabled/>
                  <w:calcOnExit w:val="0"/>
                  <w:checkBox>
                    <w:sizeAuto/>
                    <w:default w:val="0"/>
                  </w:checkBox>
                </w:ffData>
              </w:fldChar>
            </w:r>
            <w:r w:rsidRPr="00D26954">
              <w:rPr>
                <w:rFonts w:ascii="Arial" w:hAnsi="Arial" w:cs="Arial"/>
                <w:i/>
              </w:rPr>
              <w:instrText xml:space="preserve"> FORMCHECKBOX </w:instrText>
            </w:r>
            <w:r w:rsidR="00A43A81">
              <w:rPr>
                <w:rFonts w:ascii="Arial" w:hAnsi="Arial" w:cs="Arial"/>
                <w:i/>
              </w:rPr>
            </w:r>
            <w:r w:rsidR="00A43A81">
              <w:rPr>
                <w:rFonts w:ascii="Arial" w:hAnsi="Arial" w:cs="Arial"/>
                <w:i/>
              </w:rPr>
              <w:fldChar w:fldCharType="separate"/>
            </w:r>
            <w:r w:rsidRPr="00D26954">
              <w:rPr>
                <w:rFonts w:ascii="Arial" w:hAnsi="Arial" w:cs="Arial"/>
                <w:i/>
              </w:rPr>
              <w:fldChar w:fldCharType="end"/>
            </w:r>
            <w:r w:rsidR="00233309" w:rsidRPr="00D26954">
              <w:rPr>
                <w:rFonts w:ascii="Arial" w:hAnsi="Arial" w:cs="Arial"/>
                <w:i/>
              </w:rPr>
              <w:t xml:space="preserve"> </w:t>
            </w:r>
            <w:r w:rsidR="00782600" w:rsidRPr="00D26954">
              <w:rPr>
                <w:rFonts w:ascii="Arial" w:hAnsi="Arial" w:cs="Arial"/>
                <w:i/>
              </w:rPr>
              <w:t xml:space="preserve"> </w:t>
            </w:r>
            <w:r w:rsidR="00233309" w:rsidRPr="00D26954">
              <w:rPr>
                <w:rFonts w:ascii="Arial" w:hAnsi="Arial" w:cs="Arial"/>
                <w:i/>
              </w:rPr>
              <w:t xml:space="preserve"> </w:t>
            </w:r>
            <w:r w:rsidR="00782600" w:rsidRPr="00D26954">
              <w:rPr>
                <w:rFonts w:ascii="Arial" w:hAnsi="Arial" w:cs="Arial"/>
                <w:i/>
              </w:rPr>
              <w:t xml:space="preserve"> </w:t>
            </w:r>
            <w:r w:rsidR="00095B6E" w:rsidRPr="00D26954">
              <w:rPr>
                <w:rFonts w:ascii="Arial" w:hAnsi="Arial" w:cs="Arial"/>
                <w:i/>
              </w:rPr>
              <w:t xml:space="preserve"> </w:t>
            </w:r>
            <w:r w:rsidRPr="00D26954">
              <w:rPr>
                <w:rFonts w:ascii="Arial" w:hAnsi="Arial" w:cs="Arial"/>
                <w:i/>
              </w:rPr>
              <w:fldChar w:fldCharType="begin">
                <w:ffData>
                  <w:name w:val="Check1"/>
                  <w:enabled/>
                  <w:calcOnExit w:val="0"/>
                  <w:checkBox>
                    <w:sizeAuto/>
                    <w:default w:val="0"/>
                  </w:checkBox>
                </w:ffData>
              </w:fldChar>
            </w:r>
            <w:r w:rsidRPr="00D26954">
              <w:rPr>
                <w:rFonts w:ascii="Arial" w:hAnsi="Arial" w:cs="Arial"/>
                <w:i/>
              </w:rPr>
              <w:instrText xml:space="preserve"> FORMCHECKBOX </w:instrText>
            </w:r>
            <w:r w:rsidR="00A43A81">
              <w:rPr>
                <w:rFonts w:ascii="Arial" w:hAnsi="Arial" w:cs="Arial"/>
                <w:i/>
              </w:rPr>
            </w:r>
            <w:r w:rsidR="00A43A81">
              <w:rPr>
                <w:rFonts w:ascii="Arial" w:hAnsi="Arial" w:cs="Arial"/>
                <w:i/>
              </w:rPr>
              <w:fldChar w:fldCharType="separate"/>
            </w:r>
            <w:r w:rsidRPr="00D26954">
              <w:rPr>
                <w:rFonts w:ascii="Arial" w:hAnsi="Arial" w:cs="Arial"/>
                <w:i/>
              </w:rPr>
              <w:fldChar w:fldCharType="end"/>
            </w:r>
          </w:p>
        </w:tc>
      </w:tr>
      <w:tr w:rsidR="00095B6E" w:rsidRPr="00D26954" w14:paraId="308E72AE" w14:textId="77777777" w:rsidTr="009C7C4E">
        <w:tc>
          <w:tcPr>
            <w:tcW w:w="453" w:type="dxa"/>
            <w:tcBorders>
              <w:bottom w:val="single" w:sz="4" w:space="0" w:color="auto"/>
            </w:tcBorders>
            <w:shd w:val="clear" w:color="auto" w:fill="auto"/>
            <w:vAlign w:val="center"/>
          </w:tcPr>
          <w:p w14:paraId="6BF53A67" w14:textId="77777777" w:rsidR="00270B8A" w:rsidRPr="00D26954" w:rsidRDefault="00270B8A" w:rsidP="007F144E">
            <w:pPr>
              <w:spacing w:before="80" w:after="80" w:line="276" w:lineRule="auto"/>
              <w:jc w:val="center"/>
              <w:rPr>
                <w:rFonts w:ascii="Arial" w:hAnsi="Arial" w:cs="Arial"/>
                <w:color w:val="262626"/>
                <w:sz w:val="19"/>
                <w:szCs w:val="19"/>
              </w:rPr>
            </w:pPr>
            <w:r w:rsidRPr="00D26954">
              <w:rPr>
                <w:rFonts w:ascii="Arial" w:hAnsi="Arial" w:cs="Arial"/>
                <w:color w:val="262626"/>
                <w:sz w:val="19"/>
                <w:szCs w:val="19"/>
              </w:rPr>
              <w:t>5</w:t>
            </w:r>
          </w:p>
        </w:tc>
        <w:tc>
          <w:tcPr>
            <w:tcW w:w="9087" w:type="dxa"/>
            <w:tcBorders>
              <w:bottom w:val="single" w:sz="4" w:space="0" w:color="auto"/>
            </w:tcBorders>
            <w:shd w:val="clear" w:color="auto" w:fill="auto"/>
            <w:vAlign w:val="center"/>
          </w:tcPr>
          <w:p w14:paraId="39CE80DF" w14:textId="3ADC35E9" w:rsidR="00270B8A" w:rsidRPr="00D26954" w:rsidRDefault="00270B8A" w:rsidP="007F144E">
            <w:pPr>
              <w:spacing w:before="100" w:after="100" w:line="276" w:lineRule="auto"/>
              <w:rPr>
                <w:rFonts w:ascii="Arial" w:hAnsi="Arial" w:cs="Arial"/>
                <w:color w:val="000000" w:themeColor="text1"/>
                <w:sz w:val="19"/>
                <w:szCs w:val="19"/>
              </w:rPr>
            </w:pPr>
            <w:r w:rsidRPr="00D26954">
              <w:rPr>
                <w:rFonts w:ascii="Arial" w:hAnsi="Arial" w:cs="Arial"/>
                <w:color w:val="000000" w:themeColor="text1"/>
                <w:sz w:val="19"/>
                <w:szCs w:val="19"/>
              </w:rPr>
              <w:t>All individuals involved in key project roles have on-going commitment to the improvement of the local care situation.</w:t>
            </w:r>
          </w:p>
        </w:tc>
        <w:tc>
          <w:tcPr>
            <w:tcW w:w="1350" w:type="dxa"/>
            <w:tcBorders>
              <w:bottom w:val="single" w:sz="4" w:space="0" w:color="auto"/>
            </w:tcBorders>
            <w:shd w:val="clear" w:color="auto" w:fill="auto"/>
            <w:vAlign w:val="center"/>
          </w:tcPr>
          <w:p w14:paraId="4232C3CD" w14:textId="22245E98" w:rsidR="00270B8A" w:rsidRPr="00D26954" w:rsidRDefault="00270B8A" w:rsidP="007F144E">
            <w:pPr>
              <w:spacing w:before="100" w:after="100" w:line="276" w:lineRule="auto"/>
              <w:jc w:val="center"/>
              <w:rPr>
                <w:rFonts w:ascii="Arial" w:hAnsi="Arial" w:cs="Arial"/>
              </w:rPr>
            </w:pPr>
            <w:r w:rsidRPr="00D26954">
              <w:rPr>
                <w:rFonts w:ascii="Arial" w:hAnsi="Arial" w:cs="Arial"/>
                <w:i/>
              </w:rPr>
              <w:fldChar w:fldCharType="begin">
                <w:ffData>
                  <w:name w:val="Check1"/>
                  <w:enabled/>
                  <w:calcOnExit w:val="0"/>
                  <w:checkBox>
                    <w:sizeAuto/>
                    <w:default w:val="0"/>
                  </w:checkBox>
                </w:ffData>
              </w:fldChar>
            </w:r>
            <w:r w:rsidRPr="00D26954">
              <w:rPr>
                <w:rFonts w:ascii="Arial" w:hAnsi="Arial" w:cs="Arial"/>
                <w:i/>
              </w:rPr>
              <w:instrText xml:space="preserve"> FORMCHECKBOX </w:instrText>
            </w:r>
            <w:r w:rsidR="00A43A81">
              <w:rPr>
                <w:rFonts w:ascii="Arial" w:hAnsi="Arial" w:cs="Arial"/>
                <w:i/>
              </w:rPr>
            </w:r>
            <w:r w:rsidR="00A43A81">
              <w:rPr>
                <w:rFonts w:ascii="Arial" w:hAnsi="Arial" w:cs="Arial"/>
                <w:i/>
              </w:rPr>
              <w:fldChar w:fldCharType="separate"/>
            </w:r>
            <w:r w:rsidRPr="00D26954">
              <w:rPr>
                <w:rFonts w:ascii="Arial" w:hAnsi="Arial" w:cs="Arial"/>
                <w:i/>
              </w:rPr>
              <w:fldChar w:fldCharType="end"/>
            </w:r>
            <w:r w:rsidR="00782600" w:rsidRPr="00D26954">
              <w:rPr>
                <w:rFonts w:ascii="Arial" w:hAnsi="Arial" w:cs="Arial"/>
                <w:i/>
              </w:rPr>
              <w:t xml:space="preserve">   </w:t>
            </w:r>
            <w:r w:rsidR="00095B6E" w:rsidRPr="00D26954">
              <w:rPr>
                <w:rFonts w:ascii="Arial" w:hAnsi="Arial" w:cs="Arial"/>
                <w:i/>
              </w:rPr>
              <w:t xml:space="preserve"> </w:t>
            </w:r>
            <w:r w:rsidR="00233309" w:rsidRPr="00D26954">
              <w:rPr>
                <w:rFonts w:ascii="Arial" w:hAnsi="Arial" w:cs="Arial"/>
                <w:i/>
              </w:rPr>
              <w:t xml:space="preserve"> </w:t>
            </w:r>
            <w:r w:rsidRPr="00D26954">
              <w:rPr>
                <w:rFonts w:ascii="Arial" w:hAnsi="Arial" w:cs="Arial"/>
                <w:i/>
              </w:rPr>
              <w:fldChar w:fldCharType="begin">
                <w:ffData>
                  <w:name w:val="Check1"/>
                  <w:enabled/>
                  <w:calcOnExit w:val="0"/>
                  <w:checkBox>
                    <w:sizeAuto/>
                    <w:default w:val="0"/>
                  </w:checkBox>
                </w:ffData>
              </w:fldChar>
            </w:r>
            <w:r w:rsidRPr="00D26954">
              <w:rPr>
                <w:rFonts w:ascii="Arial" w:hAnsi="Arial" w:cs="Arial"/>
                <w:i/>
              </w:rPr>
              <w:instrText xml:space="preserve"> FORMCHECKBOX </w:instrText>
            </w:r>
            <w:r w:rsidR="00A43A81">
              <w:rPr>
                <w:rFonts w:ascii="Arial" w:hAnsi="Arial" w:cs="Arial"/>
                <w:i/>
              </w:rPr>
            </w:r>
            <w:r w:rsidR="00A43A81">
              <w:rPr>
                <w:rFonts w:ascii="Arial" w:hAnsi="Arial" w:cs="Arial"/>
                <w:i/>
              </w:rPr>
              <w:fldChar w:fldCharType="separate"/>
            </w:r>
            <w:r w:rsidRPr="00D26954">
              <w:rPr>
                <w:rFonts w:ascii="Arial" w:hAnsi="Arial" w:cs="Arial"/>
                <w:i/>
              </w:rPr>
              <w:fldChar w:fldCharType="end"/>
            </w:r>
          </w:p>
        </w:tc>
      </w:tr>
      <w:tr w:rsidR="00095B6E" w:rsidRPr="00D26954" w14:paraId="1F80A223" w14:textId="77777777" w:rsidTr="009C7C4E">
        <w:tc>
          <w:tcPr>
            <w:tcW w:w="453" w:type="dxa"/>
            <w:tcBorders>
              <w:bottom w:val="single" w:sz="4" w:space="0" w:color="auto"/>
            </w:tcBorders>
            <w:shd w:val="clear" w:color="auto" w:fill="E6E6E6"/>
            <w:vAlign w:val="center"/>
          </w:tcPr>
          <w:p w14:paraId="63D24391" w14:textId="77777777" w:rsidR="00270B8A" w:rsidRPr="00D26954" w:rsidRDefault="00270B8A" w:rsidP="007F144E">
            <w:pPr>
              <w:spacing w:before="80" w:after="80" w:line="276" w:lineRule="auto"/>
              <w:jc w:val="center"/>
              <w:rPr>
                <w:rFonts w:ascii="Arial" w:hAnsi="Arial" w:cs="Arial"/>
                <w:color w:val="262626"/>
                <w:sz w:val="19"/>
                <w:szCs w:val="19"/>
              </w:rPr>
            </w:pPr>
            <w:r w:rsidRPr="00D26954">
              <w:rPr>
                <w:rFonts w:ascii="Arial" w:hAnsi="Arial" w:cs="Arial"/>
                <w:color w:val="262626"/>
                <w:sz w:val="19"/>
                <w:szCs w:val="19"/>
              </w:rPr>
              <w:t>6</w:t>
            </w:r>
          </w:p>
        </w:tc>
        <w:tc>
          <w:tcPr>
            <w:tcW w:w="9087" w:type="dxa"/>
            <w:tcBorders>
              <w:bottom w:val="single" w:sz="4" w:space="0" w:color="auto"/>
            </w:tcBorders>
            <w:shd w:val="clear" w:color="auto" w:fill="E6E6E6"/>
            <w:vAlign w:val="center"/>
          </w:tcPr>
          <w:p w14:paraId="0014226F" w14:textId="5C1817D0" w:rsidR="00270B8A" w:rsidRPr="00D26954" w:rsidRDefault="00F21E7E" w:rsidP="007F144E">
            <w:pPr>
              <w:spacing w:before="100" w:after="100" w:line="276" w:lineRule="auto"/>
              <w:rPr>
                <w:rFonts w:ascii="Arial" w:hAnsi="Arial" w:cs="Arial"/>
                <w:color w:val="000000" w:themeColor="text1"/>
                <w:sz w:val="19"/>
                <w:szCs w:val="19"/>
              </w:rPr>
            </w:pPr>
            <w:r w:rsidRPr="00D26954">
              <w:rPr>
                <w:rFonts w:ascii="Arial" w:hAnsi="Arial" w:cs="Arial"/>
                <w:color w:val="000000" w:themeColor="text1"/>
                <w:sz w:val="19"/>
                <w:szCs w:val="19"/>
              </w:rPr>
              <w:t>Your activity</w:t>
            </w:r>
            <w:r w:rsidR="00270B8A" w:rsidRPr="00D26954">
              <w:rPr>
                <w:rFonts w:ascii="Arial" w:hAnsi="Arial" w:cs="Arial"/>
                <w:color w:val="000000" w:themeColor="text1"/>
                <w:sz w:val="19"/>
                <w:szCs w:val="19"/>
              </w:rPr>
              <w:t xml:space="preserve"> is </w:t>
            </w:r>
            <w:r w:rsidR="00270B8A" w:rsidRPr="00D26954">
              <w:rPr>
                <w:rFonts w:ascii="Arial" w:hAnsi="Arial" w:cs="Arial"/>
                <w:b/>
                <w:color w:val="000000" w:themeColor="text1"/>
                <w:sz w:val="19"/>
                <w:szCs w:val="19"/>
              </w:rPr>
              <w:t>NOT</w:t>
            </w:r>
            <w:r w:rsidR="00270B8A" w:rsidRPr="00D26954">
              <w:rPr>
                <w:rFonts w:ascii="Arial" w:hAnsi="Arial" w:cs="Arial"/>
                <w:color w:val="000000" w:themeColor="text1"/>
                <w:sz w:val="19"/>
                <w:szCs w:val="19"/>
              </w:rPr>
              <w:t xml:space="preserve"> funded by</w:t>
            </w:r>
            <w:r w:rsidR="000A1E52">
              <w:rPr>
                <w:rFonts w:ascii="Arial" w:hAnsi="Arial" w:cs="Arial"/>
                <w:color w:val="000000" w:themeColor="text1"/>
                <w:sz w:val="19"/>
                <w:szCs w:val="19"/>
              </w:rPr>
              <w:t xml:space="preserve"> an outside organization with </w:t>
            </w:r>
            <w:r w:rsidR="00270B8A" w:rsidRPr="00D26954">
              <w:rPr>
                <w:rFonts w:ascii="Arial" w:hAnsi="Arial" w:cs="Arial"/>
                <w:color w:val="000000" w:themeColor="text1"/>
                <w:sz w:val="19"/>
                <w:szCs w:val="19"/>
              </w:rPr>
              <w:t>commercial interest in the use of the results.</w:t>
            </w:r>
            <w:r w:rsidR="00393DE9" w:rsidRPr="00D26954">
              <w:rPr>
                <w:rFonts w:ascii="Arial" w:hAnsi="Arial" w:cs="Arial"/>
                <w:color w:val="000000" w:themeColor="text1"/>
                <w:sz w:val="19"/>
                <w:szCs w:val="19"/>
              </w:rPr>
              <w:t xml:space="preserve"> </w:t>
            </w:r>
          </w:p>
          <w:p w14:paraId="14770106" w14:textId="4ED3A71D" w:rsidR="00393DE9" w:rsidRPr="00D26954" w:rsidRDefault="00393DE9" w:rsidP="007F144E">
            <w:pPr>
              <w:spacing w:before="100" w:after="100" w:line="276" w:lineRule="auto"/>
              <w:rPr>
                <w:rFonts w:ascii="Arial" w:hAnsi="Arial" w:cs="Arial"/>
                <w:color w:val="000000" w:themeColor="text1"/>
                <w:sz w:val="19"/>
                <w:szCs w:val="19"/>
              </w:rPr>
            </w:pPr>
            <w:r w:rsidRPr="00E12E4A">
              <w:rPr>
                <w:rFonts w:ascii="Arial" w:hAnsi="Arial" w:cs="Arial"/>
                <w:b/>
                <w:i/>
                <w:color w:val="000000" w:themeColor="text1"/>
                <w:sz w:val="19"/>
                <w:szCs w:val="19"/>
              </w:rPr>
              <w:t>NOTE:</w:t>
            </w:r>
            <w:r w:rsidRPr="00E12E4A">
              <w:rPr>
                <w:rFonts w:ascii="Arial" w:hAnsi="Arial" w:cs="Arial"/>
                <w:i/>
                <w:color w:val="000000" w:themeColor="text1"/>
                <w:sz w:val="19"/>
                <w:szCs w:val="19"/>
              </w:rPr>
              <w:t xml:space="preserve"> </w:t>
            </w:r>
            <w:r w:rsidR="00AF569D" w:rsidRPr="00D26954">
              <w:rPr>
                <w:rFonts w:ascii="Arial" w:hAnsi="Arial" w:cs="Arial"/>
                <w:i/>
                <w:color w:val="000000" w:themeColor="text1"/>
                <w:sz w:val="19"/>
                <w:szCs w:val="19"/>
              </w:rPr>
              <w:t>The purpose of this</w:t>
            </w:r>
            <w:r w:rsidR="00D75C82" w:rsidRPr="00D26954">
              <w:rPr>
                <w:rFonts w:ascii="Arial" w:hAnsi="Arial" w:cs="Arial"/>
                <w:i/>
                <w:color w:val="000000" w:themeColor="text1"/>
                <w:sz w:val="19"/>
                <w:szCs w:val="19"/>
              </w:rPr>
              <w:t xml:space="preserve"> statement</w:t>
            </w:r>
            <w:r w:rsidR="00AF569D" w:rsidRPr="00D26954">
              <w:rPr>
                <w:rFonts w:ascii="Arial" w:hAnsi="Arial" w:cs="Arial"/>
                <w:i/>
                <w:color w:val="000000" w:themeColor="text1"/>
                <w:sz w:val="19"/>
                <w:szCs w:val="19"/>
              </w:rPr>
              <w:t xml:space="preserve"> is to determine if the project has received funding to be con</w:t>
            </w:r>
            <w:r w:rsidR="00D75C82" w:rsidRPr="00D26954">
              <w:rPr>
                <w:rFonts w:ascii="Arial" w:hAnsi="Arial" w:cs="Arial"/>
                <w:i/>
                <w:color w:val="000000" w:themeColor="text1"/>
                <w:sz w:val="19"/>
                <w:szCs w:val="19"/>
              </w:rPr>
              <w:t>ducted as a research study</w:t>
            </w:r>
            <w:r w:rsidR="00AF569D" w:rsidRPr="00D26954">
              <w:rPr>
                <w:rFonts w:ascii="Arial" w:hAnsi="Arial" w:cs="Arial"/>
                <w:i/>
                <w:color w:val="000000" w:themeColor="text1"/>
                <w:sz w:val="19"/>
                <w:szCs w:val="19"/>
              </w:rPr>
              <w:t xml:space="preserve">. </w:t>
            </w:r>
          </w:p>
        </w:tc>
        <w:tc>
          <w:tcPr>
            <w:tcW w:w="1350" w:type="dxa"/>
            <w:tcBorders>
              <w:bottom w:val="single" w:sz="4" w:space="0" w:color="auto"/>
            </w:tcBorders>
            <w:shd w:val="clear" w:color="auto" w:fill="E6E6E6"/>
            <w:vAlign w:val="center"/>
          </w:tcPr>
          <w:p w14:paraId="346EF382" w14:textId="684DC329" w:rsidR="00270B8A" w:rsidRPr="00D26954" w:rsidRDefault="00270B8A" w:rsidP="007F144E">
            <w:pPr>
              <w:spacing w:before="100" w:after="100" w:line="276" w:lineRule="auto"/>
              <w:jc w:val="center"/>
              <w:rPr>
                <w:rFonts w:ascii="Arial" w:hAnsi="Arial" w:cs="Arial"/>
              </w:rPr>
            </w:pPr>
            <w:r w:rsidRPr="00D26954">
              <w:rPr>
                <w:rFonts w:ascii="Arial" w:hAnsi="Arial" w:cs="Arial"/>
                <w:i/>
              </w:rPr>
              <w:fldChar w:fldCharType="begin">
                <w:ffData>
                  <w:name w:val="Check1"/>
                  <w:enabled/>
                  <w:calcOnExit w:val="0"/>
                  <w:checkBox>
                    <w:sizeAuto/>
                    <w:default w:val="0"/>
                  </w:checkBox>
                </w:ffData>
              </w:fldChar>
            </w:r>
            <w:r w:rsidRPr="00D26954">
              <w:rPr>
                <w:rFonts w:ascii="Arial" w:hAnsi="Arial" w:cs="Arial"/>
                <w:i/>
              </w:rPr>
              <w:instrText xml:space="preserve"> FORMCHECKBOX </w:instrText>
            </w:r>
            <w:r w:rsidR="00A43A81">
              <w:rPr>
                <w:rFonts w:ascii="Arial" w:hAnsi="Arial" w:cs="Arial"/>
                <w:i/>
              </w:rPr>
            </w:r>
            <w:r w:rsidR="00A43A81">
              <w:rPr>
                <w:rFonts w:ascii="Arial" w:hAnsi="Arial" w:cs="Arial"/>
                <w:i/>
              </w:rPr>
              <w:fldChar w:fldCharType="separate"/>
            </w:r>
            <w:r w:rsidRPr="00D26954">
              <w:rPr>
                <w:rFonts w:ascii="Arial" w:hAnsi="Arial" w:cs="Arial"/>
                <w:i/>
              </w:rPr>
              <w:fldChar w:fldCharType="end"/>
            </w:r>
            <w:r w:rsidR="00233309" w:rsidRPr="00D26954">
              <w:rPr>
                <w:rFonts w:ascii="Arial" w:hAnsi="Arial" w:cs="Arial"/>
                <w:i/>
              </w:rPr>
              <w:t xml:space="preserve"> </w:t>
            </w:r>
            <w:r w:rsidR="00782600" w:rsidRPr="00D26954">
              <w:rPr>
                <w:rFonts w:ascii="Arial" w:hAnsi="Arial" w:cs="Arial"/>
                <w:i/>
              </w:rPr>
              <w:t xml:space="preserve">   </w:t>
            </w:r>
            <w:r w:rsidR="00233309" w:rsidRPr="00D26954">
              <w:rPr>
                <w:rFonts w:ascii="Arial" w:hAnsi="Arial" w:cs="Arial"/>
                <w:i/>
              </w:rPr>
              <w:t xml:space="preserve"> </w:t>
            </w:r>
            <w:r w:rsidRPr="00D26954">
              <w:rPr>
                <w:rFonts w:ascii="Arial" w:hAnsi="Arial" w:cs="Arial"/>
                <w:i/>
              </w:rPr>
              <w:fldChar w:fldCharType="begin">
                <w:ffData>
                  <w:name w:val="Check1"/>
                  <w:enabled/>
                  <w:calcOnExit w:val="0"/>
                  <w:checkBox>
                    <w:sizeAuto/>
                    <w:default w:val="0"/>
                  </w:checkBox>
                </w:ffData>
              </w:fldChar>
            </w:r>
            <w:r w:rsidRPr="00D26954">
              <w:rPr>
                <w:rFonts w:ascii="Arial" w:hAnsi="Arial" w:cs="Arial"/>
                <w:i/>
              </w:rPr>
              <w:instrText xml:space="preserve"> FORMCHECKBOX </w:instrText>
            </w:r>
            <w:r w:rsidR="00A43A81">
              <w:rPr>
                <w:rFonts w:ascii="Arial" w:hAnsi="Arial" w:cs="Arial"/>
                <w:i/>
              </w:rPr>
            </w:r>
            <w:r w:rsidR="00A43A81">
              <w:rPr>
                <w:rFonts w:ascii="Arial" w:hAnsi="Arial" w:cs="Arial"/>
                <w:i/>
              </w:rPr>
              <w:fldChar w:fldCharType="separate"/>
            </w:r>
            <w:r w:rsidRPr="00D26954">
              <w:rPr>
                <w:rFonts w:ascii="Arial" w:hAnsi="Arial" w:cs="Arial"/>
                <w:i/>
              </w:rPr>
              <w:fldChar w:fldCharType="end"/>
            </w:r>
          </w:p>
        </w:tc>
      </w:tr>
      <w:tr w:rsidR="00095B6E" w:rsidRPr="00D26954" w14:paraId="1C199953" w14:textId="77777777" w:rsidTr="009C7C4E">
        <w:trPr>
          <w:trHeight w:val="935"/>
        </w:trPr>
        <w:tc>
          <w:tcPr>
            <w:tcW w:w="453" w:type="dxa"/>
            <w:tcBorders>
              <w:bottom w:val="single" w:sz="4" w:space="0" w:color="auto"/>
            </w:tcBorders>
            <w:shd w:val="clear" w:color="auto" w:fill="auto"/>
            <w:vAlign w:val="center"/>
          </w:tcPr>
          <w:p w14:paraId="763E2277" w14:textId="2CD637BB" w:rsidR="003C444A" w:rsidRPr="00D26954" w:rsidRDefault="003C444A" w:rsidP="007F144E">
            <w:pPr>
              <w:spacing w:before="80" w:after="80" w:line="276" w:lineRule="auto"/>
              <w:jc w:val="center"/>
              <w:rPr>
                <w:rFonts w:ascii="Arial" w:hAnsi="Arial" w:cs="Arial"/>
                <w:color w:val="262626"/>
                <w:sz w:val="19"/>
                <w:szCs w:val="19"/>
              </w:rPr>
            </w:pPr>
            <w:r w:rsidRPr="00D26954">
              <w:rPr>
                <w:rFonts w:ascii="Arial" w:hAnsi="Arial" w:cs="Arial"/>
                <w:color w:val="262626"/>
                <w:sz w:val="19"/>
                <w:szCs w:val="19"/>
              </w:rPr>
              <w:t>7</w:t>
            </w:r>
          </w:p>
        </w:tc>
        <w:tc>
          <w:tcPr>
            <w:tcW w:w="9087" w:type="dxa"/>
            <w:tcBorders>
              <w:bottom w:val="single" w:sz="4" w:space="0" w:color="auto"/>
            </w:tcBorders>
            <w:shd w:val="clear" w:color="auto" w:fill="auto"/>
            <w:vAlign w:val="center"/>
          </w:tcPr>
          <w:p w14:paraId="6D68556B" w14:textId="33104CF2" w:rsidR="003C444A" w:rsidRPr="00D26954" w:rsidRDefault="003C444A" w:rsidP="007F144E">
            <w:pPr>
              <w:spacing w:before="100" w:after="100" w:line="276" w:lineRule="auto"/>
              <w:rPr>
                <w:rFonts w:ascii="Arial" w:hAnsi="Arial" w:cs="Arial"/>
                <w:color w:val="000000" w:themeColor="text1"/>
                <w:sz w:val="19"/>
                <w:szCs w:val="19"/>
              </w:rPr>
            </w:pPr>
            <w:r w:rsidRPr="00D26954">
              <w:rPr>
                <w:rFonts w:ascii="Arial" w:hAnsi="Arial" w:cs="Arial"/>
                <w:color w:val="000000" w:themeColor="text1"/>
                <w:sz w:val="19"/>
                <w:szCs w:val="19"/>
              </w:rPr>
              <w:t>Your</w:t>
            </w:r>
            <w:r w:rsidR="00333599" w:rsidRPr="00D26954">
              <w:rPr>
                <w:rFonts w:ascii="Arial" w:hAnsi="Arial" w:cs="Arial"/>
                <w:color w:val="000000" w:themeColor="text1"/>
                <w:sz w:val="19"/>
                <w:szCs w:val="19"/>
              </w:rPr>
              <w:t xml:space="preserve"> activity</w:t>
            </w:r>
            <w:r w:rsidRPr="00D26954">
              <w:rPr>
                <w:rFonts w:ascii="Arial" w:hAnsi="Arial" w:cs="Arial"/>
                <w:color w:val="000000" w:themeColor="text1"/>
                <w:sz w:val="19"/>
                <w:szCs w:val="19"/>
              </w:rPr>
              <w:t xml:space="preserve"> </w:t>
            </w:r>
            <w:r w:rsidR="00033187" w:rsidRPr="00D26954">
              <w:rPr>
                <w:rFonts w:ascii="Arial" w:hAnsi="Arial" w:cs="Arial"/>
                <w:color w:val="000000" w:themeColor="text1"/>
                <w:sz w:val="19"/>
                <w:szCs w:val="19"/>
              </w:rPr>
              <w:t xml:space="preserve">is </w:t>
            </w:r>
            <w:r w:rsidR="00033187" w:rsidRPr="00D26954">
              <w:rPr>
                <w:rFonts w:ascii="Arial" w:hAnsi="Arial" w:cs="Arial"/>
                <w:b/>
                <w:color w:val="000000" w:themeColor="text1"/>
                <w:sz w:val="19"/>
                <w:szCs w:val="19"/>
              </w:rPr>
              <w:t>NOT</w:t>
            </w:r>
            <w:r w:rsidR="00F645CE" w:rsidRPr="00D26954">
              <w:rPr>
                <w:rFonts w:ascii="Arial" w:hAnsi="Arial" w:cs="Arial"/>
                <w:color w:val="000000" w:themeColor="text1"/>
                <w:sz w:val="19"/>
                <w:szCs w:val="19"/>
              </w:rPr>
              <w:t xml:space="preserve"> part of a</w:t>
            </w:r>
            <w:r w:rsidR="00377878" w:rsidRPr="00D26954">
              <w:rPr>
                <w:rFonts w:ascii="Arial" w:hAnsi="Arial" w:cs="Arial"/>
                <w:color w:val="000000" w:themeColor="text1"/>
                <w:sz w:val="19"/>
                <w:szCs w:val="19"/>
              </w:rPr>
              <w:t xml:space="preserve"> multi-center</w:t>
            </w:r>
            <w:r w:rsidR="00F645CE" w:rsidRPr="00D26954">
              <w:rPr>
                <w:rFonts w:ascii="Arial" w:hAnsi="Arial" w:cs="Arial"/>
                <w:color w:val="000000" w:themeColor="text1"/>
                <w:sz w:val="19"/>
                <w:szCs w:val="19"/>
              </w:rPr>
              <w:t xml:space="preserve"> project </w:t>
            </w:r>
            <w:r w:rsidR="00E25476" w:rsidRPr="00D26954">
              <w:rPr>
                <w:rFonts w:ascii="Arial" w:hAnsi="Arial" w:cs="Arial"/>
                <w:color w:val="000000" w:themeColor="text1"/>
                <w:sz w:val="19"/>
                <w:szCs w:val="19"/>
              </w:rPr>
              <w:t>that involves</w:t>
            </w:r>
            <w:r w:rsidR="00E12E4A">
              <w:rPr>
                <w:rFonts w:ascii="Arial" w:hAnsi="Arial" w:cs="Arial"/>
                <w:color w:val="000000" w:themeColor="text1"/>
                <w:sz w:val="19"/>
                <w:szCs w:val="19"/>
              </w:rPr>
              <w:t xml:space="preserve"> non-NYU</w:t>
            </w:r>
            <w:r w:rsidR="00F96A26">
              <w:rPr>
                <w:rFonts w:ascii="Arial" w:hAnsi="Arial" w:cs="Arial"/>
                <w:color w:val="000000" w:themeColor="text1"/>
                <w:sz w:val="19"/>
                <w:szCs w:val="19"/>
              </w:rPr>
              <w:t>L</w:t>
            </w:r>
            <w:r w:rsidR="00F42E01">
              <w:rPr>
                <w:rFonts w:ascii="Arial" w:hAnsi="Arial" w:cs="Arial"/>
                <w:color w:val="000000" w:themeColor="text1"/>
                <w:sz w:val="19"/>
                <w:szCs w:val="19"/>
              </w:rPr>
              <w:t xml:space="preserve"> Health</w:t>
            </w:r>
            <w:r w:rsidR="0064482E" w:rsidRPr="00D26954">
              <w:rPr>
                <w:rFonts w:ascii="Arial" w:hAnsi="Arial" w:cs="Arial"/>
                <w:color w:val="000000" w:themeColor="text1"/>
                <w:sz w:val="19"/>
                <w:szCs w:val="19"/>
              </w:rPr>
              <w:t xml:space="preserve"> </w:t>
            </w:r>
            <w:r w:rsidR="00033187" w:rsidRPr="00D26954">
              <w:rPr>
                <w:rFonts w:ascii="Arial" w:hAnsi="Arial" w:cs="Arial"/>
                <w:color w:val="000000" w:themeColor="text1"/>
                <w:sz w:val="19"/>
                <w:szCs w:val="19"/>
              </w:rPr>
              <w:t>sites.</w:t>
            </w:r>
            <w:r w:rsidRPr="00D26954">
              <w:rPr>
                <w:rFonts w:ascii="Arial" w:hAnsi="Arial" w:cs="Arial"/>
                <w:color w:val="000000" w:themeColor="text1"/>
                <w:sz w:val="19"/>
                <w:szCs w:val="19"/>
              </w:rPr>
              <w:t xml:space="preserve"> </w:t>
            </w:r>
          </w:p>
          <w:p w14:paraId="48BD1728" w14:textId="7F4E7D74" w:rsidR="003C444A" w:rsidRPr="00D26954" w:rsidRDefault="003C444A" w:rsidP="007F144E">
            <w:pPr>
              <w:spacing w:before="100" w:after="100" w:line="276" w:lineRule="auto"/>
              <w:rPr>
                <w:rFonts w:ascii="Arial" w:hAnsi="Arial" w:cs="Arial"/>
                <w:color w:val="000000" w:themeColor="text1"/>
                <w:sz w:val="19"/>
                <w:szCs w:val="19"/>
              </w:rPr>
            </w:pPr>
            <w:r w:rsidRPr="00E12E4A">
              <w:rPr>
                <w:rFonts w:ascii="Arial" w:hAnsi="Arial" w:cs="Arial"/>
                <w:b/>
                <w:i/>
                <w:color w:val="000000" w:themeColor="text1"/>
                <w:sz w:val="19"/>
                <w:szCs w:val="19"/>
              </w:rPr>
              <w:t>NOTE:</w:t>
            </w:r>
            <w:r w:rsidRPr="00E12E4A">
              <w:rPr>
                <w:rFonts w:ascii="Arial" w:hAnsi="Arial" w:cs="Arial"/>
                <w:i/>
                <w:color w:val="000000" w:themeColor="text1"/>
                <w:sz w:val="19"/>
                <w:szCs w:val="19"/>
              </w:rPr>
              <w:t xml:space="preserve"> </w:t>
            </w:r>
            <w:r w:rsidRPr="00D26954">
              <w:rPr>
                <w:rFonts w:ascii="Arial" w:hAnsi="Arial" w:cs="Arial"/>
                <w:i/>
                <w:color w:val="000000" w:themeColor="text1"/>
                <w:sz w:val="19"/>
                <w:szCs w:val="19"/>
              </w:rPr>
              <w:t xml:space="preserve">If </w:t>
            </w:r>
            <w:r w:rsidR="00B702B4" w:rsidRPr="00D26954">
              <w:rPr>
                <w:rFonts w:ascii="Arial" w:hAnsi="Arial" w:cs="Arial"/>
                <w:i/>
                <w:color w:val="000000" w:themeColor="text1"/>
                <w:sz w:val="19"/>
                <w:szCs w:val="19"/>
              </w:rPr>
              <w:t>it is</w:t>
            </w:r>
            <w:r w:rsidR="00B46A3D" w:rsidRPr="00D26954">
              <w:rPr>
                <w:rFonts w:ascii="Arial" w:hAnsi="Arial" w:cs="Arial"/>
                <w:i/>
                <w:color w:val="000000" w:themeColor="text1"/>
                <w:sz w:val="19"/>
                <w:szCs w:val="19"/>
              </w:rPr>
              <w:t xml:space="preserve"> being conducted in a multi-site context with a common protocol across sites,</w:t>
            </w:r>
            <w:r w:rsidRPr="00D26954">
              <w:rPr>
                <w:rFonts w:ascii="Arial" w:hAnsi="Arial" w:cs="Arial"/>
                <w:i/>
                <w:color w:val="000000" w:themeColor="text1"/>
                <w:sz w:val="19"/>
                <w:szCs w:val="19"/>
              </w:rPr>
              <w:t xml:space="preserve"> </w:t>
            </w:r>
            <w:r w:rsidR="00B46A3D" w:rsidRPr="00D26954">
              <w:rPr>
                <w:rFonts w:ascii="Arial" w:hAnsi="Arial" w:cs="Arial"/>
                <w:i/>
                <w:color w:val="000000" w:themeColor="text1"/>
                <w:sz w:val="19"/>
                <w:szCs w:val="19"/>
              </w:rPr>
              <w:t>then</w:t>
            </w:r>
            <w:r w:rsidRPr="00D26954">
              <w:rPr>
                <w:rFonts w:ascii="Arial" w:hAnsi="Arial" w:cs="Arial"/>
                <w:i/>
                <w:color w:val="000000" w:themeColor="text1"/>
                <w:sz w:val="19"/>
                <w:szCs w:val="19"/>
              </w:rPr>
              <w:t xml:space="preserve"> the results may be generalizable</w:t>
            </w:r>
            <w:r w:rsidR="005159BA" w:rsidRPr="00D26954">
              <w:rPr>
                <w:rFonts w:ascii="Arial" w:hAnsi="Arial" w:cs="Arial"/>
                <w:i/>
                <w:color w:val="000000" w:themeColor="text1"/>
                <w:sz w:val="19"/>
                <w:szCs w:val="19"/>
              </w:rPr>
              <w:t xml:space="preserve"> and thus constitute research. </w:t>
            </w:r>
          </w:p>
        </w:tc>
        <w:tc>
          <w:tcPr>
            <w:tcW w:w="1350" w:type="dxa"/>
            <w:tcBorders>
              <w:bottom w:val="single" w:sz="4" w:space="0" w:color="auto"/>
            </w:tcBorders>
            <w:shd w:val="clear" w:color="auto" w:fill="auto"/>
            <w:vAlign w:val="center"/>
          </w:tcPr>
          <w:p w14:paraId="192E30FA" w14:textId="639D36D1" w:rsidR="003C444A" w:rsidRPr="00D26954" w:rsidRDefault="003C444A" w:rsidP="007F144E">
            <w:pPr>
              <w:spacing w:before="100" w:after="100" w:line="276" w:lineRule="auto"/>
              <w:jc w:val="center"/>
              <w:rPr>
                <w:rFonts w:ascii="Arial" w:hAnsi="Arial" w:cs="Arial"/>
                <w:i/>
              </w:rPr>
            </w:pPr>
            <w:r w:rsidRPr="00D26954">
              <w:rPr>
                <w:rFonts w:ascii="Arial" w:hAnsi="Arial" w:cs="Arial"/>
                <w:i/>
              </w:rPr>
              <w:fldChar w:fldCharType="begin">
                <w:ffData>
                  <w:name w:val="Check1"/>
                  <w:enabled/>
                  <w:calcOnExit w:val="0"/>
                  <w:checkBox>
                    <w:sizeAuto/>
                    <w:default w:val="0"/>
                  </w:checkBox>
                </w:ffData>
              </w:fldChar>
            </w:r>
            <w:r w:rsidRPr="00D26954">
              <w:rPr>
                <w:rFonts w:ascii="Arial" w:hAnsi="Arial" w:cs="Arial"/>
                <w:i/>
              </w:rPr>
              <w:instrText xml:space="preserve"> FORMCHECKBOX </w:instrText>
            </w:r>
            <w:r w:rsidR="00A43A81">
              <w:rPr>
                <w:rFonts w:ascii="Arial" w:hAnsi="Arial" w:cs="Arial"/>
                <w:i/>
              </w:rPr>
            </w:r>
            <w:r w:rsidR="00A43A81">
              <w:rPr>
                <w:rFonts w:ascii="Arial" w:hAnsi="Arial" w:cs="Arial"/>
                <w:i/>
              </w:rPr>
              <w:fldChar w:fldCharType="separate"/>
            </w:r>
            <w:r w:rsidRPr="00D26954">
              <w:rPr>
                <w:rFonts w:ascii="Arial" w:hAnsi="Arial" w:cs="Arial"/>
                <w:i/>
              </w:rPr>
              <w:fldChar w:fldCharType="end"/>
            </w:r>
            <w:r w:rsidR="00233309" w:rsidRPr="00D26954">
              <w:rPr>
                <w:rFonts w:ascii="Arial" w:hAnsi="Arial" w:cs="Arial"/>
                <w:i/>
              </w:rPr>
              <w:t xml:space="preserve"> </w:t>
            </w:r>
            <w:r w:rsidR="00782600" w:rsidRPr="00D26954">
              <w:rPr>
                <w:rFonts w:ascii="Arial" w:hAnsi="Arial" w:cs="Arial"/>
                <w:i/>
              </w:rPr>
              <w:t xml:space="preserve"> </w:t>
            </w:r>
            <w:r w:rsidR="00233309" w:rsidRPr="00D26954">
              <w:rPr>
                <w:rFonts w:ascii="Arial" w:hAnsi="Arial" w:cs="Arial"/>
                <w:i/>
              </w:rPr>
              <w:t xml:space="preserve"> </w:t>
            </w:r>
            <w:r w:rsidR="00095B6E" w:rsidRPr="00D26954">
              <w:rPr>
                <w:rFonts w:ascii="Arial" w:hAnsi="Arial" w:cs="Arial"/>
                <w:i/>
              </w:rPr>
              <w:t xml:space="preserve"> </w:t>
            </w:r>
            <w:r w:rsidR="00233309" w:rsidRPr="00D26954">
              <w:rPr>
                <w:rFonts w:ascii="Arial" w:hAnsi="Arial" w:cs="Arial"/>
                <w:i/>
              </w:rPr>
              <w:t xml:space="preserve"> </w:t>
            </w:r>
            <w:r w:rsidRPr="00D26954">
              <w:rPr>
                <w:rFonts w:ascii="Arial" w:hAnsi="Arial" w:cs="Arial"/>
                <w:i/>
              </w:rPr>
              <w:fldChar w:fldCharType="begin">
                <w:ffData>
                  <w:name w:val="Check1"/>
                  <w:enabled/>
                  <w:calcOnExit w:val="0"/>
                  <w:checkBox>
                    <w:sizeAuto/>
                    <w:default w:val="0"/>
                  </w:checkBox>
                </w:ffData>
              </w:fldChar>
            </w:r>
            <w:r w:rsidRPr="00D26954">
              <w:rPr>
                <w:rFonts w:ascii="Arial" w:hAnsi="Arial" w:cs="Arial"/>
                <w:i/>
              </w:rPr>
              <w:instrText xml:space="preserve"> FORMCHECKBOX </w:instrText>
            </w:r>
            <w:r w:rsidR="00A43A81">
              <w:rPr>
                <w:rFonts w:ascii="Arial" w:hAnsi="Arial" w:cs="Arial"/>
                <w:i/>
              </w:rPr>
            </w:r>
            <w:r w:rsidR="00A43A81">
              <w:rPr>
                <w:rFonts w:ascii="Arial" w:hAnsi="Arial" w:cs="Arial"/>
                <w:i/>
              </w:rPr>
              <w:fldChar w:fldCharType="separate"/>
            </w:r>
            <w:r w:rsidRPr="00D26954">
              <w:rPr>
                <w:rFonts w:ascii="Arial" w:hAnsi="Arial" w:cs="Arial"/>
                <w:i/>
              </w:rPr>
              <w:fldChar w:fldCharType="end"/>
            </w:r>
          </w:p>
        </w:tc>
      </w:tr>
    </w:tbl>
    <w:p w14:paraId="591B9F58" w14:textId="77777777" w:rsidR="007F144E" w:rsidRPr="001121D0" w:rsidRDefault="007F144E">
      <w:pPr>
        <w:rPr>
          <w:rFonts w:ascii="Arial" w:hAnsi="Arial" w:cs="Arial"/>
          <w:sz w:val="10"/>
          <w:szCs w:val="10"/>
        </w:rPr>
      </w:pPr>
    </w:p>
    <w:p w14:paraId="1866FA67" w14:textId="04F7175F" w:rsidR="005F23E6" w:rsidRDefault="005F23E6">
      <w:pPr>
        <w:rPr>
          <w:rFonts w:ascii="Arial" w:hAnsi="Arial" w:cs="Arial"/>
          <w:sz w:val="12"/>
          <w:szCs w:val="12"/>
        </w:rPr>
      </w:pPr>
    </w:p>
    <w:tbl>
      <w:tblPr>
        <w:tblStyle w:val="TableGrid"/>
        <w:tblW w:w="10885" w:type="dxa"/>
        <w:shd w:val="clear" w:color="auto" w:fill="BFBFBF" w:themeFill="background1" w:themeFillShade="BF"/>
        <w:tblLook w:val="04A0" w:firstRow="1" w:lastRow="0" w:firstColumn="1" w:lastColumn="0" w:noHBand="0" w:noVBand="1"/>
      </w:tblPr>
      <w:tblGrid>
        <w:gridCol w:w="10885"/>
      </w:tblGrid>
      <w:tr w:rsidR="000D0F02" w14:paraId="26400837" w14:textId="77777777" w:rsidTr="009C7C4E">
        <w:trPr>
          <w:trHeight w:val="413"/>
        </w:trPr>
        <w:tc>
          <w:tcPr>
            <w:tcW w:w="10885" w:type="dxa"/>
            <w:shd w:val="clear" w:color="auto" w:fill="D9D9D9" w:themeFill="background1" w:themeFillShade="D9"/>
          </w:tcPr>
          <w:p w14:paraId="2EE870E7" w14:textId="25BB849A" w:rsidR="000D0F02" w:rsidRPr="000D0F02" w:rsidRDefault="000D0F02" w:rsidP="009C7C4E">
            <w:pPr>
              <w:jc w:val="center"/>
              <w:rPr>
                <w:rFonts w:ascii="Arial" w:hAnsi="Arial" w:cs="Arial"/>
                <w:sz w:val="12"/>
                <w:szCs w:val="12"/>
              </w:rPr>
            </w:pPr>
            <w:r>
              <w:rPr>
                <w:rFonts w:ascii="Arial" w:hAnsi="Arial" w:cs="Arial"/>
                <w:sz w:val="26"/>
                <w:szCs w:val="26"/>
              </w:rPr>
              <w:t xml:space="preserve">Understanding Your Results </w:t>
            </w:r>
          </w:p>
        </w:tc>
      </w:tr>
      <w:tr w:rsidR="00483A71" w14:paraId="0B0E44AA" w14:textId="77777777" w:rsidTr="009C7C4E">
        <w:tc>
          <w:tcPr>
            <w:tcW w:w="10885" w:type="dxa"/>
            <w:shd w:val="clear" w:color="auto" w:fill="auto"/>
          </w:tcPr>
          <w:p w14:paraId="16BB98F1" w14:textId="77777777" w:rsidR="00483A71" w:rsidRDefault="00483A71">
            <w:pPr>
              <w:rPr>
                <w:rFonts w:ascii="Arial" w:hAnsi="Arial" w:cs="Arial"/>
                <w:sz w:val="12"/>
                <w:szCs w:val="12"/>
              </w:rPr>
            </w:pPr>
          </w:p>
          <w:p w14:paraId="0972CFD8" w14:textId="53367838" w:rsidR="00483A71" w:rsidRPr="009C7C4E" w:rsidRDefault="00483A71" w:rsidP="00483A71">
            <w:pPr>
              <w:rPr>
                <w:rFonts w:ascii="Arial" w:hAnsi="Arial" w:cs="Arial"/>
                <w:b/>
                <w:bCs/>
                <w:sz w:val="19"/>
                <w:szCs w:val="19"/>
              </w:rPr>
            </w:pPr>
            <w:r w:rsidRPr="00483A71">
              <w:rPr>
                <w:rFonts w:ascii="Arial" w:hAnsi="Arial" w:cs="Arial"/>
                <w:color w:val="000000" w:themeColor="text1"/>
                <w:sz w:val="19"/>
                <w:szCs w:val="19"/>
              </w:rPr>
              <w:t xml:space="preserve">If all of your responses to the below statements are positive (i.e., checked off </w:t>
            </w:r>
            <w:r w:rsidRPr="00483A71">
              <w:rPr>
                <w:rFonts w:ascii="Arial" w:hAnsi="Arial" w:cs="Arial"/>
                <w:b/>
                <w:color w:val="000000" w:themeColor="text1"/>
                <w:sz w:val="19"/>
                <w:szCs w:val="19"/>
              </w:rPr>
              <w:t>YES</w:t>
            </w:r>
            <w:r w:rsidRPr="00483A71">
              <w:rPr>
                <w:rFonts w:ascii="Arial" w:hAnsi="Arial" w:cs="Arial"/>
                <w:color w:val="000000" w:themeColor="text1"/>
                <w:sz w:val="19"/>
                <w:szCs w:val="19"/>
              </w:rPr>
              <w:t xml:space="preserve">), then </w:t>
            </w:r>
            <w:r w:rsidRPr="008D5E7C">
              <w:rPr>
                <w:rFonts w:ascii="Arial" w:hAnsi="Arial" w:cs="Arial"/>
                <w:color w:val="000000" w:themeColor="text1"/>
                <w:sz w:val="19"/>
                <w:szCs w:val="19"/>
              </w:rPr>
              <w:t>your proposed activity constitutes QI that does not require IRB review or oversight.</w:t>
            </w:r>
          </w:p>
          <w:p w14:paraId="5680048E" w14:textId="083B9CC6" w:rsidR="00483A71" w:rsidRPr="009C7C4E" w:rsidRDefault="00483A71">
            <w:pPr>
              <w:rPr>
                <w:rFonts w:ascii="Arial" w:hAnsi="Arial" w:cs="Arial"/>
                <w:sz w:val="19"/>
                <w:szCs w:val="19"/>
              </w:rPr>
            </w:pPr>
          </w:p>
          <w:p w14:paraId="01EC0F4F" w14:textId="2467439E" w:rsidR="00483A71" w:rsidRPr="009C7C4E" w:rsidRDefault="00483A71" w:rsidP="0048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sidRPr="009C7C4E">
              <w:rPr>
                <w:rFonts w:ascii="Arial" w:hAnsi="Arial" w:cs="Arial"/>
                <w:color w:val="000000"/>
                <w:sz w:val="19"/>
                <w:szCs w:val="19"/>
              </w:rPr>
              <w:t xml:space="preserve">If you answered in any other combination, your proposed activity may be research that involves human subjects. You must submit an application to the IRB before starting your project. Visit the </w:t>
            </w:r>
            <w:hyperlink r:id="rId8" w:history="1">
              <w:r w:rsidRPr="009C7C4E">
                <w:rPr>
                  <w:rStyle w:val="Hyperlink"/>
                  <w:rFonts w:ascii="Arial" w:hAnsi="Arial" w:cs="Arial"/>
                  <w:sz w:val="19"/>
                  <w:szCs w:val="19"/>
                </w:rPr>
                <w:t>IRB’s website</w:t>
              </w:r>
            </w:hyperlink>
            <w:r w:rsidRPr="009C7C4E">
              <w:rPr>
                <w:rFonts w:ascii="Arial" w:hAnsi="Arial" w:cs="Arial"/>
                <w:color w:val="000000"/>
                <w:sz w:val="19"/>
                <w:szCs w:val="19"/>
              </w:rPr>
              <w:t xml:space="preserve"> or call for further instructions at 212-263-4110.</w:t>
            </w:r>
          </w:p>
          <w:p w14:paraId="5813FC0D" w14:textId="77777777" w:rsidR="00483A71" w:rsidRPr="009C7C4E" w:rsidRDefault="00483A71" w:rsidP="0048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p>
          <w:p w14:paraId="19BD37B1" w14:textId="6E190D14" w:rsidR="00483A71" w:rsidRPr="009C7C4E" w:rsidRDefault="00483A71" w:rsidP="009C7C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sidRPr="009C7C4E">
              <w:rPr>
                <w:rFonts w:ascii="Arial" w:hAnsi="Arial" w:cs="Arial"/>
                <w:color w:val="000000"/>
                <w:sz w:val="19"/>
                <w:szCs w:val="19"/>
              </w:rPr>
              <w:t xml:space="preserve">If the results of this form indicate the project is not research involving human subjects, consistent with the NYU </w:t>
            </w:r>
            <w:proofErr w:type="spellStart"/>
            <w:r w:rsidRPr="009C7C4E">
              <w:rPr>
                <w:rFonts w:ascii="Arial" w:hAnsi="Arial" w:cs="Arial"/>
                <w:color w:val="000000"/>
                <w:sz w:val="19"/>
                <w:szCs w:val="19"/>
              </w:rPr>
              <w:t>SoM</w:t>
            </w:r>
            <w:proofErr w:type="spellEnd"/>
            <w:r w:rsidRPr="009C7C4E">
              <w:rPr>
                <w:rFonts w:ascii="Arial" w:hAnsi="Arial" w:cs="Arial"/>
                <w:color w:val="000000"/>
                <w:sz w:val="19"/>
                <w:szCs w:val="19"/>
              </w:rPr>
              <w:t xml:space="preserve"> IRB policy and federal regulations governing human subject research, IRB review is not required.  </w:t>
            </w:r>
          </w:p>
        </w:tc>
      </w:tr>
    </w:tbl>
    <w:p w14:paraId="164848D1" w14:textId="77777777" w:rsidR="00483A71" w:rsidRPr="00D26954" w:rsidRDefault="00483A71">
      <w:pPr>
        <w:rPr>
          <w:rFonts w:ascii="Arial" w:hAnsi="Arial" w:cs="Arial"/>
          <w:sz w:val="12"/>
          <w:szCs w:val="12"/>
        </w:rPr>
      </w:pPr>
    </w:p>
    <w:p w14:paraId="782A45A4" w14:textId="77777777" w:rsidR="00B342AC" w:rsidRPr="00D26954" w:rsidRDefault="00B342AC">
      <w:pPr>
        <w:rPr>
          <w:rFonts w:ascii="Arial" w:hAnsi="Arial" w:cs="Arial"/>
          <w:sz w:val="8"/>
          <w:szCs w:val="8"/>
        </w:rPr>
      </w:pPr>
    </w:p>
    <w:tbl>
      <w:tblPr>
        <w:tblW w:w="10980" w:type="dxa"/>
        <w:tblInd w:w="-85" w:type="dxa"/>
        <w:tblLayout w:type="fixed"/>
        <w:tblCellMar>
          <w:left w:w="0" w:type="dxa"/>
          <w:right w:w="0" w:type="dxa"/>
        </w:tblCellMar>
        <w:tblLook w:val="0000" w:firstRow="0" w:lastRow="0" w:firstColumn="0" w:lastColumn="0" w:noHBand="0" w:noVBand="0"/>
      </w:tblPr>
      <w:tblGrid>
        <w:gridCol w:w="2150"/>
        <w:gridCol w:w="5860"/>
        <w:gridCol w:w="762"/>
        <w:gridCol w:w="2208"/>
      </w:tblGrid>
      <w:tr w:rsidR="00E927B9" w:rsidRPr="00D26954" w14:paraId="18DDC655" w14:textId="77777777" w:rsidTr="009C7C4E">
        <w:trPr>
          <w:trHeight w:hRule="exact" w:val="451"/>
        </w:trPr>
        <w:tc>
          <w:tcPr>
            <w:tcW w:w="10980" w:type="dxa"/>
            <w:gridSpan w:val="4"/>
            <w:tcBorders>
              <w:top w:val="single" w:sz="4" w:space="0" w:color="000000"/>
              <w:left w:val="single" w:sz="4" w:space="0" w:color="000000"/>
              <w:bottom w:val="single" w:sz="4" w:space="0" w:color="000000"/>
              <w:right w:val="single" w:sz="4" w:space="0" w:color="000000"/>
            </w:tcBorders>
            <w:shd w:val="clear" w:color="auto" w:fill="D5D5D5"/>
            <w:vAlign w:val="center"/>
          </w:tcPr>
          <w:p w14:paraId="6526B43F" w14:textId="501A51AD" w:rsidR="00873E64" w:rsidRPr="00881452" w:rsidRDefault="00AC18CC" w:rsidP="00B20FAD">
            <w:pPr>
              <w:pStyle w:val="TableParagraph"/>
              <w:tabs>
                <w:tab w:val="left" w:pos="3209"/>
              </w:tabs>
              <w:kinsoku w:val="0"/>
              <w:overflowPunct w:val="0"/>
              <w:spacing w:before="1"/>
              <w:ind w:left="-31" w:firstLine="31"/>
              <w:jc w:val="center"/>
              <w:rPr>
                <w:sz w:val="26"/>
                <w:szCs w:val="26"/>
              </w:rPr>
            </w:pPr>
            <w:r w:rsidRPr="00881452">
              <w:rPr>
                <w:sz w:val="26"/>
                <w:szCs w:val="26"/>
              </w:rPr>
              <w:t>Certification</w:t>
            </w:r>
            <w:r w:rsidR="00351AE5">
              <w:rPr>
                <w:sz w:val="26"/>
                <w:szCs w:val="26"/>
              </w:rPr>
              <w:t xml:space="preserve"> for </w:t>
            </w:r>
            <w:r w:rsidR="00A46870">
              <w:rPr>
                <w:sz w:val="26"/>
                <w:szCs w:val="26"/>
              </w:rPr>
              <w:t xml:space="preserve">the </w:t>
            </w:r>
            <w:r w:rsidR="00945608" w:rsidRPr="00945608">
              <w:rPr>
                <w:b/>
                <w:color w:val="9437FF"/>
                <w:sz w:val="26"/>
                <w:szCs w:val="26"/>
              </w:rPr>
              <w:t>Project Leader</w:t>
            </w:r>
          </w:p>
        </w:tc>
      </w:tr>
      <w:tr w:rsidR="007236C2" w:rsidRPr="00D26954" w14:paraId="4D37A51B" w14:textId="77777777" w:rsidTr="009C7C4E">
        <w:trPr>
          <w:trHeight w:hRule="exact" w:val="496"/>
        </w:trPr>
        <w:tc>
          <w:tcPr>
            <w:tcW w:w="2150" w:type="dxa"/>
            <w:tcBorders>
              <w:top w:val="single" w:sz="4" w:space="0" w:color="000000"/>
              <w:left w:val="single" w:sz="4" w:space="0" w:color="000000"/>
              <w:bottom w:val="single" w:sz="4" w:space="0" w:color="000000"/>
              <w:right w:val="single" w:sz="4" w:space="0" w:color="000000"/>
            </w:tcBorders>
            <w:shd w:val="clear" w:color="auto" w:fill="EBEBEB"/>
            <w:vAlign w:val="center"/>
          </w:tcPr>
          <w:p w14:paraId="0F0E5E82" w14:textId="70A14C2D" w:rsidR="00AC18CC" w:rsidRPr="00D26954" w:rsidRDefault="008D5E7C" w:rsidP="00E30481">
            <w:pPr>
              <w:pStyle w:val="TableParagraph"/>
              <w:kinsoku w:val="0"/>
              <w:overflowPunct w:val="0"/>
              <w:spacing w:before="2"/>
              <w:ind w:right="96"/>
              <w:jc w:val="right"/>
              <w:rPr>
                <w:sz w:val="19"/>
                <w:szCs w:val="19"/>
              </w:rPr>
            </w:pPr>
            <w:r>
              <w:rPr>
                <w:sz w:val="19"/>
                <w:szCs w:val="19"/>
              </w:rPr>
              <w:t>Print Name</w:t>
            </w:r>
          </w:p>
        </w:tc>
        <w:tc>
          <w:tcPr>
            <w:tcW w:w="8830" w:type="dxa"/>
            <w:gridSpan w:val="3"/>
            <w:tcBorders>
              <w:top w:val="single" w:sz="4" w:space="0" w:color="000000"/>
              <w:left w:val="single" w:sz="4" w:space="0" w:color="000000"/>
              <w:bottom w:val="single" w:sz="4" w:space="0" w:color="000000"/>
              <w:right w:val="single" w:sz="4" w:space="0" w:color="000000"/>
            </w:tcBorders>
            <w:vAlign w:val="center"/>
          </w:tcPr>
          <w:p w14:paraId="354C5A79" w14:textId="2FD0E2AC" w:rsidR="00AC18CC" w:rsidRPr="00D26954" w:rsidRDefault="00E9381B" w:rsidP="007E5626">
            <w:pPr>
              <w:ind w:left="144" w:right="144"/>
              <w:rPr>
                <w:rFonts w:ascii="Arial" w:hAnsi="Arial" w:cs="Arial"/>
              </w:rPr>
            </w:pPr>
            <w:r w:rsidRPr="00D26954">
              <w:rPr>
                <w:rFonts w:ascii="Arial" w:hAnsi="Arial" w:cs="Arial"/>
              </w:rPr>
              <w:fldChar w:fldCharType="begin">
                <w:ffData>
                  <w:name w:val="Text4"/>
                  <w:enabled/>
                  <w:calcOnExit w:val="0"/>
                  <w:textInput/>
                </w:ffData>
              </w:fldChar>
            </w:r>
            <w:r w:rsidRPr="00D26954">
              <w:rPr>
                <w:rFonts w:ascii="Arial" w:hAnsi="Arial" w:cs="Arial"/>
              </w:rPr>
              <w:instrText xml:space="preserve"> FORMTEXT </w:instrText>
            </w:r>
            <w:r w:rsidRPr="00D26954">
              <w:rPr>
                <w:rFonts w:ascii="Arial" w:hAnsi="Arial" w:cs="Arial"/>
              </w:rPr>
            </w:r>
            <w:r w:rsidRPr="00D26954">
              <w:rPr>
                <w:rFonts w:ascii="Arial" w:hAnsi="Arial" w:cs="Arial"/>
              </w:rPr>
              <w:fldChar w:fldCharType="separate"/>
            </w:r>
            <w:r w:rsidRPr="00D26954">
              <w:rPr>
                <w:rFonts w:ascii="Arial" w:hAnsi="Arial" w:cs="Arial"/>
                <w:noProof/>
              </w:rPr>
              <w:t> </w:t>
            </w:r>
            <w:r w:rsidRPr="00D26954">
              <w:rPr>
                <w:rFonts w:ascii="Arial" w:hAnsi="Arial" w:cs="Arial"/>
                <w:noProof/>
              </w:rPr>
              <w:t> </w:t>
            </w:r>
            <w:r w:rsidRPr="00D26954">
              <w:rPr>
                <w:rFonts w:ascii="Arial" w:hAnsi="Arial" w:cs="Arial"/>
                <w:noProof/>
              </w:rPr>
              <w:t> </w:t>
            </w:r>
            <w:r w:rsidRPr="00D26954">
              <w:rPr>
                <w:rFonts w:ascii="Arial" w:hAnsi="Arial" w:cs="Arial"/>
                <w:noProof/>
              </w:rPr>
              <w:t> </w:t>
            </w:r>
            <w:r w:rsidRPr="00D26954">
              <w:rPr>
                <w:rFonts w:ascii="Arial" w:hAnsi="Arial" w:cs="Arial"/>
                <w:noProof/>
              </w:rPr>
              <w:t> </w:t>
            </w:r>
            <w:r w:rsidRPr="00D26954">
              <w:rPr>
                <w:rFonts w:ascii="Arial" w:hAnsi="Arial" w:cs="Arial"/>
              </w:rPr>
              <w:fldChar w:fldCharType="end"/>
            </w:r>
          </w:p>
        </w:tc>
      </w:tr>
      <w:tr w:rsidR="008D5E7C" w:rsidRPr="00D26954" w14:paraId="735F62D4" w14:textId="77777777" w:rsidTr="009C7C4E">
        <w:trPr>
          <w:trHeight w:hRule="exact" w:val="901"/>
        </w:trPr>
        <w:tc>
          <w:tcPr>
            <w:tcW w:w="2150" w:type="dxa"/>
            <w:tcBorders>
              <w:top w:val="single" w:sz="4" w:space="0" w:color="000000"/>
              <w:left w:val="single" w:sz="4" w:space="0" w:color="000000"/>
              <w:bottom w:val="single" w:sz="4" w:space="0" w:color="000000"/>
              <w:right w:val="single" w:sz="4" w:space="0" w:color="000000"/>
            </w:tcBorders>
            <w:shd w:val="clear" w:color="auto" w:fill="EBEBEB"/>
            <w:vAlign w:val="center"/>
          </w:tcPr>
          <w:p w14:paraId="0C59FF75" w14:textId="77777777" w:rsidR="008D5E7C" w:rsidRPr="00D26954" w:rsidRDefault="008D5E7C" w:rsidP="00E30481">
            <w:pPr>
              <w:pStyle w:val="TableParagraph"/>
              <w:kinsoku w:val="0"/>
              <w:overflowPunct w:val="0"/>
              <w:ind w:right="102"/>
              <w:jc w:val="right"/>
              <w:rPr>
                <w:sz w:val="19"/>
                <w:szCs w:val="19"/>
              </w:rPr>
            </w:pPr>
            <w:r w:rsidRPr="00D26954">
              <w:rPr>
                <w:sz w:val="19"/>
                <w:szCs w:val="19"/>
              </w:rPr>
              <w:t>Signature</w:t>
            </w:r>
          </w:p>
        </w:tc>
        <w:tc>
          <w:tcPr>
            <w:tcW w:w="5860" w:type="dxa"/>
            <w:tcBorders>
              <w:top w:val="single" w:sz="4" w:space="0" w:color="000000"/>
              <w:left w:val="single" w:sz="4" w:space="0" w:color="000000"/>
              <w:bottom w:val="single" w:sz="4" w:space="0" w:color="000000"/>
              <w:right w:val="single" w:sz="4" w:space="0" w:color="000000"/>
            </w:tcBorders>
            <w:vAlign w:val="center"/>
          </w:tcPr>
          <w:p w14:paraId="04EDE862" w14:textId="77777777" w:rsidR="008D5E7C" w:rsidRDefault="008D5E7C" w:rsidP="007F144E">
            <w:pPr>
              <w:pStyle w:val="TableParagraph"/>
              <w:tabs>
                <w:tab w:val="left" w:pos="8080"/>
              </w:tabs>
              <w:kinsoku w:val="0"/>
              <w:overflowPunct w:val="0"/>
              <w:ind w:left="105"/>
            </w:pPr>
          </w:p>
          <w:p w14:paraId="3486D1B2" w14:textId="0EF6B1DE" w:rsidR="008D5E7C" w:rsidRDefault="008D5E7C" w:rsidP="008D5E7C">
            <w:pPr>
              <w:pStyle w:val="TableParagraph"/>
              <w:tabs>
                <w:tab w:val="left" w:pos="8080"/>
              </w:tabs>
              <w:kinsoku w:val="0"/>
              <w:overflowPunct w:val="0"/>
              <w:ind w:left="105"/>
            </w:pPr>
            <w:r w:rsidRPr="00D26954">
              <w:fldChar w:fldCharType="begin">
                <w:ffData>
                  <w:name w:val="Text4"/>
                  <w:enabled/>
                  <w:calcOnExit w:val="0"/>
                  <w:textInput/>
                </w:ffData>
              </w:fldChar>
            </w:r>
            <w:r w:rsidRPr="00D26954">
              <w:instrText xml:space="preserve"> FORMTEXT </w:instrText>
            </w:r>
            <w:r w:rsidRPr="00D26954">
              <w:fldChar w:fldCharType="separate"/>
            </w:r>
            <w:r w:rsidRPr="00D26954">
              <w:rPr>
                <w:noProof/>
              </w:rPr>
              <w:t> </w:t>
            </w:r>
            <w:r w:rsidRPr="00D26954">
              <w:rPr>
                <w:noProof/>
              </w:rPr>
              <w:t> </w:t>
            </w:r>
            <w:r w:rsidRPr="00D26954">
              <w:rPr>
                <w:noProof/>
              </w:rPr>
              <w:t> </w:t>
            </w:r>
            <w:r w:rsidRPr="00D26954">
              <w:rPr>
                <w:noProof/>
              </w:rPr>
              <w:t> </w:t>
            </w:r>
            <w:r w:rsidRPr="00D26954">
              <w:rPr>
                <w:noProof/>
              </w:rPr>
              <w:t> </w:t>
            </w:r>
            <w:r w:rsidRPr="00D26954">
              <w:fldChar w:fldCharType="end"/>
            </w:r>
          </w:p>
          <w:p w14:paraId="73E24FF3" w14:textId="76F44245" w:rsidR="008D5E7C" w:rsidRDefault="008D5E7C" w:rsidP="007F144E">
            <w:pPr>
              <w:pStyle w:val="TableParagraph"/>
              <w:tabs>
                <w:tab w:val="left" w:pos="8080"/>
              </w:tabs>
              <w:kinsoku w:val="0"/>
              <w:overflowPunct w:val="0"/>
              <w:ind w:left="105"/>
              <w:rPr>
                <w:i/>
                <w:iCs/>
                <w:color w:val="808080"/>
                <w:sz w:val="18"/>
                <w:szCs w:val="18"/>
              </w:rPr>
            </w:pPr>
            <w:r w:rsidRPr="00D26954">
              <w:rPr>
                <w:i/>
                <w:iCs/>
                <w:color w:val="808080"/>
                <w:sz w:val="18"/>
                <w:szCs w:val="18"/>
              </w:rPr>
              <w:t>I certify that the information provided above is accurate.</w:t>
            </w:r>
          </w:p>
          <w:p w14:paraId="59525E76" w14:textId="77777777" w:rsidR="008D5E7C" w:rsidRPr="00D26954" w:rsidRDefault="008D5E7C" w:rsidP="007F144E">
            <w:pPr>
              <w:pStyle w:val="TableParagraph"/>
              <w:tabs>
                <w:tab w:val="left" w:pos="8080"/>
              </w:tabs>
              <w:kinsoku w:val="0"/>
              <w:overflowPunct w:val="0"/>
              <w:ind w:left="105"/>
            </w:pPr>
          </w:p>
          <w:p w14:paraId="0906AC7B" w14:textId="139F4EE0" w:rsidR="008D5E7C" w:rsidRPr="00D26954" w:rsidRDefault="008D5E7C" w:rsidP="00EC7854">
            <w:pPr>
              <w:pStyle w:val="TableParagraph"/>
              <w:kinsoku w:val="0"/>
              <w:overflowPunct w:val="0"/>
              <w:spacing w:before="33"/>
              <w:ind w:left="105"/>
            </w:pPr>
          </w:p>
        </w:tc>
        <w:tc>
          <w:tcPr>
            <w:tcW w:w="762" w:type="dxa"/>
            <w:tcBorders>
              <w:top w:val="single" w:sz="4" w:space="0" w:color="000000"/>
              <w:left w:val="single" w:sz="4" w:space="0" w:color="000000"/>
              <w:bottom w:val="single" w:sz="4" w:space="0" w:color="000000"/>
              <w:right w:val="single" w:sz="4" w:space="0" w:color="000000"/>
            </w:tcBorders>
            <w:vAlign w:val="center"/>
          </w:tcPr>
          <w:p w14:paraId="60139B89" w14:textId="43E83A5A" w:rsidR="008D5E7C" w:rsidRPr="009C7C4E" w:rsidRDefault="008D5E7C" w:rsidP="00EC7854">
            <w:pPr>
              <w:pStyle w:val="TableParagraph"/>
              <w:kinsoku w:val="0"/>
              <w:overflowPunct w:val="0"/>
              <w:spacing w:before="33"/>
              <w:ind w:left="105"/>
              <w:rPr>
                <w:sz w:val="19"/>
                <w:szCs w:val="19"/>
              </w:rPr>
            </w:pPr>
            <w:r w:rsidRPr="009C7C4E">
              <w:rPr>
                <w:sz w:val="19"/>
                <w:szCs w:val="19"/>
              </w:rPr>
              <w:t>Date</w:t>
            </w:r>
          </w:p>
        </w:tc>
        <w:tc>
          <w:tcPr>
            <w:tcW w:w="2208" w:type="dxa"/>
            <w:tcBorders>
              <w:top w:val="single" w:sz="4" w:space="0" w:color="000000"/>
              <w:left w:val="single" w:sz="4" w:space="0" w:color="000000"/>
              <w:bottom w:val="single" w:sz="4" w:space="0" w:color="000000"/>
              <w:right w:val="single" w:sz="4" w:space="0" w:color="000000"/>
            </w:tcBorders>
            <w:vAlign w:val="center"/>
          </w:tcPr>
          <w:p w14:paraId="6F5D8FB7" w14:textId="05FA4A1B" w:rsidR="008D5E7C" w:rsidRPr="00D26954" w:rsidRDefault="008D5E7C" w:rsidP="00EC7854">
            <w:pPr>
              <w:pStyle w:val="TableParagraph"/>
              <w:kinsoku w:val="0"/>
              <w:overflowPunct w:val="0"/>
              <w:spacing w:before="33"/>
              <w:ind w:left="105"/>
            </w:pPr>
            <w:r w:rsidRPr="00D26954">
              <w:fldChar w:fldCharType="begin">
                <w:ffData>
                  <w:name w:val="Text4"/>
                  <w:enabled/>
                  <w:calcOnExit w:val="0"/>
                  <w:textInput/>
                </w:ffData>
              </w:fldChar>
            </w:r>
            <w:r w:rsidRPr="00D26954">
              <w:instrText xml:space="preserve"> FORMTEXT </w:instrText>
            </w:r>
            <w:r w:rsidRPr="00D26954">
              <w:fldChar w:fldCharType="separate"/>
            </w:r>
            <w:r w:rsidRPr="00D26954">
              <w:rPr>
                <w:noProof/>
              </w:rPr>
              <w:t> </w:t>
            </w:r>
            <w:r w:rsidRPr="00D26954">
              <w:rPr>
                <w:noProof/>
              </w:rPr>
              <w:t> </w:t>
            </w:r>
            <w:r w:rsidRPr="00D26954">
              <w:rPr>
                <w:noProof/>
              </w:rPr>
              <w:t> </w:t>
            </w:r>
            <w:r w:rsidRPr="00D26954">
              <w:rPr>
                <w:noProof/>
              </w:rPr>
              <w:t> </w:t>
            </w:r>
            <w:r w:rsidRPr="00D26954">
              <w:rPr>
                <w:noProof/>
              </w:rPr>
              <w:t> </w:t>
            </w:r>
            <w:r w:rsidRPr="00D26954">
              <w:fldChar w:fldCharType="end"/>
            </w:r>
          </w:p>
        </w:tc>
      </w:tr>
    </w:tbl>
    <w:p w14:paraId="3FCE72DB" w14:textId="576A5825" w:rsidR="000D0F02" w:rsidRPr="001121D0" w:rsidRDefault="001121D0" w:rsidP="001121D0">
      <w:pPr>
        <w:jc w:val="center"/>
        <w:rPr>
          <w:rFonts w:ascii="Arial" w:hAnsi="Arial" w:cs="Arial"/>
          <w:i/>
          <w:iCs/>
          <w:sz w:val="19"/>
          <w:szCs w:val="19"/>
        </w:rPr>
      </w:pPr>
      <w:r w:rsidRPr="009C7C4E">
        <w:rPr>
          <w:rFonts w:ascii="Arial" w:hAnsi="Arial" w:cs="Arial"/>
          <w:i/>
          <w:iCs/>
          <w:color w:val="000000"/>
          <w:sz w:val="19"/>
          <w:szCs w:val="19"/>
        </w:rPr>
        <w:t xml:space="preserve">This document is consistent with NYU </w:t>
      </w:r>
      <w:r>
        <w:rPr>
          <w:rFonts w:ascii="Arial" w:hAnsi="Arial" w:cs="Arial"/>
          <w:i/>
          <w:iCs/>
          <w:color w:val="000000"/>
          <w:sz w:val="19"/>
          <w:szCs w:val="19"/>
        </w:rPr>
        <w:t>Langone Health</w:t>
      </w:r>
      <w:r w:rsidRPr="009C7C4E">
        <w:rPr>
          <w:rFonts w:ascii="Arial" w:hAnsi="Arial" w:cs="Arial"/>
          <w:i/>
          <w:iCs/>
          <w:color w:val="000000"/>
          <w:sz w:val="19"/>
          <w:szCs w:val="19"/>
        </w:rPr>
        <w:t xml:space="preserve"> IRB policy and may be used as documentation that your project is not research involving human subjects and does not require IRB review.</w:t>
      </w:r>
      <w:bookmarkStart w:id="1" w:name="_GoBack"/>
      <w:bookmarkEnd w:id="1"/>
    </w:p>
    <w:sectPr w:rsidR="000D0F02" w:rsidRPr="001121D0" w:rsidSect="00F545D1">
      <w:headerReference w:type="default" r:id="rId9"/>
      <w:footerReference w:type="default" r:id="rId10"/>
      <w:headerReference w:type="first" r:id="rId11"/>
      <w:footerReference w:type="first" r:id="rId12"/>
      <w:pgSz w:w="12240" w:h="15840"/>
      <w:pgMar w:top="1440" w:right="720" w:bottom="80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5131F" w14:textId="77777777" w:rsidR="00A43A81" w:rsidRDefault="00A43A81" w:rsidP="00EB1B64">
      <w:r>
        <w:separator/>
      </w:r>
    </w:p>
  </w:endnote>
  <w:endnote w:type="continuationSeparator" w:id="0">
    <w:p w14:paraId="6EFCF904" w14:textId="77777777" w:rsidR="00A43A81" w:rsidRDefault="00A43A81" w:rsidP="00EB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E31B5" w14:textId="686E022E" w:rsidR="008F2823" w:rsidRDefault="008F2823" w:rsidP="00830AEE">
    <w:pPr>
      <w:pStyle w:val="Footer"/>
      <w:rPr>
        <w:color w:val="BFBFBF" w:themeColor="background1" w:themeShade="BF"/>
        <w:sz w:val="20"/>
        <w:szCs w:val="20"/>
      </w:rPr>
    </w:pPr>
    <w:r>
      <w:rPr>
        <w:noProof/>
        <w:color w:val="FFFFFF" w:themeColor="background1"/>
        <w:sz w:val="20"/>
        <w:szCs w:val="20"/>
      </w:rPr>
      <mc:AlternateContent>
        <mc:Choice Requires="wps">
          <w:drawing>
            <wp:anchor distT="0" distB="0" distL="114300" distR="114300" simplePos="0" relativeHeight="251659264" behindDoc="0" locked="0" layoutInCell="1" allowOverlap="1" wp14:anchorId="3ED5BB64" wp14:editId="19F05BA8">
              <wp:simplePos x="0" y="0"/>
              <wp:positionH relativeFrom="column">
                <wp:posOffset>14754</wp:posOffset>
              </wp:positionH>
              <wp:positionV relativeFrom="paragraph">
                <wp:posOffset>155575</wp:posOffset>
              </wp:positionV>
              <wp:extent cx="6858000" cy="0"/>
              <wp:effectExtent l="0" t="0" r="25400" b="25400"/>
              <wp:wrapNone/>
              <wp:docPr id="26" name="Straight Connector 26" title="&quot;&quot;"/>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521B9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531291" id="Straight Connector 26" o:spid="_x0000_s1026" alt="Title: &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12.25pt" to="541.15pt,1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" strokecolor="#521b93" strokeweight=".5pt">
              <v:stroke joinstyle="miter"/>
            </v:line>
          </w:pict>
        </mc:Fallback>
      </mc:AlternateContent>
    </w:r>
  </w:p>
  <w:p w14:paraId="109E0D75" w14:textId="77777777" w:rsidR="00CA5590" w:rsidRPr="00F6427E" w:rsidRDefault="00CA5590" w:rsidP="00CA5590">
    <w:pPr>
      <w:pStyle w:val="Footer"/>
      <w:rPr>
        <w:rFonts w:ascii="Arial" w:hAnsi="Arial" w:cs="Arial"/>
        <w:color w:val="BFBFBF" w:themeColor="background1" w:themeShade="BF"/>
        <w:sz w:val="8"/>
        <w:szCs w:val="8"/>
      </w:rPr>
    </w:pPr>
  </w:p>
  <w:p w14:paraId="7A688710" w14:textId="53E37187" w:rsidR="008F2823" w:rsidRDefault="00CA5590" w:rsidP="00CA5590">
    <w:pPr>
      <w:pStyle w:val="Footer"/>
      <w:jc w:val="center"/>
      <w:rPr>
        <w:rFonts w:ascii="Arial" w:hAnsi="Arial" w:cs="Arial"/>
        <w:b/>
        <w:noProof/>
        <w:color w:val="5A0E8E"/>
        <w:sz w:val="18"/>
        <w:szCs w:val="18"/>
      </w:rPr>
    </w:pPr>
    <w:r w:rsidRPr="00F6427E">
      <w:rPr>
        <w:rFonts w:ascii="Arial" w:hAnsi="Arial" w:cs="Arial"/>
        <w:color w:val="BFBFBF" w:themeColor="background1" w:themeShade="BF"/>
        <w:sz w:val="18"/>
        <w:szCs w:val="18"/>
      </w:rPr>
      <w:t xml:space="preserve">version </w:t>
    </w:r>
    <w:r w:rsidRPr="00F6427E">
      <w:rPr>
        <w:rFonts w:ascii="Arial" w:hAnsi="Arial" w:cs="Arial"/>
        <w:b/>
        <w:color w:val="5A0E8E"/>
        <w:sz w:val="18"/>
        <w:szCs w:val="18"/>
      </w:rPr>
      <w:t>20</w:t>
    </w:r>
    <w:r w:rsidR="008B61CB">
      <w:rPr>
        <w:rFonts w:ascii="Arial" w:hAnsi="Arial" w:cs="Arial"/>
        <w:b/>
        <w:color w:val="5A0E8E"/>
        <w:sz w:val="18"/>
        <w:szCs w:val="18"/>
      </w:rPr>
      <w:t>21</w:t>
    </w:r>
    <w:r>
      <w:rPr>
        <w:rFonts w:ascii="Arial" w:hAnsi="Arial" w:cs="Arial"/>
        <w:b/>
        <w:color w:val="5A0E8E"/>
        <w:sz w:val="18"/>
        <w:szCs w:val="18"/>
      </w:rPr>
      <w:t>.0</w:t>
    </w:r>
    <w:r w:rsidR="008B61CB">
      <w:rPr>
        <w:rFonts w:ascii="Arial" w:hAnsi="Arial" w:cs="Arial"/>
        <w:b/>
        <w:color w:val="5A0E8E"/>
        <w:sz w:val="18"/>
        <w:szCs w:val="18"/>
      </w:rPr>
      <w:t>5</w:t>
    </w:r>
    <w:r>
      <w:rPr>
        <w:rFonts w:ascii="Arial" w:hAnsi="Arial" w:cs="Arial"/>
        <w:b/>
        <w:color w:val="5A0E8E"/>
        <w:sz w:val="18"/>
        <w:szCs w:val="18"/>
      </w:rPr>
      <w:t>.1</w:t>
    </w:r>
    <w:r w:rsidR="008B61CB">
      <w:rPr>
        <w:rFonts w:ascii="Arial" w:hAnsi="Arial" w:cs="Arial"/>
        <w:b/>
        <w:color w:val="5A0E8E"/>
        <w:sz w:val="18"/>
        <w:szCs w:val="18"/>
      </w:rPr>
      <w:t>8</w:t>
    </w:r>
    <w:r>
      <w:rPr>
        <w:rFonts w:ascii="Arial" w:hAnsi="Arial" w:cs="Arial"/>
        <w:b/>
        <w:color w:val="5A0E8E"/>
        <w:sz w:val="18"/>
        <w:szCs w:val="18"/>
      </w:rPr>
      <w:t xml:space="preserve"> </w:t>
    </w:r>
    <w:proofErr w:type="gramStart"/>
    <w:r w:rsidRPr="00F6427E">
      <w:rPr>
        <w:rFonts w:ascii="Arial" w:hAnsi="Arial" w:cs="Arial"/>
        <w:sz w:val="18"/>
        <w:szCs w:val="18"/>
      </w:rPr>
      <w:t xml:space="preserve">|  </w:t>
    </w:r>
    <w:r w:rsidRPr="00F6427E">
      <w:rPr>
        <w:rFonts w:ascii="Arial" w:hAnsi="Arial" w:cs="Arial"/>
        <w:color w:val="BFBFBF" w:themeColor="background1" w:themeShade="BF"/>
        <w:sz w:val="18"/>
        <w:szCs w:val="18"/>
      </w:rPr>
      <w:t>email</w:t>
    </w:r>
    <w:proofErr w:type="gramEnd"/>
    <w:r w:rsidRPr="00F6427E">
      <w:rPr>
        <w:rFonts w:ascii="Arial" w:hAnsi="Arial" w:cs="Arial"/>
        <w:sz w:val="18"/>
        <w:szCs w:val="18"/>
      </w:rPr>
      <w:t xml:space="preserve"> </w:t>
    </w:r>
    <w:r w:rsidRPr="00F6427E">
      <w:rPr>
        <w:rFonts w:ascii="Arial" w:hAnsi="Arial" w:cs="Arial"/>
        <w:b/>
        <w:color w:val="5A0E8E"/>
        <w:sz w:val="18"/>
        <w:szCs w:val="18"/>
      </w:rPr>
      <w:t>irb-info@</w:t>
    </w:r>
    <w:r>
      <w:rPr>
        <w:rFonts w:ascii="Arial" w:hAnsi="Arial" w:cs="Arial"/>
        <w:b/>
        <w:color w:val="5A0E8E"/>
        <w:sz w:val="18"/>
        <w:szCs w:val="18"/>
      </w:rPr>
      <w:t>nyulangone</w:t>
    </w:r>
    <w:r w:rsidRPr="00F6427E">
      <w:rPr>
        <w:rFonts w:ascii="Arial" w:hAnsi="Arial" w:cs="Arial"/>
        <w:b/>
        <w:color w:val="5A0E8E"/>
        <w:sz w:val="18"/>
        <w:szCs w:val="18"/>
      </w:rPr>
      <w:t>.org</w:t>
    </w:r>
    <w:r w:rsidRPr="00F6427E">
      <w:rPr>
        <w:rFonts w:ascii="Arial" w:hAnsi="Arial" w:cs="Arial"/>
        <w:color w:val="5A0E8E"/>
        <w:sz w:val="18"/>
        <w:szCs w:val="18"/>
      </w:rPr>
      <w:t xml:space="preserve">  </w:t>
    </w:r>
    <w:r w:rsidRPr="00F6427E">
      <w:rPr>
        <w:rFonts w:ascii="Arial" w:hAnsi="Arial" w:cs="Arial"/>
        <w:sz w:val="18"/>
        <w:szCs w:val="18"/>
      </w:rPr>
      <w:t xml:space="preserve">|  </w:t>
    </w:r>
    <w:r w:rsidRPr="00F6427E">
      <w:rPr>
        <w:rFonts w:ascii="Arial" w:hAnsi="Arial" w:cs="Arial"/>
        <w:color w:val="BFBFBF" w:themeColor="background1" w:themeShade="BF"/>
        <w:sz w:val="18"/>
        <w:szCs w:val="18"/>
      </w:rPr>
      <w:t>phone</w:t>
    </w:r>
    <w:r w:rsidRPr="00F6427E">
      <w:rPr>
        <w:rFonts w:ascii="Arial" w:hAnsi="Arial" w:cs="Arial"/>
        <w:sz w:val="18"/>
        <w:szCs w:val="18"/>
      </w:rPr>
      <w:t xml:space="preserve"> </w:t>
    </w:r>
    <w:r w:rsidRPr="00F6427E">
      <w:rPr>
        <w:rFonts w:ascii="Arial" w:hAnsi="Arial" w:cs="Arial"/>
        <w:b/>
        <w:color w:val="5A0E8E"/>
        <w:sz w:val="18"/>
        <w:szCs w:val="18"/>
      </w:rPr>
      <w:t>212.263.4110</w:t>
    </w:r>
    <w:r w:rsidRPr="00F6427E">
      <w:rPr>
        <w:rFonts w:ascii="Arial" w:hAnsi="Arial" w:cs="Arial"/>
        <w:color w:val="5A0E8E"/>
        <w:sz w:val="18"/>
        <w:szCs w:val="18"/>
      </w:rPr>
      <w:t xml:space="preserve">  </w:t>
    </w:r>
    <w:r w:rsidRPr="00F6427E">
      <w:rPr>
        <w:rFonts w:ascii="Arial" w:hAnsi="Arial" w:cs="Arial"/>
        <w:sz w:val="18"/>
        <w:szCs w:val="18"/>
      </w:rPr>
      <w:t xml:space="preserve">|  </w:t>
    </w:r>
    <w:r w:rsidRPr="00F6427E">
      <w:rPr>
        <w:rFonts w:ascii="Arial" w:hAnsi="Arial" w:cs="Arial"/>
        <w:color w:val="BFBFBF" w:themeColor="background1" w:themeShade="BF"/>
        <w:sz w:val="18"/>
        <w:szCs w:val="18"/>
      </w:rPr>
      <w:t>page</w:t>
    </w:r>
    <w:r w:rsidRPr="00F6427E">
      <w:rPr>
        <w:rFonts w:ascii="Arial" w:hAnsi="Arial" w:cs="Arial"/>
        <w:sz w:val="18"/>
        <w:szCs w:val="18"/>
      </w:rPr>
      <w:t xml:space="preserve"> </w:t>
    </w:r>
    <w:r w:rsidRPr="00F6427E">
      <w:rPr>
        <w:rFonts w:ascii="Arial" w:hAnsi="Arial" w:cs="Arial"/>
        <w:b/>
        <w:color w:val="5A0E8E"/>
        <w:sz w:val="18"/>
        <w:szCs w:val="18"/>
      </w:rPr>
      <w:fldChar w:fldCharType="begin"/>
    </w:r>
    <w:r w:rsidRPr="00F6427E">
      <w:rPr>
        <w:rFonts w:ascii="Arial" w:hAnsi="Arial" w:cs="Arial"/>
        <w:b/>
        <w:color w:val="5A0E8E"/>
        <w:sz w:val="18"/>
        <w:szCs w:val="18"/>
      </w:rPr>
      <w:instrText xml:space="preserve"> PAGE </w:instrText>
    </w:r>
    <w:r w:rsidRPr="00F6427E">
      <w:rPr>
        <w:rFonts w:ascii="Arial" w:hAnsi="Arial" w:cs="Arial"/>
        <w:b/>
        <w:color w:val="5A0E8E"/>
        <w:sz w:val="18"/>
        <w:szCs w:val="18"/>
      </w:rPr>
      <w:fldChar w:fldCharType="separate"/>
    </w:r>
    <w:r>
      <w:rPr>
        <w:rFonts w:ascii="Arial" w:hAnsi="Arial" w:cs="Arial"/>
        <w:b/>
        <w:noProof/>
        <w:color w:val="5A0E8E"/>
        <w:sz w:val="18"/>
        <w:szCs w:val="18"/>
      </w:rPr>
      <w:t>2</w:t>
    </w:r>
    <w:r w:rsidRPr="00F6427E">
      <w:rPr>
        <w:rFonts w:ascii="Arial" w:hAnsi="Arial" w:cs="Arial"/>
        <w:b/>
        <w:noProof/>
        <w:color w:val="5A0E8E"/>
        <w:sz w:val="18"/>
        <w:szCs w:val="18"/>
      </w:rPr>
      <w:fldChar w:fldCharType="end"/>
    </w:r>
    <w:r w:rsidRPr="00F6427E">
      <w:rPr>
        <w:rFonts w:ascii="Arial" w:hAnsi="Arial" w:cs="Arial"/>
        <w:b/>
        <w:color w:val="5A0E8E"/>
        <w:sz w:val="18"/>
        <w:szCs w:val="18"/>
      </w:rPr>
      <w:t xml:space="preserve"> of </w:t>
    </w:r>
    <w:r w:rsidRPr="00F6427E">
      <w:rPr>
        <w:rFonts w:ascii="Arial" w:hAnsi="Arial" w:cs="Arial"/>
        <w:b/>
        <w:color w:val="5A0E8E"/>
        <w:sz w:val="18"/>
        <w:szCs w:val="18"/>
      </w:rPr>
      <w:fldChar w:fldCharType="begin"/>
    </w:r>
    <w:r w:rsidRPr="00F6427E">
      <w:rPr>
        <w:rFonts w:ascii="Arial" w:hAnsi="Arial" w:cs="Arial"/>
        <w:b/>
        <w:color w:val="5A0E8E"/>
        <w:sz w:val="18"/>
        <w:szCs w:val="18"/>
      </w:rPr>
      <w:instrText xml:space="preserve"> NUMPAGES </w:instrText>
    </w:r>
    <w:r w:rsidRPr="00F6427E">
      <w:rPr>
        <w:rFonts w:ascii="Arial" w:hAnsi="Arial" w:cs="Arial"/>
        <w:b/>
        <w:color w:val="5A0E8E"/>
        <w:sz w:val="18"/>
        <w:szCs w:val="18"/>
      </w:rPr>
      <w:fldChar w:fldCharType="separate"/>
    </w:r>
    <w:r>
      <w:rPr>
        <w:rFonts w:ascii="Arial" w:hAnsi="Arial" w:cs="Arial"/>
        <w:b/>
        <w:noProof/>
        <w:color w:val="5A0E8E"/>
        <w:sz w:val="18"/>
        <w:szCs w:val="18"/>
      </w:rPr>
      <w:t>3</w:t>
    </w:r>
    <w:r w:rsidRPr="00F6427E">
      <w:rPr>
        <w:rFonts w:ascii="Arial" w:hAnsi="Arial" w:cs="Arial"/>
        <w:b/>
        <w:noProof/>
        <w:color w:val="5A0E8E"/>
        <w:sz w:val="18"/>
        <w:szCs w:val="18"/>
      </w:rPr>
      <w:fldChar w:fldCharType="end"/>
    </w:r>
  </w:p>
  <w:p w14:paraId="7556F657" w14:textId="77777777" w:rsidR="00F545D1" w:rsidRPr="00F545D1" w:rsidRDefault="00F545D1" w:rsidP="00F545D1">
    <w:pPr>
      <w:pStyle w:val="Footer"/>
      <w:jc w:val="right"/>
      <w:rPr>
        <w:rFonts w:ascii="Arial" w:hAnsi="Arial" w:cs="Arial"/>
        <w:color w:val="D9D9D9" w:themeColor="background1" w:themeShade="D9"/>
        <w:sz w:val="18"/>
        <w:szCs w:val="18"/>
      </w:rPr>
    </w:pPr>
    <w:r w:rsidRPr="00F545D1">
      <w:rPr>
        <w:rFonts w:ascii="Arial" w:hAnsi="Arial" w:cs="Arial"/>
        <w:color w:val="D9D9D9" w:themeColor="background1" w:themeShade="D9"/>
        <w:sz w:val="18"/>
        <w:szCs w:val="18"/>
      </w:rPr>
      <w:t>DC 05/25/2021</w:t>
    </w:r>
  </w:p>
  <w:p w14:paraId="57871C56" w14:textId="77777777" w:rsidR="00F545D1" w:rsidRPr="00CA5590" w:rsidRDefault="00F545D1" w:rsidP="00CA5590">
    <w:pPr>
      <w:pStyle w:val="Footer"/>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0A4E" w14:textId="77777777" w:rsidR="008F2823" w:rsidRPr="00F6427E" w:rsidRDefault="008F2823" w:rsidP="005B4B17">
    <w:pPr>
      <w:pStyle w:val="Footer"/>
      <w:rPr>
        <w:rFonts w:ascii="Arial" w:hAnsi="Arial" w:cs="Arial"/>
        <w:color w:val="BFBFBF" w:themeColor="background1" w:themeShade="BF"/>
        <w:sz w:val="20"/>
        <w:szCs w:val="20"/>
      </w:rPr>
    </w:pPr>
    <w:r w:rsidRPr="00F6427E">
      <w:rPr>
        <w:rFonts w:ascii="Arial" w:hAnsi="Arial" w:cs="Arial"/>
        <w:noProof/>
        <w:color w:val="FFFFFF" w:themeColor="background1"/>
        <w:sz w:val="20"/>
        <w:szCs w:val="20"/>
      </w:rPr>
      <mc:AlternateContent>
        <mc:Choice Requires="wps">
          <w:drawing>
            <wp:anchor distT="0" distB="0" distL="114300" distR="114300" simplePos="0" relativeHeight="251663360" behindDoc="0" locked="0" layoutInCell="1" allowOverlap="1" wp14:anchorId="61B7766E" wp14:editId="3B6877AF">
              <wp:simplePos x="0" y="0"/>
              <wp:positionH relativeFrom="column">
                <wp:posOffset>15389</wp:posOffset>
              </wp:positionH>
              <wp:positionV relativeFrom="paragraph">
                <wp:posOffset>155575</wp:posOffset>
              </wp:positionV>
              <wp:extent cx="6858000" cy="0"/>
              <wp:effectExtent l="0" t="0" r="25400" b="25400"/>
              <wp:wrapNone/>
              <wp:docPr id="1" name="Straight Connector 1" title="&quot;&quot;"/>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521B9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30E36D" id="Straight Connector 1" o:spid="_x0000_s1026" alt="Title: &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pt,12.25pt" to="541.2pt,1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" strokecolor="#521b93" strokeweight=".5pt">
              <v:stroke joinstyle="miter"/>
            </v:line>
          </w:pict>
        </mc:Fallback>
      </mc:AlternateContent>
    </w:r>
  </w:p>
  <w:p w14:paraId="21251985" w14:textId="77777777" w:rsidR="008F2823" w:rsidRPr="00F6427E" w:rsidRDefault="008F2823" w:rsidP="005B4B17">
    <w:pPr>
      <w:pStyle w:val="Footer"/>
      <w:rPr>
        <w:rFonts w:ascii="Arial" w:hAnsi="Arial" w:cs="Arial"/>
        <w:color w:val="BFBFBF" w:themeColor="background1" w:themeShade="BF"/>
        <w:sz w:val="8"/>
        <w:szCs w:val="8"/>
      </w:rPr>
    </w:pPr>
  </w:p>
  <w:p w14:paraId="22E05A33" w14:textId="2125533C" w:rsidR="008F2823" w:rsidRDefault="008F2823" w:rsidP="005B4B17">
    <w:pPr>
      <w:pStyle w:val="Footer"/>
      <w:jc w:val="center"/>
      <w:rPr>
        <w:rFonts w:ascii="Arial" w:hAnsi="Arial" w:cs="Arial"/>
        <w:b/>
        <w:noProof/>
        <w:color w:val="5A0E8E"/>
        <w:sz w:val="18"/>
        <w:szCs w:val="18"/>
      </w:rPr>
    </w:pPr>
    <w:r w:rsidRPr="00F6427E">
      <w:rPr>
        <w:rFonts w:ascii="Arial" w:hAnsi="Arial" w:cs="Arial"/>
        <w:color w:val="BFBFBF" w:themeColor="background1" w:themeShade="BF"/>
        <w:sz w:val="18"/>
        <w:szCs w:val="18"/>
      </w:rPr>
      <w:t xml:space="preserve">version </w:t>
    </w:r>
    <w:r w:rsidR="00F6427E" w:rsidRPr="00F6427E">
      <w:rPr>
        <w:rFonts w:ascii="Arial" w:hAnsi="Arial" w:cs="Arial"/>
        <w:b/>
        <w:color w:val="5A0E8E"/>
        <w:sz w:val="18"/>
        <w:szCs w:val="18"/>
      </w:rPr>
      <w:t>20</w:t>
    </w:r>
    <w:r w:rsidR="008B61CB">
      <w:rPr>
        <w:rFonts w:ascii="Arial" w:hAnsi="Arial" w:cs="Arial"/>
        <w:b/>
        <w:color w:val="5A0E8E"/>
        <w:sz w:val="18"/>
        <w:szCs w:val="18"/>
      </w:rPr>
      <w:t>21</w:t>
    </w:r>
    <w:r w:rsidR="00CA5590">
      <w:rPr>
        <w:rFonts w:ascii="Arial" w:hAnsi="Arial" w:cs="Arial"/>
        <w:b/>
        <w:color w:val="5A0E8E"/>
        <w:sz w:val="18"/>
        <w:szCs w:val="18"/>
      </w:rPr>
      <w:t>.0</w:t>
    </w:r>
    <w:r w:rsidR="008B61CB">
      <w:rPr>
        <w:rFonts w:ascii="Arial" w:hAnsi="Arial" w:cs="Arial"/>
        <w:b/>
        <w:color w:val="5A0E8E"/>
        <w:sz w:val="18"/>
        <w:szCs w:val="18"/>
      </w:rPr>
      <w:t>5</w:t>
    </w:r>
    <w:r w:rsidR="00CA5590">
      <w:rPr>
        <w:rFonts w:ascii="Arial" w:hAnsi="Arial" w:cs="Arial"/>
        <w:b/>
        <w:color w:val="5A0E8E"/>
        <w:sz w:val="18"/>
        <w:szCs w:val="18"/>
      </w:rPr>
      <w:t>.1</w:t>
    </w:r>
    <w:r w:rsidR="008B61CB">
      <w:rPr>
        <w:rFonts w:ascii="Arial" w:hAnsi="Arial" w:cs="Arial"/>
        <w:b/>
        <w:color w:val="5A0E8E"/>
        <w:sz w:val="18"/>
        <w:szCs w:val="18"/>
      </w:rPr>
      <w:t>8</w:t>
    </w:r>
    <w:r w:rsidR="00CA5590">
      <w:rPr>
        <w:rFonts w:ascii="Arial" w:hAnsi="Arial" w:cs="Arial"/>
        <w:b/>
        <w:color w:val="5A0E8E"/>
        <w:sz w:val="18"/>
        <w:szCs w:val="18"/>
      </w:rPr>
      <w:t xml:space="preserve"> </w:t>
    </w:r>
    <w:proofErr w:type="gramStart"/>
    <w:r w:rsidRPr="00F6427E">
      <w:rPr>
        <w:rFonts w:ascii="Arial" w:hAnsi="Arial" w:cs="Arial"/>
        <w:sz w:val="18"/>
        <w:szCs w:val="18"/>
      </w:rPr>
      <w:t xml:space="preserve">|  </w:t>
    </w:r>
    <w:r w:rsidRPr="00F6427E">
      <w:rPr>
        <w:rFonts w:ascii="Arial" w:hAnsi="Arial" w:cs="Arial"/>
        <w:color w:val="BFBFBF" w:themeColor="background1" w:themeShade="BF"/>
        <w:sz w:val="18"/>
        <w:szCs w:val="18"/>
      </w:rPr>
      <w:t>email</w:t>
    </w:r>
    <w:proofErr w:type="gramEnd"/>
    <w:r w:rsidRPr="00F6427E">
      <w:rPr>
        <w:rFonts w:ascii="Arial" w:hAnsi="Arial" w:cs="Arial"/>
        <w:sz w:val="18"/>
        <w:szCs w:val="18"/>
      </w:rPr>
      <w:t xml:space="preserve"> </w:t>
    </w:r>
    <w:r w:rsidRPr="00F6427E">
      <w:rPr>
        <w:rFonts w:ascii="Arial" w:hAnsi="Arial" w:cs="Arial"/>
        <w:b/>
        <w:color w:val="5A0E8E"/>
        <w:sz w:val="18"/>
        <w:szCs w:val="18"/>
      </w:rPr>
      <w:t>irb-info@</w:t>
    </w:r>
    <w:r w:rsidR="00CA5590">
      <w:rPr>
        <w:rFonts w:ascii="Arial" w:hAnsi="Arial" w:cs="Arial"/>
        <w:b/>
        <w:color w:val="5A0E8E"/>
        <w:sz w:val="18"/>
        <w:szCs w:val="18"/>
      </w:rPr>
      <w:t>nyulangone</w:t>
    </w:r>
    <w:r w:rsidRPr="00F6427E">
      <w:rPr>
        <w:rFonts w:ascii="Arial" w:hAnsi="Arial" w:cs="Arial"/>
        <w:b/>
        <w:color w:val="5A0E8E"/>
        <w:sz w:val="18"/>
        <w:szCs w:val="18"/>
      </w:rPr>
      <w:t>.org</w:t>
    </w:r>
    <w:r w:rsidRPr="00F6427E">
      <w:rPr>
        <w:rFonts w:ascii="Arial" w:hAnsi="Arial" w:cs="Arial"/>
        <w:color w:val="5A0E8E"/>
        <w:sz w:val="18"/>
        <w:szCs w:val="18"/>
      </w:rPr>
      <w:t xml:space="preserve">  </w:t>
    </w:r>
    <w:r w:rsidRPr="00F6427E">
      <w:rPr>
        <w:rFonts w:ascii="Arial" w:hAnsi="Arial" w:cs="Arial"/>
        <w:sz w:val="18"/>
        <w:szCs w:val="18"/>
      </w:rPr>
      <w:t xml:space="preserve">|  </w:t>
    </w:r>
    <w:r w:rsidRPr="00F6427E">
      <w:rPr>
        <w:rFonts w:ascii="Arial" w:hAnsi="Arial" w:cs="Arial"/>
        <w:color w:val="BFBFBF" w:themeColor="background1" w:themeShade="BF"/>
        <w:sz w:val="18"/>
        <w:szCs w:val="18"/>
      </w:rPr>
      <w:t>phone</w:t>
    </w:r>
    <w:r w:rsidRPr="00F6427E">
      <w:rPr>
        <w:rFonts w:ascii="Arial" w:hAnsi="Arial" w:cs="Arial"/>
        <w:sz w:val="18"/>
        <w:szCs w:val="18"/>
      </w:rPr>
      <w:t xml:space="preserve"> </w:t>
    </w:r>
    <w:r w:rsidRPr="00F6427E">
      <w:rPr>
        <w:rFonts w:ascii="Arial" w:hAnsi="Arial" w:cs="Arial"/>
        <w:b/>
        <w:color w:val="5A0E8E"/>
        <w:sz w:val="18"/>
        <w:szCs w:val="18"/>
      </w:rPr>
      <w:t>212.263.4110</w:t>
    </w:r>
    <w:r w:rsidRPr="00F6427E">
      <w:rPr>
        <w:rFonts w:ascii="Arial" w:hAnsi="Arial" w:cs="Arial"/>
        <w:color w:val="5A0E8E"/>
        <w:sz w:val="18"/>
        <w:szCs w:val="18"/>
      </w:rPr>
      <w:t xml:space="preserve">  </w:t>
    </w:r>
    <w:r w:rsidRPr="00F6427E">
      <w:rPr>
        <w:rFonts w:ascii="Arial" w:hAnsi="Arial" w:cs="Arial"/>
        <w:sz w:val="18"/>
        <w:szCs w:val="18"/>
      </w:rPr>
      <w:t xml:space="preserve">|  </w:t>
    </w:r>
    <w:r w:rsidRPr="00F6427E">
      <w:rPr>
        <w:rFonts w:ascii="Arial" w:hAnsi="Arial" w:cs="Arial"/>
        <w:color w:val="BFBFBF" w:themeColor="background1" w:themeShade="BF"/>
        <w:sz w:val="18"/>
        <w:szCs w:val="18"/>
      </w:rPr>
      <w:t>page</w:t>
    </w:r>
    <w:r w:rsidRPr="00F6427E">
      <w:rPr>
        <w:rFonts w:ascii="Arial" w:hAnsi="Arial" w:cs="Arial"/>
        <w:sz w:val="18"/>
        <w:szCs w:val="18"/>
      </w:rPr>
      <w:t xml:space="preserve"> </w:t>
    </w:r>
    <w:r w:rsidRPr="00F6427E">
      <w:rPr>
        <w:rFonts w:ascii="Arial" w:hAnsi="Arial" w:cs="Arial"/>
        <w:b/>
        <w:color w:val="5A0E8E"/>
        <w:sz w:val="18"/>
        <w:szCs w:val="18"/>
      </w:rPr>
      <w:fldChar w:fldCharType="begin"/>
    </w:r>
    <w:r w:rsidRPr="00F6427E">
      <w:rPr>
        <w:rFonts w:ascii="Arial" w:hAnsi="Arial" w:cs="Arial"/>
        <w:b/>
        <w:color w:val="5A0E8E"/>
        <w:sz w:val="18"/>
        <w:szCs w:val="18"/>
      </w:rPr>
      <w:instrText xml:space="preserve"> PAGE </w:instrText>
    </w:r>
    <w:r w:rsidRPr="00F6427E">
      <w:rPr>
        <w:rFonts w:ascii="Arial" w:hAnsi="Arial" w:cs="Arial"/>
        <w:b/>
        <w:color w:val="5A0E8E"/>
        <w:sz w:val="18"/>
        <w:szCs w:val="18"/>
      </w:rPr>
      <w:fldChar w:fldCharType="separate"/>
    </w:r>
    <w:r w:rsidR="0006799D">
      <w:rPr>
        <w:rFonts w:ascii="Arial" w:hAnsi="Arial" w:cs="Arial"/>
        <w:b/>
        <w:noProof/>
        <w:color w:val="5A0E8E"/>
        <w:sz w:val="18"/>
        <w:szCs w:val="18"/>
      </w:rPr>
      <w:t>1</w:t>
    </w:r>
    <w:r w:rsidRPr="00F6427E">
      <w:rPr>
        <w:rFonts w:ascii="Arial" w:hAnsi="Arial" w:cs="Arial"/>
        <w:b/>
        <w:noProof/>
        <w:color w:val="5A0E8E"/>
        <w:sz w:val="18"/>
        <w:szCs w:val="18"/>
      </w:rPr>
      <w:fldChar w:fldCharType="end"/>
    </w:r>
    <w:r w:rsidRPr="00F6427E">
      <w:rPr>
        <w:rFonts w:ascii="Arial" w:hAnsi="Arial" w:cs="Arial"/>
        <w:b/>
        <w:color w:val="5A0E8E"/>
        <w:sz w:val="18"/>
        <w:szCs w:val="18"/>
      </w:rPr>
      <w:t xml:space="preserve"> of </w:t>
    </w:r>
    <w:r w:rsidRPr="00F6427E">
      <w:rPr>
        <w:rFonts w:ascii="Arial" w:hAnsi="Arial" w:cs="Arial"/>
        <w:b/>
        <w:color w:val="5A0E8E"/>
        <w:sz w:val="18"/>
        <w:szCs w:val="18"/>
      </w:rPr>
      <w:fldChar w:fldCharType="begin"/>
    </w:r>
    <w:r w:rsidRPr="00F6427E">
      <w:rPr>
        <w:rFonts w:ascii="Arial" w:hAnsi="Arial" w:cs="Arial"/>
        <w:b/>
        <w:color w:val="5A0E8E"/>
        <w:sz w:val="18"/>
        <w:szCs w:val="18"/>
      </w:rPr>
      <w:instrText xml:space="preserve"> NUMPAGES </w:instrText>
    </w:r>
    <w:r w:rsidRPr="00F6427E">
      <w:rPr>
        <w:rFonts w:ascii="Arial" w:hAnsi="Arial" w:cs="Arial"/>
        <w:b/>
        <w:color w:val="5A0E8E"/>
        <w:sz w:val="18"/>
        <w:szCs w:val="18"/>
      </w:rPr>
      <w:fldChar w:fldCharType="separate"/>
    </w:r>
    <w:r w:rsidR="0006799D">
      <w:rPr>
        <w:rFonts w:ascii="Arial" w:hAnsi="Arial" w:cs="Arial"/>
        <w:b/>
        <w:noProof/>
        <w:color w:val="5A0E8E"/>
        <w:sz w:val="18"/>
        <w:szCs w:val="18"/>
      </w:rPr>
      <w:t>1</w:t>
    </w:r>
    <w:r w:rsidRPr="00F6427E">
      <w:rPr>
        <w:rFonts w:ascii="Arial" w:hAnsi="Arial" w:cs="Arial"/>
        <w:b/>
        <w:noProof/>
        <w:color w:val="5A0E8E"/>
        <w:sz w:val="18"/>
        <w:szCs w:val="18"/>
      </w:rPr>
      <w:fldChar w:fldCharType="end"/>
    </w:r>
  </w:p>
  <w:p w14:paraId="2FF6FA5E" w14:textId="1149C959" w:rsidR="00F545D1" w:rsidRPr="00F545D1" w:rsidRDefault="00F545D1" w:rsidP="00F545D1">
    <w:pPr>
      <w:pStyle w:val="Footer"/>
      <w:jc w:val="right"/>
      <w:rPr>
        <w:rFonts w:ascii="Arial" w:hAnsi="Arial" w:cs="Arial"/>
        <w:color w:val="D9D9D9" w:themeColor="background1" w:themeShade="D9"/>
        <w:sz w:val="18"/>
        <w:szCs w:val="18"/>
      </w:rPr>
    </w:pPr>
    <w:r w:rsidRPr="00F545D1">
      <w:rPr>
        <w:rFonts w:ascii="Arial" w:hAnsi="Arial" w:cs="Arial"/>
        <w:color w:val="D9D9D9" w:themeColor="background1" w:themeShade="D9"/>
        <w:sz w:val="18"/>
        <w:szCs w:val="18"/>
      </w:rPr>
      <w:t>DC 05/25/2021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A2D16" w14:textId="77777777" w:rsidR="00A43A81" w:rsidRDefault="00A43A81" w:rsidP="00EB1B64">
      <w:r>
        <w:separator/>
      </w:r>
    </w:p>
  </w:footnote>
  <w:footnote w:type="continuationSeparator" w:id="0">
    <w:p w14:paraId="34D99CDC" w14:textId="77777777" w:rsidR="00A43A81" w:rsidRDefault="00A43A81" w:rsidP="00EB1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1AE33" w14:textId="0F9BF06C" w:rsidR="008F2823" w:rsidRPr="00FB5ED9" w:rsidRDefault="008F2823" w:rsidP="00CF688E">
    <w:pPr>
      <w:pStyle w:val="Header"/>
      <w:jc w:val="center"/>
      <w:rPr>
        <w:b/>
        <w:color w:val="5A0E8E"/>
        <w:sz w:val="20"/>
        <w:szCs w:val="20"/>
      </w:rPr>
    </w:pPr>
    <w:r w:rsidRPr="00FB5ED9">
      <w:rPr>
        <w:b/>
        <w:color w:val="5A0E8E"/>
        <w:sz w:val="20"/>
        <w:szCs w:val="20"/>
      </w:rPr>
      <w:t xml:space="preserve">Quality Improvement Self-Certification                        NYU </w:t>
    </w:r>
    <w:r w:rsidR="006775EA">
      <w:rPr>
        <w:b/>
        <w:color w:val="5A0E8E"/>
        <w:sz w:val="20"/>
        <w:szCs w:val="20"/>
      </w:rPr>
      <w:t>Langone Health</w:t>
    </w:r>
    <w:r w:rsidRPr="00FB5ED9">
      <w:rPr>
        <w:b/>
        <w:color w:val="5A0E8E"/>
        <w:sz w:val="20"/>
        <w:szCs w:val="20"/>
      </w:rPr>
      <w:t xml:space="preserve"> </w:t>
    </w:r>
    <w:r w:rsidR="006775EA">
      <w:rPr>
        <w:b/>
        <w:color w:val="5A0E8E"/>
        <w:sz w:val="20"/>
        <w:szCs w:val="20"/>
      </w:rPr>
      <w:t>IRB</w:t>
    </w:r>
  </w:p>
  <w:p w14:paraId="21B2CE41" w14:textId="0EDE8645" w:rsidR="008F2823" w:rsidRDefault="008F2823" w:rsidP="00EB1B64">
    <w:pPr>
      <w:pStyle w:val="Header"/>
    </w:pPr>
    <w:r>
      <w:rPr>
        <w:noProof/>
        <w:color w:val="FFFFFF" w:themeColor="background1"/>
        <w:sz w:val="20"/>
        <w:szCs w:val="20"/>
      </w:rPr>
      <mc:AlternateContent>
        <mc:Choice Requires="wps">
          <w:drawing>
            <wp:anchor distT="0" distB="0" distL="114300" distR="114300" simplePos="0" relativeHeight="251661312" behindDoc="0" locked="0" layoutInCell="1" allowOverlap="1" wp14:anchorId="09D1B39A" wp14:editId="6B5D2C7E">
              <wp:simplePos x="0" y="0"/>
              <wp:positionH relativeFrom="column">
                <wp:posOffset>0</wp:posOffset>
              </wp:positionH>
              <wp:positionV relativeFrom="paragraph">
                <wp:posOffset>0</wp:posOffset>
              </wp:positionV>
              <wp:extent cx="6858000" cy="0"/>
              <wp:effectExtent l="0" t="0" r="25400" b="25400"/>
              <wp:wrapNone/>
              <wp:docPr id="4" name="Straight Connector 4" title="&quot;&quot;"/>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521B9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156F4" id="Straight Connector 4" o:spid="_x0000_s1026" alt="Title: &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" strokecolor="#521b9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53" w:type="dxa"/>
      <w:tblLayout w:type="fixed"/>
      <w:tblLook w:val="01E0" w:firstRow="1" w:lastRow="1" w:firstColumn="1" w:lastColumn="1" w:noHBand="0" w:noVBand="0"/>
    </w:tblPr>
    <w:tblGrid>
      <w:gridCol w:w="4338"/>
      <w:gridCol w:w="6615"/>
    </w:tblGrid>
    <w:tr w:rsidR="008F2823" w:rsidRPr="003612D0" w14:paraId="477819DD" w14:textId="77777777" w:rsidTr="008F2823">
      <w:trPr>
        <w:trHeight w:val="1047"/>
      </w:trPr>
      <w:tc>
        <w:tcPr>
          <w:tcW w:w="4338" w:type="dxa"/>
        </w:tcPr>
        <w:p w14:paraId="44A6291E" w14:textId="77777777" w:rsidR="008F2823" w:rsidRPr="00EA1FBF" w:rsidRDefault="008F2823" w:rsidP="003C6329">
          <w:pPr>
            <w:ind w:hanging="107"/>
          </w:pPr>
          <w:r>
            <w:rPr>
              <w:noProof/>
            </w:rPr>
            <w:drawing>
              <wp:inline distT="0" distB="0" distL="0" distR="0" wp14:anchorId="658500E9" wp14:editId="5033BB6E">
                <wp:extent cx="1504389" cy="683813"/>
                <wp:effectExtent l="0" t="0" r="0" b="2540"/>
                <wp:docPr id="8" name="Picture 5"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40489" cy="700222"/>
                        </a:xfrm>
                        <a:prstGeom prst="rect">
                          <a:avLst/>
                        </a:prstGeom>
                        <a:noFill/>
                        <a:ln>
                          <a:noFill/>
                        </a:ln>
                      </pic:spPr>
                    </pic:pic>
                  </a:graphicData>
                </a:graphic>
              </wp:inline>
            </w:drawing>
          </w:r>
        </w:p>
      </w:tc>
      <w:tc>
        <w:tcPr>
          <w:tcW w:w="6615" w:type="dxa"/>
        </w:tcPr>
        <w:p w14:paraId="35844DD9" w14:textId="77777777" w:rsidR="008F2823" w:rsidRPr="000A68DA" w:rsidRDefault="008F2823" w:rsidP="008F2823">
          <w:pPr>
            <w:tabs>
              <w:tab w:val="left" w:pos="2574"/>
            </w:tabs>
            <w:ind w:right="-86"/>
            <w:rPr>
              <w:sz w:val="10"/>
            </w:rPr>
          </w:pPr>
          <w:r w:rsidRPr="000A68DA">
            <w:rPr>
              <w:sz w:val="10"/>
            </w:rPr>
            <w:tab/>
          </w:r>
        </w:p>
        <w:p w14:paraId="2FAB5187" w14:textId="77777777" w:rsidR="008F2823" w:rsidRPr="00F6427E" w:rsidRDefault="008F2823" w:rsidP="008F2823">
          <w:pPr>
            <w:jc w:val="right"/>
            <w:rPr>
              <w:rFonts w:ascii="Franklin Gothic Demi" w:hAnsi="Franklin Gothic Demi"/>
              <w:color w:val="5A0E8E"/>
              <w:sz w:val="26"/>
              <w:szCs w:val="26"/>
            </w:rPr>
          </w:pPr>
          <w:r w:rsidRPr="00F6427E">
            <w:rPr>
              <w:rFonts w:ascii="Franklin Gothic Demi" w:hAnsi="Franklin Gothic Demi"/>
              <w:color w:val="5A0E8E"/>
              <w:sz w:val="26"/>
              <w:szCs w:val="26"/>
            </w:rPr>
            <w:t>Institutional Review Board</w:t>
          </w:r>
        </w:p>
        <w:p w14:paraId="5A637DC2" w14:textId="68B545AE" w:rsidR="008F2823" w:rsidRPr="00C5492F" w:rsidRDefault="008F2823" w:rsidP="008F2823">
          <w:pPr>
            <w:tabs>
              <w:tab w:val="center" w:pos="3199"/>
              <w:tab w:val="right" w:pos="6399"/>
            </w:tabs>
            <w:rPr>
              <w:rFonts w:ascii="Franklin Gothic Medium" w:hAnsi="Franklin Gothic Medium"/>
              <w:sz w:val="18"/>
              <w:szCs w:val="18"/>
            </w:rPr>
          </w:pPr>
          <w:r>
            <w:rPr>
              <w:rFonts w:ascii="Franklin Gothic Medium" w:hAnsi="Franklin Gothic Medium"/>
              <w:sz w:val="18"/>
              <w:szCs w:val="18"/>
            </w:rPr>
            <w:tab/>
          </w:r>
          <w:r>
            <w:rPr>
              <w:rFonts w:ascii="Franklin Gothic Medium" w:hAnsi="Franklin Gothic Medium"/>
              <w:sz w:val="18"/>
              <w:szCs w:val="18"/>
            </w:rPr>
            <w:tab/>
            <w:t xml:space="preserve">Human Research </w:t>
          </w:r>
          <w:r w:rsidR="009C7C4E">
            <w:rPr>
              <w:rFonts w:ascii="Franklin Gothic Medium" w:hAnsi="Franklin Gothic Medium"/>
              <w:sz w:val="18"/>
              <w:szCs w:val="18"/>
            </w:rPr>
            <w:t>Protection Program</w:t>
          </w:r>
        </w:p>
        <w:p w14:paraId="35DC73E3" w14:textId="77777777" w:rsidR="008F2823" w:rsidRPr="00C5492F" w:rsidRDefault="008F2823" w:rsidP="008F2823">
          <w:pPr>
            <w:jc w:val="right"/>
            <w:rPr>
              <w:rFonts w:ascii="Franklin Gothic Medium" w:hAnsi="Franklin Gothic Medium"/>
              <w:sz w:val="18"/>
              <w:szCs w:val="18"/>
            </w:rPr>
          </w:pPr>
          <w:r>
            <w:rPr>
              <w:rFonts w:ascii="Franklin Gothic Medium" w:hAnsi="Franklin Gothic Medium"/>
              <w:sz w:val="18"/>
              <w:szCs w:val="18"/>
            </w:rPr>
            <w:t>1 Park Avenue | 6</w:t>
          </w:r>
          <w:r w:rsidRPr="009B7670">
            <w:rPr>
              <w:rFonts w:ascii="Franklin Gothic Medium" w:hAnsi="Franklin Gothic Medium"/>
              <w:sz w:val="18"/>
              <w:szCs w:val="18"/>
              <w:vertAlign w:val="superscript"/>
            </w:rPr>
            <w:t>th</w:t>
          </w:r>
          <w:r>
            <w:rPr>
              <w:rFonts w:ascii="Franklin Gothic Medium" w:hAnsi="Franklin Gothic Medium"/>
              <w:sz w:val="18"/>
              <w:szCs w:val="18"/>
            </w:rPr>
            <w:t xml:space="preserve"> Floor </w:t>
          </w:r>
          <w:r w:rsidRPr="00C5492F">
            <w:rPr>
              <w:rFonts w:ascii="Franklin Gothic Medium" w:hAnsi="Franklin Gothic Medium"/>
              <w:sz w:val="18"/>
              <w:szCs w:val="18"/>
            </w:rPr>
            <w:t>|</w:t>
          </w:r>
          <w:r>
            <w:rPr>
              <w:rFonts w:ascii="Franklin Gothic Medium" w:hAnsi="Franklin Gothic Medium"/>
              <w:sz w:val="18"/>
              <w:szCs w:val="18"/>
            </w:rPr>
            <w:t xml:space="preserve"> New York</w:t>
          </w:r>
          <w:r w:rsidRPr="00C5492F">
            <w:rPr>
              <w:rFonts w:ascii="Franklin Gothic Medium" w:hAnsi="Franklin Gothic Medium"/>
              <w:sz w:val="18"/>
              <w:szCs w:val="18"/>
            </w:rPr>
            <w:t>, NY 10016</w:t>
          </w:r>
        </w:p>
        <w:p w14:paraId="6556A155" w14:textId="6FC10984" w:rsidR="008F2823" w:rsidRPr="003612D0" w:rsidRDefault="008F2823" w:rsidP="008F2823">
          <w:pPr>
            <w:jc w:val="right"/>
          </w:pPr>
          <w:r w:rsidRPr="00C5492F">
            <w:rPr>
              <w:rFonts w:ascii="Franklin Gothic Medium" w:hAnsi="Franklin Gothic Medium"/>
              <w:sz w:val="18"/>
              <w:szCs w:val="18"/>
            </w:rPr>
            <w:t>http://</w:t>
          </w:r>
          <w:r w:rsidR="00F6427E">
            <w:rPr>
              <w:rFonts w:ascii="Franklin Gothic Medium" w:hAnsi="Franklin Gothic Medium"/>
              <w:sz w:val="18"/>
              <w:szCs w:val="18"/>
            </w:rPr>
            <w:t>irb.</w:t>
          </w:r>
          <w:r w:rsidRPr="00C5492F">
            <w:rPr>
              <w:rFonts w:ascii="Franklin Gothic Medium" w:hAnsi="Franklin Gothic Medium"/>
              <w:sz w:val="18"/>
              <w:szCs w:val="18"/>
            </w:rPr>
            <w:t>med.nyu.ed</w:t>
          </w:r>
          <w:r w:rsidR="00F6427E">
            <w:rPr>
              <w:rFonts w:ascii="Franklin Gothic Medium" w:hAnsi="Franklin Gothic Medium"/>
              <w:sz w:val="18"/>
              <w:szCs w:val="18"/>
            </w:rPr>
            <w:t>u</w:t>
          </w:r>
        </w:p>
      </w:tc>
    </w:tr>
  </w:tbl>
  <w:p w14:paraId="0D8CB18B" w14:textId="77777777" w:rsidR="008F2823" w:rsidRDefault="008F2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820" w:hanging="360"/>
      </w:pPr>
      <w:rPr>
        <w:rFonts w:ascii="Arial" w:hAnsi="Arial" w:cs="Arial"/>
        <w:b w:val="0"/>
        <w:bCs w:val="0"/>
        <w:spacing w:val="-5"/>
        <w:w w:val="99"/>
        <w:sz w:val="22"/>
        <w:szCs w:val="22"/>
      </w:rPr>
    </w:lvl>
    <w:lvl w:ilvl="1">
      <w:start w:val="1"/>
      <w:numFmt w:val="lowerLetter"/>
      <w:lvlText w:val="%2."/>
      <w:lvlJc w:val="left"/>
      <w:pPr>
        <w:ind w:left="1541" w:hanging="361"/>
      </w:pPr>
      <w:rPr>
        <w:rFonts w:ascii="Arial" w:hAnsi="Arial" w:cs="Arial"/>
        <w:b w:val="0"/>
        <w:bCs w:val="0"/>
        <w:spacing w:val="-28"/>
        <w:w w:val="99"/>
        <w:sz w:val="20"/>
        <w:szCs w:val="20"/>
      </w:rPr>
    </w:lvl>
    <w:lvl w:ilvl="2">
      <w:numFmt w:val="bullet"/>
      <w:lvlText w:val="ï"/>
      <w:lvlJc w:val="left"/>
      <w:pPr>
        <w:ind w:left="2597" w:hanging="361"/>
      </w:pPr>
    </w:lvl>
    <w:lvl w:ilvl="3">
      <w:numFmt w:val="bullet"/>
      <w:lvlText w:val="ï"/>
      <w:lvlJc w:val="left"/>
      <w:pPr>
        <w:ind w:left="3655" w:hanging="361"/>
      </w:pPr>
    </w:lvl>
    <w:lvl w:ilvl="4">
      <w:numFmt w:val="bullet"/>
      <w:lvlText w:val="ï"/>
      <w:lvlJc w:val="left"/>
      <w:pPr>
        <w:ind w:left="4713" w:hanging="361"/>
      </w:pPr>
    </w:lvl>
    <w:lvl w:ilvl="5">
      <w:numFmt w:val="bullet"/>
      <w:lvlText w:val="ï"/>
      <w:lvlJc w:val="left"/>
      <w:pPr>
        <w:ind w:left="5771" w:hanging="361"/>
      </w:pPr>
    </w:lvl>
    <w:lvl w:ilvl="6">
      <w:numFmt w:val="bullet"/>
      <w:lvlText w:val="ï"/>
      <w:lvlJc w:val="left"/>
      <w:pPr>
        <w:ind w:left="6828" w:hanging="361"/>
      </w:pPr>
    </w:lvl>
    <w:lvl w:ilvl="7">
      <w:numFmt w:val="bullet"/>
      <w:lvlText w:val="ï"/>
      <w:lvlJc w:val="left"/>
      <w:pPr>
        <w:ind w:left="7886" w:hanging="361"/>
      </w:pPr>
    </w:lvl>
    <w:lvl w:ilvl="8">
      <w:numFmt w:val="bullet"/>
      <w:lvlText w:val="ï"/>
      <w:lvlJc w:val="left"/>
      <w:pPr>
        <w:ind w:left="8944" w:hanging="361"/>
      </w:pPr>
    </w:lvl>
  </w:abstractNum>
  <w:abstractNum w:abstractNumId="1" w15:restartNumberingAfterBreak="0">
    <w:nsid w:val="00000403"/>
    <w:multiLevelType w:val="multilevel"/>
    <w:tmpl w:val="00000886"/>
    <w:lvl w:ilvl="0">
      <w:start w:val="1"/>
      <w:numFmt w:val="decimal"/>
      <w:lvlText w:val="%1)"/>
      <w:lvlJc w:val="left"/>
      <w:pPr>
        <w:ind w:left="268" w:hanging="205"/>
      </w:pPr>
      <w:rPr>
        <w:rFonts w:ascii="Arial" w:hAnsi="Arial" w:cs="Arial"/>
        <w:b w:val="0"/>
        <w:bCs w:val="0"/>
        <w:color w:val="FFFFFF"/>
        <w:spacing w:val="-2"/>
        <w:w w:val="91"/>
        <w:sz w:val="20"/>
        <w:szCs w:val="20"/>
      </w:rPr>
    </w:lvl>
    <w:lvl w:ilvl="1">
      <w:numFmt w:val="bullet"/>
      <w:lvlText w:val="ï"/>
      <w:lvlJc w:val="left"/>
      <w:pPr>
        <w:ind w:left="570" w:hanging="205"/>
      </w:pPr>
    </w:lvl>
    <w:lvl w:ilvl="2">
      <w:numFmt w:val="bullet"/>
      <w:lvlText w:val="ï"/>
      <w:lvlJc w:val="left"/>
      <w:pPr>
        <w:ind w:left="880" w:hanging="205"/>
      </w:pPr>
    </w:lvl>
    <w:lvl w:ilvl="3">
      <w:numFmt w:val="bullet"/>
      <w:lvlText w:val="ï"/>
      <w:lvlJc w:val="left"/>
      <w:pPr>
        <w:ind w:left="1191" w:hanging="205"/>
      </w:pPr>
    </w:lvl>
    <w:lvl w:ilvl="4">
      <w:numFmt w:val="bullet"/>
      <w:lvlText w:val="ï"/>
      <w:lvlJc w:val="left"/>
      <w:pPr>
        <w:ind w:left="1501" w:hanging="205"/>
      </w:pPr>
    </w:lvl>
    <w:lvl w:ilvl="5">
      <w:numFmt w:val="bullet"/>
      <w:lvlText w:val="ï"/>
      <w:lvlJc w:val="left"/>
      <w:pPr>
        <w:ind w:left="1812" w:hanging="205"/>
      </w:pPr>
    </w:lvl>
    <w:lvl w:ilvl="6">
      <w:numFmt w:val="bullet"/>
      <w:lvlText w:val="ï"/>
      <w:lvlJc w:val="left"/>
      <w:pPr>
        <w:ind w:left="2122" w:hanging="205"/>
      </w:pPr>
    </w:lvl>
    <w:lvl w:ilvl="7">
      <w:numFmt w:val="bullet"/>
      <w:lvlText w:val="ï"/>
      <w:lvlJc w:val="left"/>
      <w:pPr>
        <w:ind w:left="2432" w:hanging="205"/>
      </w:pPr>
    </w:lvl>
    <w:lvl w:ilvl="8">
      <w:numFmt w:val="bullet"/>
      <w:lvlText w:val="ï"/>
      <w:lvlJc w:val="left"/>
      <w:pPr>
        <w:ind w:left="2743" w:hanging="205"/>
      </w:pPr>
    </w:lvl>
  </w:abstractNum>
  <w:abstractNum w:abstractNumId="2" w15:restartNumberingAfterBreak="0">
    <w:nsid w:val="1C1D4A0C"/>
    <w:multiLevelType w:val="hybridMultilevel"/>
    <w:tmpl w:val="F89AE89C"/>
    <w:lvl w:ilvl="0" w:tplc="272E5476">
      <w:start w:val="1"/>
      <w:numFmt w:val="bullet"/>
      <w:lvlText w:val=""/>
      <w:lvlJc w:val="left"/>
      <w:pPr>
        <w:tabs>
          <w:tab w:val="num" w:pos="720"/>
        </w:tabs>
        <w:ind w:left="720" w:hanging="360"/>
      </w:pPr>
      <w:rPr>
        <w:rFonts w:ascii="Wingdings" w:hAnsi="Wingdings" w:hint="default"/>
      </w:rPr>
    </w:lvl>
    <w:lvl w:ilvl="1" w:tplc="B65ED426" w:tentative="1">
      <w:start w:val="1"/>
      <w:numFmt w:val="bullet"/>
      <w:lvlText w:val=""/>
      <w:lvlJc w:val="left"/>
      <w:pPr>
        <w:tabs>
          <w:tab w:val="num" w:pos="1440"/>
        </w:tabs>
        <w:ind w:left="1440" w:hanging="360"/>
      </w:pPr>
      <w:rPr>
        <w:rFonts w:ascii="Wingdings" w:hAnsi="Wingdings" w:hint="default"/>
      </w:rPr>
    </w:lvl>
    <w:lvl w:ilvl="2" w:tplc="45A8D248" w:tentative="1">
      <w:start w:val="1"/>
      <w:numFmt w:val="bullet"/>
      <w:lvlText w:val=""/>
      <w:lvlJc w:val="left"/>
      <w:pPr>
        <w:tabs>
          <w:tab w:val="num" w:pos="2160"/>
        </w:tabs>
        <w:ind w:left="2160" w:hanging="360"/>
      </w:pPr>
      <w:rPr>
        <w:rFonts w:ascii="Wingdings" w:hAnsi="Wingdings" w:hint="default"/>
      </w:rPr>
    </w:lvl>
    <w:lvl w:ilvl="3" w:tplc="B48E54EA" w:tentative="1">
      <w:start w:val="1"/>
      <w:numFmt w:val="bullet"/>
      <w:lvlText w:val=""/>
      <w:lvlJc w:val="left"/>
      <w:pPr>
        <w:tabs>
          <w:tab w:val="num" w:pos="2880"/>
        </w:tabs>
        <w:ind w:left="2880" w:hanging="360"/>
      </w:pPr>
      <w:rPr>
        <w:rFonts w:ascii="Wingdings" w:hAnsi="Wingdings" w:hint="default"/>
      </w:rPr>
    </w:lvl>
    <w:lvl w:ilvl="4" w:tplc="18189454" w:tentative="1">
      <w:start w:val="1"/>
      <w:numFmt w:val="bullet"/>
      <w:lvlText w:val=""/>
      <w:lvlJc w:val="left"/>
      <w:pPr>
        <w:tabs>
          <w:tab w:val="num" w:pos="3600"/>
        </w:tabs>
        <w:ind w:left="3600" w:hanging="360"/>
      </w:pPr>
      <w:rPr>
        <w:rFonts w:ascii="Wingdings" w:hAnsi="Wingdings" w:hint="default"/>
      </w:rPr>
    </w:lvl>
    <w:lvl w:ilvl="5" w:tplc="DB7E14C6" w:tentative="1">
      <w:start w:val="1"/>
      <w:numFmt w:val="bullet"/>
      <w:lvlText w:val=""/>
      <w:lvlJc w:val="left"/>
      <w:pPr>
        <w:tabs>
          <w:tab w:val="num" w:pos="4320"/>
        </w:tabs>
        <w:ind w:left="4320" w:hanging="360"/>
      </w:pPr>
      <w:rPr>
        <w:rFonts w:ascii="Wingdings" w:hAnsi="Wingdings" w:hint="default"/>
      </w:rPr>
    </w:lvl>
    <w:lvl w:ilvl="6" w:tplc="52420DAA" w:tentative="1">
      <w:start w:val="1"/>
      <w:numFmt w:val="bullet"/>
      <w:lvlText w:val=""/>
      <w:lvlJc w:val="left"/>
      <w:pPr>
        <w:tabs>
          <w:tab w:val="num" w:pos="5040"/>
        </w:tabs>
        <w:ind w:left="5040" w:hanging="360"/>
      </w:pPr>
      <w:rPr>
        <w:rFonts w:ascii="Wingdings" w:hAnsi="Wingdings" w:hint="default"/>
      </w:rPr>
    </w:lvl>
    <w:lvl w:ilvl="7" w:tplc="A7981028" w:tentative="1">
      <w:start w:val="1"/>
      <w:numFmt w:val="bullet"/>
      <w:lvlText w:val=""/>
      <w:lvlJc w:val="left"/>
      <w:pPr>
        <w:tabs>
          <w:tab w:val="num" w:pos="5760"/>
        </w:tabs>
        <w:ind w:left="5760" w:hanging="360"/>
      </w:pPr>
      <w:rPr>
        <w:rFonts w:ascii="Wingdings" w:hAnsi="Wingdings" w:hint="default"/>
      </w:rPr>
    </w:lvl>
    <w:lvl w:ilvl="8" w:tplc="1A78BA2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64"/>
    <w:rsid w:val="00001338"/>
    <w:rsid w:val="000111ED"/>
    <w:rsid w:val="000207E7"/>
    <w:rsid w:val="00033187"/>
    <w:rsid w:val="000345B9"/>
    <w:rsid w:val="000535F5"/>
    <w:rsid w:val="000600AD"/>
    <w:rsid w:val="0006799D"/>
    <w:rsid w:val="00070EFB"/>
    <w:rsid w:val="000810B0"/>
    <w:rsid w:val="00082567"/>
    <w:rsid w:val="00083722"/>
    <w:rsid w:val="00087BF2"/>
    <w:rsid w:val="00090AC8"/>
    <w:rsid w:val="00095B6E"/>
    <w:rsid w:val="000A1E52"/>
    <w:rsid w:val="000A2292"/>
    <w:rsid w:val="000A2806"/>
    <w:rsid w:val="000A311E"/>
    <w:rsid w:val="000B72A6"/>
    <w:rsid w:val="000D0F02"/>
    <w:rsid w:val="000D624F"/>
    <w:rsid w:val="000D628E"/>
    <w:rsid w:val="000E19A2"/>
    <w:rsid w:val="000F037C"/>
    <w:rsid w:val="000F1912"/>
    <w:rsid w:val="000F5A13"/>
    <w:rsid w:val="001010E4"/>
    <w:rsid w:val="00102F46"/>
    <w:rsid w:val="00110610"/>
    <w:rsid w:val="001121D0"/>
    <w:rsid w:val="001322A4"/>
    <w:rsid w:val="00136A2C"/>
    <w:rsid w:val="00145B18"/>
    <w:rsid w:val="001471C5"/>
    <w:rsid w:val="00154622"/>
    <w:rsid w:val="00154F3D"/>
    <w:rsid w:val="001558E2"/>
    <w:rsid w:val="00163985"/>
    <w:rsid w:val="00171F54"/>
    <w:rsid w:val="00173BC9"/>
    <w:rsid w:val="00183B01"/>
    <w:rsid w:val="0018583C"/>
    <w:rsid w:val="0018646D"/>
    <w:rsid w:val="00186D46"/>
    <w:rsid w:val="001A492D"/>
    <w:rsid w:val="001C0B8A"/>
    <w:rsid w:val="001C7C17"/>
    <w:rsid w:val="001D1394"/>
    <w:rsid w:val="001D4F9A"/>
    <w:rsid w:val="001F13EF"/>
    <w:rsid w:val="001F2BB3"/>
    <w:rsid w:val="00205D5E"/>
    <w:rsid w:val="00212B33"/>
    <w:rsid w:val="00220D06"/>
    <w:rsid w:val="00223D5C"/>
    <w:rsid w:val="00231FBF"/>
    <w:rsid w:val="00233309"/>
    <w:rsid w:val="0025686F"/>
    <w:rsid w:val="00262716"/>
    <w:rsid w:val="00270B8A"/>
    <w:rsid w:val="002712FC"/>
    <w:rsid w:val="002721AE"/>
    <w:rsid w:val="00273CCD"/>
    <w:rsid w:val="00282B6C"/>
    <w:rsid w:val="002A7419"/>
    <w:rsid w:val="002B1FB2"/>
    <w:rsid w:val="002B3664"/>
    <w:rsid w:val="002D042C"/>
    <w:rsid w:val="002D0CCA"/>
    <w:rsid w:val="002E3CB9"/>
    <w:rsid w:val="002E7B29"/>
    <w:rsid w:val="002F43EF"/>
    <w:rsid w:val="00310337"/>
    <w:rsid w:val="003111E9"/>
    <w:rsid w:val="00313AA2"/>
    <w:rsid w:val="0033040C"/>
    <w:rsid w:val="00333599"/>
    <w:rsid w:val="00335995"/>
    <w:rsid w:val="00336280"/>
    <w:rsid w:val="003414FF"/>
    <w:rsid w:val="00342700"/>
    <w:rsid w:val="00346FF4"/>
    <w:rsid w:val="00351AE5"/>
    <w:rsid w:val="00351E7D"/>
    <w:rsid w:val="0035576A"/>
    <w:rsid w:val="00366511"/>
    <w:rsid w:val="00373458"/>
    <w:rsid w:val="00377477"/>
    <w:rsid w:val="00377878"/>
    <w:rsid w:val="00393DE9"/>
    <w:rsid w:val="00397164"/>
    <w:rsid w:val="00397559"/>
    <w:rsid w:val="003A1224"/>
    <w:rsid w:val="003A2679"/>
    <w:rsid w:val="003A49AE"/>
    <w:rsid w:val="003A5046"/>
    <w:rsid w:val="003C444A"/>
    <w:rsid w:val="003C6329"/>
    <w:rsid w:val="003D1A03"/>
    <w:rsid w:val="003D4B9D"/>
    <w:rsid w:val="003D77EE"/>
    <w:rsid w:val="003E0F99"/>
    <w:rsid w:val="003E7C13"/>
    <w:rsid w:val="003F0741"/>
    <w:rsid w:val="003F0881"/>
    <w:rsid w:val="003F6101"/>
    <w:rsid w:val="00410BB0"/>
    <w:rsid w:val="00423256"/>
    <w:rsid w:val="004311FA"/>
    <w:rsid w:val="004316AF"/>
    <w:rsid w:val="004318B3"/>
    <w:rsid w:val="004324F4"/>
    <w:rsid w:val="004330F9"/>
    <w:rsid w:val="0045048E"/>
    <w:rsid w:val="0045689D"/>
    <w:rsid w:val="00457786"/>
    <w:rsid w:val="00461A3A"/>
    <w:rsid w:val="00470464"/>
    <w:rsid w:val="00471886"/>
    <w:rsid w:val="00483A71"/>
    <w:rsid w:val="004956C7"/>
    <w:rsid w:val="004A4AD5"/>
    <w:rsid w:val="004B5590"/>
    <w:rsid w:val="004C0EA2"/>
    <w:rsid w:val="004E0783"/>
    <w:rsid w:val="004E53F1"/>
    <w:rsid w:val="004E5847"/>
    <w:rsid w:val="004E6C91"/>
    <w:rsid w:val="004E7702"/>
    <w:rsid w:val="004F6486"/>
    <w:rsid w:val="004F6DE8"/>
    <w:rsid w:val="00500DE0"/>
    <w:rsid w:val="005159BA"/>
    <w:rsid w:val="005217EB"/>
    <w:rsid w:val="00521C35"/>
    <w:rsid w:val="00523A34"/>
    <w:rsid w:val="00523F3C"/>
    <w:rsid w:val="00525654"/>
    <w:rsid w:val="00527978"/>
    <w:rsid w:val="00533010"/>
    <w:rsid w:val="00536887"/>
    <w:rsid w:val="00554B9E"/>
    <w:rsid w:val="00557126"/>
    <w:rsid w:val="005829FC"/>
    <w:rsid w:val="00592712"/>
    <w:rsid w:val="005938D3"/>
    <w:rsid w:val="00595428"/>
    <w:rsid w:val="0059722F"/>
    <w:rsid w:val="005A1318"/>
    <w:rsid w:val="005A3F83"/>
    <w:rsid w:val="005A4A61"/>
    <w:rsid w:val="005A5B38"/>
    <w:rsid w:val="005B4B17"/>
    <w:rsid w:val="005B4B54"/>
    <w:rsid w:val="005B7D93"/>
    <w:rsid w:val="005C03F2"/>
    <w:rsid w:val="005C2E16"/>
    <w:rsid w:val="005D7FAC"/>
    <w:rsid w:val="005E44D4"/>
    <w:rsid w:val="005E6FD2"/>
    <w:rsid w:val="005F23E6"/>
    <w:rsid w:val="00610C87"/>
    <w:rsid w:val="00615043"/>
    <w:rsid w:val="00625667"/>
    <w:rsid w:val="00630129"/>
    <w:rsid w:val="00634FB4"/>
    <w:rsid w:val="00637464"/>
    <w:rsid w:val="00637937"/>
    <w:rsid w:val="0064482E"/>
    <w:rsid w:val="006474DC"/>
    <w:rsid w:val="006478A9"/>
    <w:rsid w:val="0067170C"/>
    <w:rsid w:val="006775EA"/>
    <w:rsid w:val="0068055C"/>
    <w:rsid w:val="00686B3B"/>
    <w:rsid w:val="006933FB"/>
    <w:rsid w:val="00697851"/>
    <w:rsid w:val="006A299D"/>
    <w:rsid w:val="006A530A"/>
    <w:rsid w:val="006B5D50"/>
    <w:rsid w:val="006C7CDE"/>
    <w:rsid w:val="006D2B3C"/>
    <w:rsid w:val="006D4CC5"/>
    <w:rsid w:val="006E1886"/>
    <w:rsid w:val="006E3548"/>
    <w:rsid w:val="006F4666"/>
    <w:rsid w:val="006F5936"/>
    <w:rsid w:val="006F7553"/>
    <w:rsid w:val="006F7766"/>
    <w:rsid w:val="007236C2"/>
    <w:rsid w:val="00727B50"/>
    <w:rsid w:val="00730227"/>
    <w:rsid w:val="00730238"/>
    <w:rsid w:val="0073091B"/>
    <w:rsid w:val="00736801"/>
    <w:rsid w:val="00737E97"/>
    <w:rsid w:val="00741AD7"/>
    <w:rsid w:val="00753833"/>
    <w:rsid w:val="00756890"/>
    <w:rsid w:val="00756C9E"/>
    <w:rsid w:val="00761055"/>
    <w:rsid w:val="007668B7"/>
    <w:rsid w:val="00771BB3"/>
    <w:rsid w:val="00782600"/>
    <w:rsid w:val="007A1C48"/>
    <w:rsid w:val="007B1D17"/>
    <w:rsid w:val="007B7E1C"/>
    <w:rsid w:val="007C2FE1"/>
    <w:rsid w:val="007C67D4"/>
    <w:rsid w:val="007C6ECC"/>
    <w:rsid w:val="007E5626"/>
    <w:rsid w:val="007F144E"/>
    <w:rsid w:val="007F523F"/>
    <w:rsid w:val="00800E8F"/>
    <w:rsid w:val="00813A8F"/>
    <w:rsid w:val="00816371"/>
    <w:rsid w:val="00826FA6"/>
    <w:rsid w:val="00830AEE"/>
    <w:rsid w:val="00834E05"/>
    <w:rsid w:val="00843652"/>
    <w:rsid w:val="00851EB4"/>
    <w:rsid w:val="008572A8"/>
    <w:rsid w:val="00866924"/>
    <w:rsid w:val="00866A91"/>
    <w:rsid w:val="00873E64"/>
    <w:rsid w:val="0088039A"/>
    <w:rsid w:val="00880B1E"/>
    <w:rsid w:val="00881452"/>
    <w:rsid w:val="008828C7"/>
    <w:rsid w:val="008836A9"/>
    <w:rsid w:val="008A0A0F"/>
    <w:rsid w:val="008A27DA"/>
    <w:rsid w:val="008B61CB"/>
    <w:rsid w:val="008D007C"/>
    <w:rsid w:val="008D18BE"/>
    <w:rsid w:val="008D5E7C"/>
    <w:rsid w:val="008E216D"/>
    <w:rsid w:val="008E7BD5"/>
    <w:rsid w:val="008F2823"/>
    <w:rsid w:val="008F3839"/>
    <w:rsid w:val="008F7370"/>
    <w:rsid w:val="0092294C"/>
    <w:rsid w:val="0092683F"/>
    <w:rsid w:val="00936A52"/>
    <w:rsid w:val="00937D4E"/>
    <w:rsid w:val="00945608"/>
    <w:rsid w:val="009461AC"/>
    <w:rsid w:val="009505C5"/>
    <w:rsid w:val="00957747"/>
    <w:rsid w:val="0098612D"/>
    <w:rsid w:val="00994CB4"/>
    <w:rsid w:val="009A6725"/>
    <w:rsid w:val="009C573E"/>
    <w:rsid w:val="009C7C4E"/>
    <w:rsid w:val="009D3AB5"/>
    <w:rsid w:val="009E2C2B"/>
    <w:rsid w:val="009E3E13"/>
    <w:rsid w:val="009E3E71"/>
    <w:rsid w:val="009F6772"/>
    <w:rsid w:val="00A01342"/>
    <w:rsid w:val="00A0213D"/>
    <w:rsid w:val="00A03E46"/>
    <w:rsid w:val="00A20BA0"/>
    <w:rsid w:val="00A24B6A"/>
    <w:rsid w:val="00A26E71"/>
    <w:rsid w:val="00A32761"/>
    <w:rsid w:val="00A41413"/>
    <w:rsid w:val="00A43A81"/>
    <w:rsid w:val="00A443DD"/>
    <w:rsid w:val="00A46302"/>
    <w:rsid w:val="00A46870"/>
    <w:rsid w:val="00A50E3C"/>
    <w:rsid w:val="00A53552"/>
    <w:rsid w:val="00A54972"/>
    <w:rsid w:val="00A62E8A"/>
    <w:rsid w:val="00A71A54"/>
    <w:rsid w:val="00A73F98"/>
    <w:rsid w:val="00A74936"/>
    <w:rsid w:val="00A7587C"/>
    <w:rsid w:val="00A91D65"/>
    <w:rsid w:val="00A9418D"/>
    <w:rsid w:val="00AA5FC1"/>
    <w:rsid w:val="00AB4942"/>
    <w:rsid w:val="00AC18CC"/>
    <w:rsid w:val="00AC55E6"/>
    <w:rsid w:val="00AE7725"/>
    <w:rsid w:val="00AF569D"/>
    <w:rsid w:val="00B01132"/>
    <w:rsid w:val="00B04F69"/>
    <w:rsid w:val="00B135BC"/>
    <w:rsid w:val="00B20FAD"/>
    <w:rsid w:val="00B2272B"/>
    <w:rsid w:val="00B250BC"/>
    <w:rsid w:val="00B30E84"/>
    <w:rsid w:val="00B32555"/>
    <w:rsid w:val="00B32CE0"/>
    <w:rsid w:val="00B342AC"/>
    <w:rsid w:val="00B41FFC"/>
    <w:rsid w:val="00B44D6A"/>
    <w:rsid w:val="00B46A3D"/>
    <w:rsid w:val="00B47BDC"/>
    <w:rsid w:val="00B522D2"/>
    <w:rsid w:val="00B526F2"/>
    <w:rsid w:val="00B539AC"/>
    <w:rsid w:val="00B54F31"/>
    <w:rsid w:val="00B633D7"/>
    <w:rsid w:val="00B702B4"/>
    <w:rsid w:val="00B84C9A"/>
    <w:rsid w:val="00B866CE"/>
    <w:rsid w:val="00B91BE7"/>
    <w:rsid w:val="00BA0B43"/>
    <w:rsid w:val="00BA2892"/>
    <w:rsid w:val="00BA401D"/>
    <w:rsid w:val="00BA4797"/>
    <w:rsid w:val="00BB0954"/>
    <w:rsid w:val="00BB0E9F"/>
    <w:rsid w:val="00BB1CFB"/>
    <w:rsid w:val="00BB6710"/>
    <w:rsid w:val="00BC52DE"/>
    <w:rsid w:val="00BD11D8"/>
    <w:rsid w:val="00BD30BF"/>
    <w:rsid w:val="00BE6013"/>
    <w:rsid w:val="00BF32D8"/>
    <w:rsid w:val="00C00DDE"/>
    <w:rsid w:val="00C137B3"/>
    <w:rsid w:val="00C14098"/>
    <w:rsid w:val="00C26713"/>
    <w:rsid w:val="00C3095A"/>
    <w:rsid w:val="00C337D5"/>
    <w:rsid w:val="00C343EB"/>
    <w:rsid w:val="00C41935"/>
    <w:rsid w:val="00C51893"/>
    <w:rsid w:val="00C52D5A"/>
    <w:rsid w:val="00C77C5D"/>
    <w:rsid w:val="00CA1578"/>
    <w:rsid w:val="00CA1DC1"/>
    <w:rsid w:val="00CA2315"/>
    <w:rsid w:val="00CA5590"/>
    <w:rsid w:val="00CB0F7D"/>
    <w:rsid w:val="00CB179D"/>
    <w:rsid w:val="00CB1FE4"/>
    <w:rsid w:val="00CC6567"/>
    <w:rsid w:val="00CD54EB"/>
    <w:rsid w:val="00CE1E23"/>
    <w:rsid w:val="00CE4823"/>
    <w:rsid w:val="00CE4E7F"/>
    <w:rsid w:val="00CF19E0"/>
    <w:rsid w:val="00CF66AE"/>
    <w:rsid w:val="00CF688E"/>
    <w:rsid w:val="00D1102B"/>
    <w:rsid w:val="00D11F5D"/>
    <w:rsid w:val="00D15B7C"/>
    <w:rsid w:val="00D23209"/>
    <w:rsid w:val="00D26954"/>
    <w:rsid w:val="00D31ACF"/>
    <w:rsid w:val="00D328D3"/>
    <w:rsid w:val="00D45600"/>
    <w:rsid w:val="00D459F8"/>
    <w:rsid w:val="00D61F86"/>
    <w:rsid w:val="00D75C82"/>
    <w:rsid w:val="00D7672F"/>
    <w:rsid w:val="00D7743E"/>
    <w:rsid w:val="00D840EC"/>
    <w:rsid w:val="00D976D2"/>
    <w:rsid w:val="00DB02CD"/>
    <w:rsid w:val="00DB5944"/>
    <w:rsid w:val="00DC0C59"/>
    <w:rsid w:val="00DD733B"/>
    <w:rsid w:val="00DF4078"/>
    <w:rsid w:val="00E10A9D"/>
    <w:rsid w:val="00E12709"/>
    <w:rsid w:val="00E12E4A"/>
    <w:rsid w:val="00E21485"/>
    <w:rsid w:val="00E25476"/>
    <w:rsid w:val="00E25836"/>
    <w:rsid w:val="00E25EAD"/>
    <w:rsid w:val="00E30481"/>
    <w:rsid w:val="00E30B9D"/>
    <w:rsid w:val="00E338D0"/>
    <w:rsid w:val="00E40BF9"/>
    <w:rsid w:val="00E42CAA"/>
    <w:rsid w:val="00E671B4"/>
    <w:rsid w:val="00E874C8"/>
    <w:rsid w:val="00E927B9"/>
    <w:rsid w:val="00E93658"/>
    <w:rsid w:val="00E9381B"/>
    <w:rsid w:val="00EA3A8A"/>
    <w:rsid w:val="00EB1B64"/>
    <w:rsid w:val="00EB459D"/>
    <w:rsid w:val="00EB61E9"/>
    <w:rsid w:val="00EB7954"/>
    <w:rsid w:val="00EC4444"/>
    <w:rsid w:val="00EC7854"/>
    <w:rsid w:val="00ED23D7"/>
    <w:rsid w:val="00ED2DAB"/>
    <w:rsid w:val="00ED3604"/>
    <w:rsid w:val="00EE3855"/>
    <w:rsid w:val="00EE5948"/>
    <w:rsid w:val="00EF24CE"/>
    <w:rsid w:val="00EF7095"/>
    <w:rsid w:val="00F0386E"/>
    <w:rsid w:val="00F14B39"/>
    <w:rsid w:val="00F21E7E"/>
    <w:rsid w:val="00F2587B"/>
    <w:rsid w:val="00F2798E"/>
    <w:rsid w:val="00F31127"/>
    <w:rsid w:val="00F3255B"/>
    <w:rsid w:val="00F343B9"/>
    <w:rsid w:val="00F36EA7"/>
    <w:rsid w:val="00F42E01"/>
    <w:rsid w:val="00F465F0"/>
    <w:rsid w:val="00F47105"/>
    <w:rsid w:val="00F545D1"/>
    <w:rsid w:val="00F607D4"/>
    <w:rsid w:val="00F6427E"/>
    <w:rsid w:val="00F645CE"/>
    <w:rsid w:val="00F71687"/>
    <w:rsid w:val="00F82B4A"/>
    <w:rsid w:val="00F8765B"/>
    <w:rsid w:val="00F940E1"/>
    <w:rsid w:val="00F96A26"/>
    <w:rsid w:val="00FA7D79"/>
    <w:rsid w:val="00FB07B4"/>
    <w:rsid w:val="00FB47F9"/>
    <w:rsid w:val="00FB5ED9"/>
    <w:rsid w:val="00FC33D0"/>
    <w:rsid w:val="00FD2CD6"/>
    <w:rsid w:val="00FD594C"/>
    <w:rsid w:val="00FD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14802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B64"/>
    <w:pPr>
      <w:tabs>
        <w:tab w:val="center" w:pos="4680"/>
        <w:tab w:val="right" w:pos="9360"/>
      </w:tabs>
    </w:pPr>
  </w:style>
  <w:style w:type="character" w:customStyle="1" w:styleId="HeaderChar">
    <w:name w:val="Header Char"/>
    <w:basedOn w:val="DefaultParagraphFont"/>
    <w:link w:val="Header"/>
    <w:uiPriority w:val="99"/>
    <w:rsid w:val="00EB1B64"/>
  </w:style>
  <w:style w:type="paragraph" w:styleId="Footer">
    <w:name w:val="footer"/>
    <w:basedOn w:val="Normal"/>
    <w:link w:val="FooterChar"/>
    <w:uiPriority w:val="99"/>
    <w:unhideWhenUsed/>
    <w:rsid w:val="00EB1B64"/>
    <w:pPr>
      <w:tabs>
        <w:tab w:val="center" w:pos="4680"/>
        <w:tab w:val="right" w:pos="9360"/>
      </w:tabs>
    </w:pPr>
  </w:style>
  <w:style w:type="character" w:customStyle="1" w:styleId="FooterChar">
    <w:name w:val="Footer Char"/>
    <w:basedOn w:val="DefaultParagraphFont"/>
    <w:link w:val="Footer"/>
    <w:uiPriority w:val="99"/>
    <w:rsid w:val="00EB1B64"/>
  </w:style>
  <w:style w:type="paragraph" w:styleId="BodyText">
    <w:name w:val="Body Text"/>
    <w:basedOn w:val="Normal"/>
    <w:link w:val="BodyTextChar"/>
    <w:uiPriority w:val="1"/>
    <w:qFormat/>
    <w:rsid w:val="00EB1B64"/>
    <w:pPr>
      <w:widowControl w:val="0"/>
      <w:autoSpaceDE w:val="0"/>
      <w:autoSpaceDN w:val="0"/>
      <w:adjustRightInd w:val="0"/>
    </w:pPr>
    <w:rPr>
      <w:rFonts w:ascii="Arial" w:eastAsia="Times New Roman" w:hAnsi="Arial" w:cs="Arial"/>
      <w:sz w:val="22"/>
      <w:szCs w:val="22"/>
    </w:rPr>
  </w:style>
  <w:style w:type="character" w:customStyle="1" w:styleId="BodyTextChar">
    <w:name w:val="Body Text Char"/>
    <w:basedOn w:val="DefaultParagraphFont"/>
    <w:link w:val="BodyText"/>
    <w:uiPriority w:val="99"/>
    <w:rsid w:val="00EB1B64"/>
    <w:rPr>
      <w:rFonts w:ascii="Arial" w:eastAsia="Times New Roman" w:hAnsi="Arial" w:cs="Arial"/>
      <w:sz w:val="22"/>
      <w:szCs w:val="22"/>
    </w:rPr>
  </w:style>
  <w:style w:type="paragraph" w:styleId="ListParagraph">
    <w:name w:val="List Paragraph"/>
    <w:basedOn w:val="Normal"/>
    <w:uiPriority w:val="34"/>
    <w:qFormat/>
    <w:rsid w:val="00EB1B64"/>
    <w:pPr>
      <w:widowControl w:val="0"/>
      <w:autoSpaceDE w:val="0"/>
      <w:autoSpaceDN w:val="0"/>
      <w:adjustRightInd w:val="0"/>
      <w:ind w:left="1541" w:hanging="361"/>
    </w:pPr>
    <w:rPr>
      <w:rFonts w:ascii="Arial" w:eastAsia="Times New Roman" w:hAnsi="Arial" w:cs="Arial"/>
    </w:rPr>
  </w:style>
  <w:style w:type="paragraph" w:customStyle="1" w:styleId="TableParagraph">
    <w:name w:val="Table Paragraph"/>
    <w:basedOn w:val="Normal"/>
    <w:uiPriority w:val="1"/>
    <w:qFormat/>
    <w:rsid w:val="00EB1B64"/>
    <w:pPr>
      <w:widowControl w:val="0"/>
      <w:autoSpaceDE w:val="0"/>
      <w:autoSpaceDN w:val="0"/>
      <w:adjustRightInd w:val="0"/>
    </w:pPr>
    <w:rPr>
      <w:rFonts w:ascii="Arial" w:eastAsia="Times New Roman" w:hAnsi="Arial" w:cs="Arial"/>
    </w:rPr>
  </w:style>
  <w:style w:type="table" w:styleId="TableGrid">
    <w:name w:val="Table Grid"/>
    <w:basedOn w:val="TableNormal"/>
    <w:uiPriority w:val="59"/>
    <w:rsid w:val="00EC444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E7725"/>
    <w:rPr>
      <w:rFonts w:cs="Times New Roman"/>
      <w:sz w:val="16"/>
      <w:szCs w:val="16"/>
    </w:rPr>
  </w:style>
  <w:style w:type="paragraph" w:styleId="CommentText">
    <w:name w:val="annotation text"/>
    <w:basedOn w:val="Normal"/>
    <w:link w:val="CommentTextChar"/>
    <w:uiPriority w:val="99"/>
    <w:semiHidden/>
    <w:rsid w:val="00AE7725"/>
    <w:pPr>
      <w:spacing w:after="120" w:line="260" w:lineRule="exact"/>
    </w:pPr>
    <w:rPr>
      <w:rFonts w:ascii="Arial" w:eastAsia="Times New Roman" w:hAnsi="Arial" w:cs="Times New Roman"/>
      <w:sz w:val="20"/>
    </w:rPr>
  </w:style>
  <w:style w:type="character" w:customStyle="1" w:styleId="CommentTextChar">
    <w:name w:val="Comment Text Char"/>
    <w:basedOn w:val="DefaultParagraphFont"/>
    <w:link w:val="CommentText"/>
    <w:uiPriority w:val="99"/>
    <w:semiHidden/>
    <w:rsid w:val="00AE7725"/>
    <w:rPr>
      <w:rFonts w:ascii="Arial" w:eastAsia="Times New Roman" w:hAnsi="Arial" w:cs="Times New Roman"/>
      <w:sz w:val="20"/>
    </w:rPr>
  </w:style>
  <w:style w:type="paragraph" w:styleId="BalloonText">
    <w:name w:val="Balloon Text"/>
    <w:basedOn w:val="Normal"/>
    <w:link w:val="BalloonTextChar"/>
    <w:uiPriority w:val="99"/>
    <w:semiHidden/>
    <w:unhideWhenUsed/>
    <w:rsid w:val="00AE77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7725"/>
    <w:rPr>
      <w:rFonts w:ascii="Times New Roman" w:hAnsi="Times New Roman" w:cs="Times New Roman"/>
      <w:sz w:val="18"/>
      <w:szCs w:val="18"/>
    </w:rPr>
  </w:style>
  <w:style w:type="paragraph" w:styleId="Revision">
    <w:name w:val="Revision"/>
    <w:hidden/>
    <w:uiPriority w:val="99"/>
    <w:semiHidden/>
    <w:rsid w:val="00483A71"/>
  </w:style>
  <w:style w:type="character" w:styleId="Hyperlink">
    <w:name w:val="Hyperlink"/>
    <w:basedOn w:val="DefaultParagraphFont"/>
    <w:uiPriority w:val="99"/>
    <w:unhideWhenUsed/>
    <w:rsid w:val="008D5E7C"/>
    <w:rPr>
      <w:color w:val="0563C1" w:themeColor="hyperlink"/>
      <w:u w:val="single"/>
    </w:rPr>
  </w:style>
  <w:style w:type="character" w:styleId="UnresolvedMention">
    <w:name w:val="Unresolved Mention"/>
    <w:basedOn w:val="DefaultParagraphFont"/>
    <w:uiPriority w:val="99"/>
    <w:rsid w:val="008D5E7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B61CB"/>
    <w:pPr>
      <w:spacing w:after="0" w:line="240" w:lineRule="auto"/>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8B61CB"/>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30275">
      <w:bodyDiv w:val="1"/>
      <w:marLeft w:val="0"/>
      <w:marRight w:val="0"/>
      <w:marTop w:val="0"/>
      <w:marBottom w:val="0"/>
      <w:divBdr>
        <w:top w:val="none" w:sz="0" w:space="0" w:color="auto"/>
        <w:left w:val="none" w:sz="0" w:space="0" w:color="auto"/>
        <w:bottom w:val="none" w:sz="0" w:space="0" w:color="auto"/>
        <w:right w:val="none" w:sz="0" w:space="0" w:color="auto"/>
      </w:divBdr>
    </w:div>
    <w:div w:id="1691253273">
      <w:bodyDiv w:val="1"/>
      <w:marLeft w:val="0"/>
      <w:marRight w:val="0"/>
      <w:marTop w:val="0"/>
      <w:marBottom w:val="0"/>
      <w:divBdr>
        <w:top w:val="none" w:sz="0" w:space="0" w:color="auto"/>
        <w:left w:val="none" w:sz="0" w:space="0" w:color="auto"/>
        <w:bottom w:val="none" w:sz="0" w:space="0" w:color="auto"/>
        <w:right w:val="none" w:sz="0" w:space="0" w:color="auto"/>
      </w:divBdr>
      <w:divsChild>
        <w:div w:id="2144928714">
          <w:marLeft w:val="274"/>
          <w:marRight w:val="0"/>
          <w:marTop w:val="0"/>
          <w:marBottom w:val="92"/>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nyu.edu/research/office-science-research/clinical-research/resources-researchers-study-teams/institutional-review-board-operations/irb-policies-structure-accredit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65000"/>
          </a:schemeClr>
        </a:solidFill>
        <a:ln>
          <a:solidFill>
            <a:schemeClr val="tx1">
              <a:lumMod val="75000"/>
              <a:lumOff val="25000"/>
            </a:schemeClr>
          </a:solid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7F9AD68-B5F6-9F41-BF5C-A1D69082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Tasheff, Katherine</cp:lastModifiedBy>
  <cp:revision>3</cp:revision>
  <cp:lastPrinted>2021-05-20T12:40:00Z</cp:lastPrinted>
  <dcterms:created xsi:type="dcterms:W3CDTF">2021-05-25T13:55:00Z</dcterms:created>
  <dcterms:modified xsi:type="dcterms:W3CDTF">2021-05-25T13:57:00Z</dcterms:modified>
</cp:coreProperties>
</file>