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27687" w14:textId="77777777" w:rsidR="007F3432" w:rsidRDefault="006F6BD9" w:rsidP="006F6BD9">
      <w:pPr>
        <w:pStyle w:val="Heading1"/>
      </w:pPr>
      <w:r>
        <w:t>Acord de participare la studiu de cercetare</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80"/>
      </w:tblGrid>
      <w:tr w:rsidR="0091540B" w14:paraId="640A3D63" w14:textId="77777777" w:rsidTr="00241DF6">
        <w:trPr>
          <w:cantSplit/>
        </w:trPr>
        <w:tc>
          <w:tcPr>
            <w:tcW w:w="1908" w:type="dxa"/>
            <w:tcBorders>
              <w:top w:val="dotted" w:sz="2" w:space="0" w:color="999999"/>
              <w:left w:val="nil"/>
              <w:bottom w:val="nil"/>
              <w:right w:val="single" w:sz="2" w:space="0" w:color="999999"/>
            </w:tcBorders>
            <w:vAlign w:val="center"/>
          </w:tcPr>
          <w:p w14:paraId="4A49C22E" w14:textId="77777777" w:rsidR="0091540B" w:rsidRDefault="0091540B" w:rsidP="00C0482A">
            <w:pPr>
              <w:pStyle w:val="normal-fieldlable"/>
            </w:pPr>
            <w:r>
              <w:t>Titlul studiului</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0AAB2DD7" w14:textId="77777777" w:rsidR="0091540B" w:rsidRPr="00241DF6" w:rsidRDefault="0091540B" w:rsidP="00C0482A">
            <w:pPr>
              <w:pStyle w:val="normal-singlespaced"/>
              <w:rPr>
                <w:highlight w:val="yellow"/>
              </w:rPr>
            </w:pPr>
            <w:r>
              <w:rPr>
                <w:highlight w:val="yellow"/>
              </w:rPr>
              <w:t>[titlu studiu]</w:t>
            </w:r>
          </w:p>
        </w:tc>
      </w:tr>
      <w:tr w:rsidR="0091540B" w14:paraId="1625E71F" w14:textId="77777777" w:rsidTr="00241DF6">
        <w:trPr>
          <w:cantSplit/>
        </w:trPr>
        <w:tc>
          <w:tcPr>
            <w:tcW w:w="1908" w:type="dxa"/>
            <w:tcBorders>
              <w:top w:val="dotted" w:sz="2" w:space="0" w:color="999999"/>
              <w:left w:val="nil"/>
              <w:bottom w:val="nil"/>
              <w:right w:val="single" w:sz="2" w:space="0" w:color="999999"/>
            </w:tcBorders>
            <w:vAlign w:val="center"/>
          </w:tcPr>
          <w:p w14:paraId="77E1E637" w14:textId="77777777" w:rsidR="0091540B" w:rsidRDefault="0091540B" w:rsidP="00C0482A">
            <w:pPr>
              <w:pStyle w:val="normal-fieldlable"/>
            </w:pPr>
            <w:r>
              <w:t>Investigatorul principal</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3049B15C" w14:textId="77777777" w:rsidR="0091540B" w:rsidRPr="00241DF6" w:rsidRDefault="0091540B" w:rsidP="00C0482A">
            <w:pPr>
              <w:pStyle w:val="normal-singlespaced"/>
              <w:rPr>
                <w:highlight w:val="yellow"/>
              </w:rPr>
            </w:pPr>
            <w:r>
              <w:rPr>
                <w:highlight w:val="yellow"/>
              </w:rPr>
              <w:t>[nume complet IP]</w:t>
            </w:r>
          </w:p>
        </w:tc>
      </w:tr>
      <w:tr w:rsidR="0091540B" w14:paraId="017A0C2D" w14:textId="77777777" w:rsidTr="00241DF6">
        <w:trPr>
          <w:cantSplit/>
        </w:trPr>
        <w:tc>
          <w:tcPr>
            <w:tcW w:w="1908" w:type="dxa"/>
            <w:tcBorders>
              <w:top w:val="dotted" w:sz="2" w:space="0" w:color="999999"/>
              <w:left w:val="nil"/>
              <w:bottom w:val="nil"/>
              <w:right w:val="single" w:sz="2" w:space="0" w:color="999999"/>
            </w:tcBorders>
            <w:vAlign w:val="center"/>
          </w:tcPr>
          <w:p w14:paraId="47205BCA" w14:textId="77777777" w:rsidR="0091540B" w:rsidRDefault="0091540B" w:rsidP="00C0482A">
            <w:pPr>
              <w:pStyle w:val="normal-fieldlable"/>
            </w:pPr>
            <w:r>
              <w:t>Numele sponsorului</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3F6E31D2" w14:textId="77777777" w:rsidR="0091540B" w:rsidRPr="00241DF6" w:rsidRDefault="0091540B" w:rsidP="00C0482A">
            <w:pPr>
              <w:pStyle w:val="normal-singlespaced"/>
              <w:rPr>
                <w:highlight w:val="yellow"/>
              </w:rPr>
            </w:pPr>
            <w:r>
              <w:rPr>
                <w:highlight w:val="yellow"/>
              </w:rPr>
              <w:t>[nume complet sponsor]</w:t>
            </w:r>
          </w:p>
        </w:tc>
      </w:tr>
      <w:tr w:rsidR="0091540B" w14:paraId="37A96769" w14:textId="77777777" w:rsidTr="00241DF6">
        <w:trPr>
          <w:cantSplit/>
        </w:trPr>
        <w:tc>
          <w:tcPr>
            <w:tcW w:w="1908" w:type="dxa"/>
            <w:tcBorders>
              <w:top w:val="dotted" w:sz="2" w:space="0" w:color="999999"/>
              <w:left w:val="nil"/>
              <w:bottom w:val="dotted" w:sz="2" w:space="0" w:color="999999"/>
              <w:right w:val="single" w:sz="2" w:space="0" w:color="999999"/>
            </w:tcBorders>
            <w:vAlign w:val="center"/>
          </w:tcPr>
          <w:p w14:paraId="4231C761" w14:textId="77777777" w:rsidR="0091540B" w:rsidRDefault="0091540B" w:rsidP="00C0482A">
            <w:pPr>
              <w:pStyle w:val="normal-fieldlable"/>
            </w:pPr>
            <w:r>
              <w:t>Perioada de aprobare IRB</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0ABAB473" w14:textId="77777777" w:rsidR="0091540B" w:rsidRPr="00B2772F" w:rsidRDefault="0091540B" w:rsidP="00C0482A">
            <w:pPr>
              <w:pStyle w:val="normal-singlespaced"/>
            </w:pPr>
            <w:r>
              <w:rPr>
                <w:highlight w:val="yellow"/>
              </w:rPr>
              <w:t>[Perioadă de aprobare IRB zz/ll/aaaa – zz/ll/aaaa]</w:t>
            </w:r>
          </w:p>
        </w:tc>
      </w:tr>
      <w:tr w:rsidR="0091540B" w14:paraId="5749EA90" w14:textId="77777777" w:rsidTr="00241DF6">
        <w:trPr>
          <w:cantSplit/>
        </w:trPr>
        <w:tc>
          <w:tcPr>
            <w:tcW w:w="1908" w:type="dxa"/>
            <w:tcBorders>
              <w:top w:val="dotted" w:sz="2" w:space="0" w:color="999999"/>
              <w:left w:val="nil"/>
              <w:bottom w:val="nil"/>
              <w:right w:val="single" w:sz="2" w:space="0" w:color="999999"/>
            </w:tcBorders>
            <w:vAlign w:val="center"/>
          </w:tcPr>
          <w:p w14:paraId="78F0F37E" w14:textId="77777777" w:rsidR="0091540B" w:rsidRDefault="0091540B" w:rsidP="00C0482A">
            <w:pPr>
              <w:pStyle w:val="normal-fieldlable"/>
            </w:pPr>
            <w:r>
              <w:t>Numărul de cercetare</w:t>
            </w:r>
          </w:p>
        </w:tc>
        <w:tc>
          <w:tcPr>
            <w:tcW w:w="8280" w:type="dxa"/>
            <w:tcBorders>
              <w:top w:val="single" w:sz="2" w:space="0" w:color="999999"/>
              <w:left w:val="single" w:sz="2" w:space="0" w:color="999999"/>
              <w:bottom w:val="single" w:sz="2" w:space="0" w:color="999999"/>
              <w:right w:val="single" w:sz="12" w:space="0" w:color="auto"/>
            </w:tcBorders>
            <w:shd w:val="clear" w:color="auto" w:fill="F3F3F3"/>
            <w:vAlign w:val="center"/>
          </w:tcPr>
          <w:p w14:paraId="4EBA2C7F" w14:textId="77777777" w:rsidR="0091540B" w:rsidRPr="00241DF6" w:rsidRDefault="009907A7" w:rsidP="00C32F9E">
            <w:pPr>
              <w:pStyle w:val="normal-singlespaced"/>
              <w:rPr>
                <w:highlight w:val="yellow"/>
              </w:rPr>
            </w:pPr>
            <w:r>
              <w:rPr>
                <w:szCs w:val="22"/>
                <w:highlight w:val="yellow"/>
              </w:rPr>
              <w:t>[#studiu]</w:t>
            </w:r>
          </w:p>
        </w:tc>
      </w:tr>
    </w:tbl>
    <w:p w14:paraId="49B87BC4" w14:textId="77777777" w:rsidR="006F6BD9" w:rsidRDefault="006F6BD9"/>
    <w:p w14:paraId="4570E5CB" w14:textId="77777777" w:rsidR="007F3432" w:rsidRPr="0021149B" w:rsidRDefault="007F3432">
      <w:pPr>
        <w:rPr>
          <w:sz w:val="20"/>
        </w:rPr>
      </w:pPr>
      <w:r w:rsidRPr="0021149B">
        <w:rPr>
          <w:sz w:val="20"/>
        </w:rPr>
        <w:t>Vi s-a solicitat să participați la un studiu de cercetare. Ați fost informat cu privire la studiul de cercetare menționat anterior, în limba dumneavoastră: Română</w:t>
      </w:r>
    </w:p>
    <w:p w14:paraId="172C838D" w14:textId="77777777" w:rsidR="007F3432" w:rsidRDefault="007F3432">
      <w:r w:rsidRPr="0021149B">
        <w:rPr>
          <w:sz w:val="20"/>
        </w:rPr>
        <w:t>Vi s-au explicat următoarele informații:</w:t>
      </w:r>
    </w:p>
    <w:p w14:paraId="21BF73CB" w14:textId="77777777" w:rsidR="007F3432" w:rsidRPr="0021149B" w:rsidRDefault="007F3432" w:rsidP="006F6BD9">
      <w:pPr>
        <w:pStyle w:val="Normal-Bullet1"/>
        <w:rPr>
          <w:sz w:val="18"/>
          <w:szCs w:val="18"/>
        </w:rPr>
      </w:pPr>
      <w:r w:rsidRPr="0021149B">
        <w:rPr>
          <w:sz w:val="18"/>
          <w:szCs w:val="18"/>
        </w:rPr>
        <w:t>Care este scopul studiului și ce trebuie să faceți pe parcursul studiului</w:t>
      </w:r>
    </w:p>
    <w:p w14:paraId="48C9F5BB" w14:textId="77777777" w:rsidR="007F3432" w:rsidRPr="0021149B" w:rsidRDefault="007F3432" w:rsidP="006F6BD9">
      <w:pPr>
        <w:pStyle w:val="Normal-Bullet1"/>
        <w:rPr>
          <w:sz w:val="18"/>
          <w:szCs w:val="18"/>
        </w:rPr>
      </w:pPr>
      <w:r w:rsidRPr="0021149B">
        <w:rPr>
          <w:sz w:val="18"/>
          <w:szCs w:val="18"/>
        </w:rPr>
        <w:t>Care părți ale studiului sunt legate de procesul de cercetare și cât timp veți participa la acest studiu</w:t>
      </w:r>
    </w:p>
    <w:p w14:paraId="06E4EF9D" w14:textId="77777777" w:rsidR="007F3432" w:rsidRPr="0021149B" w:rsidRDefault="007F3432" w:rsidP="006F6BD9">
      <w:pPr>
        <w:pStyle w:val="Normal-Bullet1"/>
        <w:rPr>
          <w:sz w:val="18"/>
          <w:szCs w:val="18"/>
        </w:rPr>
      </w:pPr>
      <w:r w:rsidRPr="0021149B">
        <w:rPr>
          <w:sz w:val="18"/>
          <w:szCs w:val="18"/>
        </w:rPr>
        <w:t>Orice riscuri, beneficii sau senzații de disconfort cu care dumneavoastră sau ceilalți vă puteți confrunta pe parcursul studiului</w:t>
      </w:r>
    </w:p>
    <w:p w14:paraId="17C903FF" w14:textId="77777777" w:rsidR="007F3432" w:rsidRPr="0021149B" w:rsidRDefault="007F3432" w:rsidP="006F6BD9">
      <w:pPr>
        <w:pStyle w:val="Normal-Bullet1"/>
        <w:rPr>
          <w:sz w:val="18"/>
          <w:szCs w:val="18"/>
        </w:rPr>
      </w:pPr>
      <w:r w:rsidRPr="0021149B">
        <w:rPr>
          <w:sz w:val="18"/>
          <w:szCs w:val="18"/>
        </w:rPr>
        <w:t>Alte tratamente pe care le puteți urma dacă nu participați la studiu</w:t>
      </w:r>
    </w:p>
    <w:p w14:paraId="15AB1CB0" w14:textId="77777777" w:rsidR="007F3432" w:rsidRPr="0021149B" w:rsidRDefault="007F3432" w:rsidP="006F6BD9">
      <w:pPr>
        <w:pStyle w:val="Normal-Bullet1"/>
        <w:rPr>
          <w:sz w:val="18"/>
          <w:szCs w:val="18"/>
        </w:rPr>
      </w:pPr>
      <w:r w:rsidRPr="0021149B">
        <w:rPr>
          <w:sz w:val="18"/>
          <w:szCs w:val="18"/>
        </w:rPr>
        <w:t>Cine vă poate vedea fișele de studiu</w:t>
      </w:r>
    </w:p>
    <w:p w14:paraId="6078579D" w14:textId="77777777" w:rsidR="007F3432" w:rsidRPr="0021149B" w:rsidRDefault="007F3432" w:rsidP="006F6BD9">
      <w:pPr>
        <w:pStyle w:val="Normal-Bullet1"/>
        <w:rPr>
          <w:sz w:val="18"/>
          <w:szCs w:val="18"/>
        </w:rPr>
      </w:pPr>
      <w:r w:rsidRPr="0021149B">
        <w:rPr>
          <w:sz w:val="18"/>
          <w:szCs w:val="18"/>
        </w:rPr>
        <w:t>Confidențialitatea fișelor dumneavoastră de studiu</w:t>
      </w:r>
    </w:p>
    <w:p w14:paraId="03C60D69" w14:textId="77777777" w:rsidR="007F3432" w:rsidRPr="0021149B" w:rsidRDefault="007F3432">
      <w:pPr>
        <w:rPr>
          <w:sz w:val="20"/>
        </w:rPr>
      </w:pPr>
      <w:r w:rsidRPr="0021149B">
        <w:rPr>
          <w:sz w:val="20"/>
        </w:rPr>
        <w:t>Dacă, pe parcursul studiului veți suferi reacții adverse, veți primi îngrijiri medicale și tratament la Școala de medicină din cadrul New York University. Cu toate acestea, trebuie să plătiți pentru un astfel de tratament medical, direct sau prin asigurarea medicală și/sau alte forme de asigurare medicală. Nu veți primi bani.</w:t>
      </w:r>
    </w:p>
    <w:p w14:paraId="5FFD33C8" w14:textId="77777777" w:rsidR="006F6BD9" w:rsidRPr="0021149B" w:rsidRDefault="007F3432">
      <w:pPr>
        <w:rPr>
          <w:sz w:val="20"/>
        </w:rPr>
      </w:pPr>
      <w:r w:rsidRPr="0021149B">
        <w:rPr>
          <w:sz w:val="20"/>
        </w:rPr>
        <w:t xml:space="preserve">Dacă aveți întrebări cu privire la studiu, la reacțiile adverse sau cu privire la posibilele vătămări produse din cauza studiului, puteți apela </w:t>
      </w:r>
      <w:r w:rsidRPr="0021149B">
        <w:rPr>
          <w:sz w:val="20"/>
          <w:highlight w:val="yellow"/>
        </w:rPr>
        <w:t>[numele persoanei sau departamentului]</w:t>
      </w:r>
      <w:r w:rsidRPr="0021149B">
        <w:rPr>
          <w:sz w:val="20"/>
        </w:rPr>
        <w:t xml:space="preserve">, la numărul </w:t>
      </w:r>
      <w:r w:rsidRPr="0021149B">
        <w:rPr>
          <w:sz w:val="20"/>
          <w:highlight w:val="yellow"/>
        </w:rPr>
        <w:t>[număr de telefon]</w:t>
      </w:r>
      <w:r w:rsidRPr="0021149B">
        <w:rPr>
          <w:sz w:val="20"/>
        </w:rPr>
        <w:t xml:space="preserve">. </w:t>
      </w:r>
    </w:p>
    <w:p w14:paraId="0FB87A2B" w14:textId="77777777" w:rsidR="006F6BD9" w:rsidRPr="0021149B" w:rsidRDefault="007F3432">
      <w:pPr>
        <w:rPr>
          <w:sz w:val="20"/>
        </w:rPr>
      </w:pPr>
      <w:r w:rsidRPr="0021149B">
        <w:rPr>
          <w:sz w:val="20"/>
        </w:rPr>
        <w:t xml:space="preserve">Dacă aveți nevoie de îngrijiri medicale de urgență, puteți suna la 911 (112) sau puteți să vă prezentați la secția de urgențe. </w:t>
      </w:r>
    </w:p>
    <w:p w14:paraId="3333766C" w14:textId="77777777" w:rsidR="007F3432" w:rsidRPr="0021149B" w:rsidRDefault="007F3432">
      <w:pPr>
        <w:rPr>
          <w:sz w:val="20"/>
        </w:rPr>
      </w:pPr>
      <w:r w:rsidRPr="0021149B">
        <w:rPr>
          <w:sz w:val="20"/>
        </w:rPr>
        <w:t>Dacă aveți întrebări cu privire la drepturile dvs. în calitate de participant la studiul de cercetare, puteți apela Biroul Comitetului de Evaluare Instituțională (IRB), la numărul 212-263-4146. IRB este un comitet care supraveghează cercetarea desfășurată în cadrul acestei instituții.</w:t>
      </w:r>
    </w:p>
    <w:p w14:paraId="5852ECEB" w14:textId="77777777" w:rsidR="007F3432" w:rsidRPr="0021149B" w:rsidRDefault="007F3432">
      <w:pPr>
        <w:rPr>
          <w:sz w:val="20"/>
        </w:rPr>
      </w:pPr>
      <w:r w:rsidRPr="0021149B">
        <w:rPr>
          <w:sz w:val="20"/>
        </w:rPr>
        <w:t>Veți primi o copie semnată a acestui acord de participare. De asemenea, veți primi un rezumat scris despre acest studiu de cercetare.</w:t>
      </w:r>
    </w:p>
    <w:p w14:paraId="0057CB7E" w14:textId="77777777" w:rsidR="007F3432" w:rsidRPr="0021149B" w:rsidRDefault="007F3432">
      <w:pPr>
        <w:rPr>
          <w:sz w:val="20"/>
        </w:rPr>
      </w:pPr>
      <w:r w:rsidRPr="0021149B">
        <w:rPr>
          <w:sz w:val="20"/>
        </w:rPr>
        <w:t>Participarea la studiu este voluntară. Vă puteți răzgândi cu privire la participarea la studiu în orice moment, fără a vă afecta viitoarele acțiuni de îngrijire medicală primite în cadrul acestei instituții.</w:t>
      </w:r>
    </w:p>
    <w:p w14:paraId="43264543" w14:textId="77777777" w:rsidR="007F3432" w:rsidRPr="0021149B" w:rsidRDefault="007F3432">
      <w:pPr>
        <w:rPr>
          <w:sz w:val="20"/>
        </w:rPr>
      </w:pPr>
      <w:r w:rsidRPr="0021149B">
        <w:rPr>
          <w:sz w:val="20"/>
        </w:rPr>
        <w:t>Semnarea acestui formular înseamnă că studiul de cercetare, inclusiv informațiile de mai sus, v-au fost prezentate oral și că sunteți de acord să participați la acest studiu, în mod voluntar.</w:t>
      </w:r>
    </w:p>
    <w:p w14:paraId="2E3C06CA" w14:textId="77777777" w:rsidR="00C0482A" w:rsidRDefault="00C0482A" w:rsidP="00C0482A"/>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08"/>
        <w:gridCol w:w="4299"/>
        <w:gridCol w:w="912"/>
        <w:gridCol w:w="3249"/>
      </w:tblGrid>
      <w:tr w:rsidR="00C0482A" w:rsidRPr="00241DF6" w14:paraId="74B38A52" w14:textId="77777777" w:rsidTr="00241DF6">
        <w:trPr>
          <w:trHeight w:val="270"/>
        </w:trPr>
        <w:tc>
          <w:tcPr>
            <w:tcW w:w="1908" w:type="dxa"/>
            <w:shd w:val="clear" w:color="auto" w:fill="auto"/>
            <w:vAlign w:val="center"/>
          </w:tcPr>
          <w:p w14:paraId="4FDD4760" w14:textId="77777777" w:rsidR="00C0482A" w:rsidRPr="00241DF6" w:rsidRDefault="00C0482A" w:rsidP="00241DF6">
            <w:pPr>
              <w:pStyle w:val="normal-fieldlabel"/>
              <w:spacing w:line="240" w:lineRule="auto"/>
              <w:rPr>
                <w:b/>
                <w:bCs/>
              </w:rPr>
            </w:pPr>
            <w:r>
              <w:rPr>
                <w:b/>
                <w:bCs/>
              </w:rPr>
              <w:t>Participant</w:t>
            </w:r>
          </w:p>
        </w:tc>
        <w:tc>
          <w:tcPr>
            <w:tcW w:w="4299" w:type="dxa"/>
            <w:tcBorders>
              <w:bottom w:val="single" w:sz="4" w:space="0" w:color="999999"/>
            </w:tcBorders>
            <w:shd w:val="clear" w:color="auto" w:fill="auto"/>
            <w:vAlign w:val="center"/>
          </w:tcPr>
          <w:p w14:paraId="77081F77" w14:textId="77777777" w:rsidR="00C0482A" w:rsidRPr="00241DF6" w:rsidRDefault="00C0482A" w:rsidP="00241DF6">
            <w:pPr>
              <w:pStyle w:val="normal-noteCharCharChar"/>
              <w:spacing w:after="0"/>
              <w:rPr>
                <w:b/>
                <w:bCs/>
                <w:color w:val="C0C0C0"/>
              </w:rPr>
            </w:pPr>
            <w:r w:rsidRPr="007D0034">
              <w:rPr>
                <w:b/>
                <w:bCs/>
                <w:color w:val="808080" w:themeColor="background1" w:themeShade="80"/>
              </w:rPr>
              <w:t>(imprimați numele)</w:t>
            </w:r>
          </w:p>
        </w:tc>
        <w:tc>
          <w:tcPr>
            <w:tcW w:w="912" w:type="dxa"/>
            <w:tcBorders>
              <w:bottom w:val="single" w:sz="4" w:space="0" w:color="999999"/>
            </w:tcBorders>
            <w:shd w:val="clear" w:color="auto" w:fill="auto"/>
            <w:vAlign w:val="center"/>
          </w:tcPr>
          <w:p w14:paraId="0DAC0029" w14:textId="77777777" w:rsidR="00C0482A" w:rsidRPr="00241DF6" w:rsidRDefault="00C0482A" w:rsidP="00241DF6">
            <w:pPr>
              <w:pStyle w:val="normal-fieldlabel"/>
              <w:spacing w:line="240" w:lineRule="auto"/>
              <w:rPr>
                <w:b/>
                <w:bCs/>
              </w:rPr>
            </w:pPr>
            <w:r>
              <w:rPr>
                <w:b/>
                <w:bCs/>
              </w:rPr>
              <w:t>Data</w:t>
            </w:r>
          </w:p>
        </w:tc>
        <w:tc>
          <w:tcPr>
            <w:tcW w:w="3249" w:type="dxa"/>
            <w:tcBorders>
              <w:bottom w:val="single" w:sz="4" w:space="0" w:color="999999"/>
            </w:tcBorders>
            <w:shd w:val="clear" w:color="auto" w:fill="auto"/>
            <w:vAlign w:val="center"/>
          </w:tcPr>
          <w:p w14:paraId="1A8ED5FA" w14:textId="77777777" w:rsidR="00C0482A" w:rsidRPr="00241DF6" w:rsidRDefault="00C0482A" w:rsidP="00241DF6">
            <w:pPr>
              <w:pStyle w:val="Normal-Input"/>
              <w:spacing w:line="240" w:lineRule="auto"/>
              <w:jc w:val="right"/>
              <w:rPr>
                <w:b/>
                <w:bCs/>
                <w:sz w:val="20"/>
                <w:szCs w:val="20"/>
              </w:rPr>
            </w:pPr>
          </w:p>
        </w:tc>
      </w:tr>
      <w:tr w:rsidR="00C0482A" w:rsidRPr="00241DF6" w14:paraId="17492152" w14:textId="77777777" w:rsidTr="00241DF6">
        <w:trPr>
          <w:trHeight w:val="270"/>
        </w:trPr>
        <w:tc>
          <w:tcPr>
            <w:tcW w:w="1908" w:type="dxa"/>
            <w:shd w:val="clear" w:color="auto" w:fill="auto"/>
            <w:vAlign w:val="center"/>
          </w:tcPr>
          <w:p w14:paraId="26CE55F7" w14:textId="77777777" w:rsidR="00C0482A" w:rsidRPr="00C0482A" w:rsidRDefault="00C0482A" w:rsidP="00241DF6">
            <w:pPr>
              <w:pStyle w:val="normal-fieldlabel"/>
              <w:spacing w:line="240" w:lineRule="auto"/>
            </w:pPr>
            <w:r>
              <w:t>Semnătura</w:t>
            </w:r>
          </w:p>
        </w:tc>
        <w:tc>
          <w:tcPr>
            <w:tcW w:w="8460" w:type="dxa"/>
            <w:gridSpan w:val="3"/>
            <w:tcBorders>
              <w:bottom w:val="single" w:sz="12" w:space="0" w:color="auto"/>
            </w:tcBorders>
            <w:shd w:val="clear" w:color="auto" w:fill="auto"/>
          </w:tcPr>
          <w:p w14:paraId="54C4A70B" w14:textId="77777777" w:rsidR="00C0482A" w:rsidRPr="00241DF6" w:rsidRDefault="00C0482A" w:rsidP="00241DF6">
            <w:pPr>
              <w:pStyle w:val="Normal-Input"/>
              <w:spacing w:line="240" w:lineRule="auto"/>
              <w:rPr>
                <w:sz w:val="20"/>
                <w:szCs w:val="20"/>
              </w:rPr>
            </w:pPr>
          </w:p>
        </w:tc>
      </w:tr>
    </w:tbl>
    <w:p w14:paraId="6B9015D6" w14:textId="77777777" w:rsidR="00C0482A" w:rsidRDefault="00C0482A" w:rsidP="00C0482A"/>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76"/>
        <w:gridCol w:w="4386"/>
        <w:gridCol w:w="907"/>
        <w:gridCol w:w="3199"/>
      </w:tblGrid>
      <w:tr w:rsidR="00C0482A" w:rsidRPr="00241DF6" w14:paraId="254163EF" w14:textId="77777777" w:rsidTr="00241DF6">
        <w:trPr>
          <w:trHeight w:val="270"/>
        </w:trPr>
        <w:tc>
          <w:tcPr>
            <w:tcW w:w="1876" w:type="dxa"/>
            <w:shd w:val="clear" w:color="auto" w:fill="auto"/>
            <w:vAlign w:val="center"/>
          </w:tcPr>
          <w:p w14:paraId="11A2A4C9" w14:textId="2AA82E7C" w:rsidR="00C0482A" w:rsidRPr="00241DF6" w:rsidRDefault="00BC2CC4" w:rsidP="00241DF6">
            <w:pPr>
              <w:pStyle w:val="normal-fieldlabel"/>
              <w:spacing w:line="240" w:lineRule="auto"/>
              <w:rPr>
                <w:b/>
                <w:bCs/>
              </w:rPr>
            </w:pPr>
            <w:r>
              <w:rPr>
                <w:b/>
                <w:bCs/>
              </w:rPr>
              <w:t>Martor</w:t>
            </w:r>
          </w:p>
        </w:tc>
        <w:tc>
          <w:tcPr>
            <w:tcW w:w="4386" w:type="dxa"/>
            <w:tcBorders>
              <w:bottom w:val="single" w:sz="4" w:space="0" w:color="999999"/>
            </w:tcBorders>
            <w:shd w:val="clear" w:color="auto" w:fill="auto"/>
            <w:vAlign w:val="center"/>
          </w:tcPr>
          <w:p w14:paraId="2798782E" w14:textId="77777777" w:rsidR="00C0482A" w:rsidRPr="007D0034" w:rsidRDefault="00C0482A" w:rsidP="00241DF6">
            <w:pPr>
              <w:pStyle w:val="normal-noteCharCharChar"/>
              <w:spacing w:after="0"/>
              <w:rPr>
                <w:b/>
                <w:bCs/>
                <w:color w:val="808080" w:themeColor="background1" w:themeShade="80"/>
              </w:rPr>
            </w:pPr>
            <w:r w:rsidRPr="007D0034">
              <w:rPr>
                <w:b/>
                <w:bCs/>
                <w:color w:val="808080" w:themeColor="background1" w:themeShade="80"/>
              </w:rPr>
              <w:t>(imprimați numele)</w:t>
            </w:r>
          </w:p>
        </w:tc>
        <w:tc>
          <w:tcPr>
            <w:tcW w:w="907" w:type="dxa"/>
            <w:tcBorders>
              <w:bottom w:val="single" w:sz="4" w:space="0" w:color="999999"/>
            </w:tcBorders>
            <w:shd w:val="clear" w:color="auto" w:fill="auto"/>
            <w:vAlign w:val="center"/>
          </w:tcPr>
          <w:p w14:paraId="1F47494A" w14:textId="77777777" w:rsidR="00C0482A" w:rsidRPr="00241DF6" w:rsidRDefault="00C0482A" w:rsidP="00241DF6">
            <w:pPr>
              <w:pStyle w:val="normal-fieldlabel"/>
              <w:spacing w:line="240" w:lineRule="auto"/>
              <w:rPr>
                <w:b/>
                <w:bCs/>
              </w:rPr>
            </w:pPr>
            <w:r>
              <w:rPr>
                <w:b/>
                <w:bCs/>
              </w:rPr>
              <w:t>Data</w:t>
            </w:r>
          </w:p>
        </w:tc>
        <w:tc>
          <w:tcPr>
            <w:tcW w:w="3199" w:type="dxa"/>
            <w:tcBorders>
              <w:bottom w:val="single" w:sz="4" w:space="0" w:color="999999"/>
            </w:tcBorders>
            <w:shd w:val="clear" w:color="auto" w:fill="auto"/>
            <w:vAlign w:val="center"/>
          </w:tcPr>
          <w:p w14:paraId="0CD367CA" w14:textId="77777777" w:rsidR="00C0482A" w:rsidRPr="00241DF6" w:rsidRDefault="00C0482A" w:rsidP="00241DF6">
            <w:pPr>
              <w:pStyle w:val="Normal-Input"/>
              <w:spacing w:line="240" w:lineRule="auto"/>
              <w:jc w:val="right"/>
              <w:rPr>
                <w:b/>
                <w:bCs/>
                <w:sz w:val="20"/>
                <w:szCs w:val="20"/>
              </w:rPr>
            </w:pPr>
          </w:p>
        </w:tc>
      </w:tr>
      <w:tr w:rsidR="00C0482A" w:rsidRPr="00241DF6" w14:paraId="48185F1A" w14:textId="77777777" w:rsidTr="00241DF6">
        <w:trPr>
          <w:trHeight w:val="270"/>
        </w:trPr>
        <w:tc>
          <w:tcPr>
            <w:tcW w:w="1876" w:type="dxa"/>
            <w:shd w:val="clear" w:color="auto" w:fill="auto"/>
            <w:vAlign w:val="center"/>
          </w:tcPr>
          <w:p w14:paraId="58A3A077" w14:textId="77777777" w:rsidR="00C0482A" w:rsidRPr="00C0482A" w:rsidRDefault="00C0482A" w:rsidP="00241DF6">
            <w:pPr>
              <w:pStyle w:val="normal-fieldlabel"/>
              <w:spacing w:line="240" w:lineRule="auto"/>
            </w:pPr>
            <w:r>
              <w:t>Semnătura</w:t>
            </w:r>
          </w:p>
        </w:tc>
        <w:tc>
          <w:tcPr>
            <w:tcW w:w="8492" w:type="dxa"/>
            <w:gridSpan w:val="3"/>
            <w:tcBorders>
              <w:bottom w:val="single" w:sz="12" w:space="0" w:color="auto"/>
            </w:tcBorders>
            <w:shd w:val="clear" w:color="auto" w:fill="auto"/>
          </w:tcPr>
          <w:p w14:paraId="184FCA80" w14:textId="77777777" w:rsidR="00C0482A" w:rsidRPr="00241DF6" w:rsidRDefault="00C0482A" w:rsidP="00241DF6">
            <w:pPr>
              <w:pStyle w:val="Normal-Input"/>
              <w:spacing w:line="240" w:lineRule="auto"/>
              <w:rPr>
                <w:sz w:val="20"/>
                <w:szCs w:val="20"/>
              </w:rPr>
            </w:pPr>
          </w:p>
        </w:tc>
      </w:tr>
    </w:tbl>
    <w:p w14:paraId="6A0530AD" w14:textId="04DA1DC6" w:rsidR="007F3432" w:rsidRDefault="007F3432" w:rsidP="00514A4A"/>
    <w:tbl>
      <w:tblPr>
        <w:tblW w:w="103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76"/>
        <w:gridCol w:w="4386"/>
        <w:gridCol w:w="907"/>
        <w:gridCol w:w="3199"/>
      </w:tblGrid>
      <w:tr w:rsidR="00BC2CC4" w:rsidRPr="00241DF6" w14:paraId="0A2EA304" w14:textId="77777777" w:rsidTr="00080F18">
        <w:trPr>
          <w:trHeight w:val="270"/>
        </w:trPr>
        <w:tc>
          <w:tcPr>
            <w:tcW w:w="1876" w:type="dxa"/>
            <w:shd w:val="clear" w:color="auto" w:fill="auto"/>
            <w:vAlign w:val="center"/>
          </w:tcPr>
          <w:p w14:paraId="3DA94AED" w14:textId="0FF68440" w:rsidR="00BC2CC4" w:rsidRPr="00241DF6" w:rsidRDefault="00BC2CC4" w:rsidP="00080F18">
            <w:pPr>
              <w:pStyle w:val="normal-fieldlabel"/>
              <w:spacing w:line="240" w:lineRule="auto"/>
              <w:rPr>
                <w:b/>
                <w:bCs/>
              </w:rPr>
            </w:pPr>
            <w:r>
              <w:rPr>
                <w:b/>
                <w:bCs/>
              </w:rPr>
              <w:t>Traducător</w:t>
            </w:r>
          </w:p>
        </w:tc>
        <w:tc>
          <w:tcPr>
            <w:tcW w:w="4386" w:type="dxa"/>
            <w:tcBorders>
              <w:bottom w:val="single" w:sz="4" w:space="0" w:color="999999"/>
            </w:tcBorders>
            <w:shd w:val="clear" w:color="auto" w:fill="auto"/>
            <w:vAlign w:val="center"/>
          </w:tcPr>
          <w:p w14:paraId="22AC48B5" w14:textId="77777777" w:rsidR="00BC2CC4" w:rsidRPr="00241DF6" w:rsidRDefault="00BC2CC4" w:rsidP="00080F18">
            <w:pPr>
              <w:pStyle w:val="normal-noteCharCharChar"/>
              <w:spacing w:after="0"/>
              <w:rPr>
                <w:b/>
                <w:bCs/>
                <w:color w:val="C0C0C0"/>
              </w:rPr>
            </w:pPr>
            <w:r w:rsidRPr="007D0034">
              <w:rPr>
                <w:b/>
                <w:bCs/>
                <w:color w:val="808080" w:themeColor="background1" w:themeShade="80"/>
              </w:rPr>
              <w:t>(imprimați numele)</w:t>
            </w:r>
          </w:p>
        </w:tc>
        <w:tc>
          <w:tcPr>
            <w:tcW w:w="907" w:type="dxa"/>
            <w:tcBorders>
              <w:bottom w:val="single" w:sz="4" w:space="0" w:color="999999"/>
            </w:tcBorders>
            <w:shd w:val="clear" w:color="auto" w:fill="auto"/>
            <w:vAlign w:val="center"/>
          </w:tcPr>
          <w:p w14:paraId="466DFCBA" w14:textId="77777777" w:rsidR="00BC2CC4" w:rsidRPr="00241DF6" w:rsidRDefault="00BC2CC4" w:rsidP="00080F18">
            <w:pPr>
              <w:pStyle w:val="normal-fieldlabel"/>
              <w:spacing w:line="240" w:lineRule="auto"/>
              <w:rPr>
                <w:b/>
                <w:bCs/>
              </w:rPr>
            </w:pPr>
            <w:r>
              <w:rPr>
                <w:b/>
                <w:bCs/>
              </w:rPr>
              <w:t>Data</w:t>
            </w:r>
          </w:p>
        </w:tc>
        <w:tc>
          <w:tcPr>
            <w:tcW w:w="3199" w:type="dxa"/>
            <w:tcBorders>
              <w:bottom w:val="single" w:sz="4" w:space="0" w:color="999999"/>
            </w:tcBorders>
            <w:shd w:val="clear" w:color="auto" w:fill="auto"/>
            <w:vAlign w:val="center"/>
          </w:tcPr>
          <w:p w14:paraId="04855586" w14:textId="77777777" w:rsidR="00BC2CC4" w:rsidRPr="00241DF6" w:rsidRDefault="00BC2CC4" w:rsidP="00080F18">
            <w:pPr>
              <w:pStyle w:val="Normal-Input"/>
              <w:spacing w:line="240" w:lineRule="auto"/>
              <w:jc w:val="right"/>
              <w:rPr>
                <w:b/>
                <w:bCs/>
                <w:sz w:val="20"/>
                <w:szCs w:val="20"/>
              </w:rPr>
            </w:pPr>
          </w:p>
        </w:tc>
      </w:tr>
      <w:tr w:rsidR="00BC2CC4" w:rsidRPr="00241DF6" w14:paraId="3AC418C1" w14:textId="77777777" w:rsidTr="00080F18">
        <w:trPr>
          <w:trHeight w:val="270"/>
        </w:trPr>
        <w:tc>
          <w:tcPr>
            <w:tcW w:w="1876" w:type="dxa"/>
            <w:shd w:val="clear" w:color="auto" w:fill="auto"/>
            <w:vAlign w:val="center"/>
          </w:tcPr>
          <w:p w14:paraId="3A307FCF" w14:textId="77777777" w:rsidR="00BC2CC4" w:rsidRPr="00C0482A" w:rsidRDefault="00BC2CC4" w:rsidP="00080F18">
            <w:pPr>
              <w:pStyle w:val="normal-fieldlabel"/>
              <w:spacing w:line="240" w:lineRule="auto"/>
            </w:pPr>
            <w:r>
              <w:t>Semnătura</w:t>
            </w:r>
          </w:p>
        </w:tc>
        <w:tc>
          <w:tcPr>
            <w:tcW w:w="8492" w:type="dxa"/>
            <w:gridSpan w:val="3"/>
            <w:tcBorders>
              <w:bottom w:val="single" w:sz="12" w:space="0" w:color="auto"/>
            </w:tcBorders>
            <w:shd w:val="clear" w:color="auto" w:fill="auto"/>
          </w:tcPr>
          <w:p w14:paraId="71A3FA3E" w14:textId="77777777" w:rsidR="00BC2CC4" w:rsidRPr="00241DF6" w:rsidRDefault="00BC2CC4" w:rsidP="00080F18">
            <w:pPr>
              <w:pStyle w:val="Normal-Input"/>
              <w:spacing w:line="240" w:lineRule="auto"/>
              <w:rPr>
                <w:sz w:val="20"/>
                <w:szCs w:val="20"/>
              </w:rPr>
            </w:pPr>
          </w:p>
        </w:tc>
      </w:tr>
    </w:tbl>
    <w:p w14:paraId="3EB4EB07" w14:textId="77777777" w:rsidR="00BC2CC4" w:rsidRDefault="00BC2CC4" w:rsidP="00514A4A"/>
    <w:sectPr w:rsidR="00BC2CC4" w:rsidSect="00514A4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835DF" w14:textId="77777777" w:rsidR="006B6AAC" w:rsidRDefault="006B6AAC">
      <w:r>
        <w:separator/>
      </w:r>
    </w:p>
  </w:endnote>
  <w:endnote w:type="continuationSeparator" w:id="0">
    <w:p w14:paraId="6BA04B47" w14:textId="77777777" w:rsidR="006B6AAC" w:rsidRDefault="006B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altName w:val="﷽﷽﷽﷽﷽﷽Ą"/>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00E3" w14:textId="77777777" w:rsidR="00BB1D06" w:rsidRDefault="00BB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7B49" w14:textId="4C743FD8" w:rsidR="007D0034" w:rsidRPr="007D0034" w:rsidRDefault="007D0034" w:rsidP="007D0034">
    <w:pPr>
      <w:pStyle w:val="Footer"/>
      <w:jc w:val="right"/>
      <w:rPr>
        <w:color w:val="D9D9D9" w:themeColor="background1" w:themeShade="D9"/>
        <w:sz w:val="18"/>
        <w:szCs w:val="18"/>
      </w:rPr>
    </w:pPr>
    <w:r w:rsidRPr="007D0034">
      <w:rPr>
        <w:color w:val="D9D9D9" w:themeColor="background1" w:themeShade="D9"/>
        <w:sz w:val="18"/>
        <w:szCs w:val="18"/>
      </w:rPr>
      <w:t>DC 07/02/2020</w:t>
    </w:r>
  </w:p>
  <w:p w14:paraId="740EBA97" w14:textId="42F0EA7C" w:rsidR="006F6BD9" w:rsidRPr="00514A4A" w:rsidRDefault="006F6BD9" w:rsidP="00514A4A">
    <w:pPr>
      <w:shd w:val="clear" w:color="auto" w:fill="F2F2F2"/>
      <w:tabs>
        <w:tab w:val="center" w:pos="4320"/>
        <w:tab w:val="right" w:pos="8640"/>
      </w:tabs>
      <w:spacing w:after="0"/>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6F485" w14:textId="77777777" w:rsidR="00BB1D06" w:rsidRDefault="00BB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C71F8" w14:textId="77777777" w:rsidR="006B6AAC" w:rsidRDefault="006B6AAC">
      <w:r>
        <w:separator/>
      </w:r>
    </w:p>
  </w:footnote>
  <w:footnote w:type="continuationSeparator" w:id="0">
    <w:p w14:paraId="26E9A85B" w14:textId="77777777" w:rsidR="006B6AAC" w:rsidRDefault="006B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76C0" w14:textId="77777777" w:rsidR="00BB1D06" w:rsidRDefault="00BB1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052E2" w14:textId="67DC56AA" w:rsidR="006F6BD9" w:rsidRPr="006F6BD9" w:rsidRDefault="006F6BD9" w:rsidP="006F6BD9">
    <w:pPr>
      <w:pStyle w:val="Header"/>
    </w:pPr>
    <w:r>
      <w:t>Acord de participare la studiul de cercetare</w:t>
    </w:r>
    <w:r>
      <w:tab/>
      <w:t>NYU</w:t>
    </w:r>
    <w:r w:rsidR="00BB1D06">
      <w:t xml:space="preserve"> </w:t>
    </w:r>
    <w:proofErr w:type="spellStart"/>
    <w:r w:rsidR="00BB1D06">
      <w:rPr>
        <w:rFonts w:cs="Arial Narrow"/>
        <w:bCs/>
      </w:rPr>
      <w:t>Langone</w:t>
    </w:r>
    <w:proofErr w:type="spellEnd"/>
    <w:r w:rsidR="00BB1D06">
      <w:rPr>
        <w:rFonts w:cs="Arial Narrow"/>
        <w:bCs/>
      </w:rPr>
      <w:t xml:space="preserve"> </w:t>
    </w:r>
    <w:proofErr w:type="spellStart"/>
    <w:r w:rsidR="00BB1D06">
      <w:rPr>
        <w:rFonts w:cs="Arial Narrow"/>
        <w:bCs/>
      </w:rPr>
      <w:t>Health</w:t>
    </w:r>
    <w:proofErr w:type="spellEnd"/>
    <w:r w:rsidR="00BB1D06">
      <w:rPr>
        <w:rFonts w:cs="Arial Narrow"/>
        <w:bCs/>
      </w:rPr>
      <w:t xml:space="preserve"> IRB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3152" w14:textId="77777777" w:rsidR="00BB1D06" w:rsidRDefault="00BB1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AB2DA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1A8211D2"/>
    <w:multiLevelType w:val="hybridMultilevel"/>
    <w:tmpl w:val="06B6B1E2"/>
    <w:lvl w:ilvl="0" w:tplc="C1988344">
      <w:start w:val="1"/>
      <w:numFmt w:val="decimal"/>
      <w:pStyle w:val="normalnumber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575C4A"/>
    <w:multiLevelType w:val="hybridMultilevel"/>
    <w:tmpl w:val="9C96984E"/>
    <w:lvl w:ilvl="0" w:tplc="92BE0E4A">
      <w:start w:val="1"/>
      <w:numFmt w:val="bullet"/>
      <w:lvlText w:val=""/>
      <w:lvlJc w:val="left"/>
      <w:pPr>
        <w:tabs>
          <w:tab w:val="num" w:pos="720"/>
        </w:tabs>
        <w:ind w:left="720" w:hanging="360"/>
      </w:pPr>
      <w:rPr>
        <w:rFonts w:ascii="Symbol" w:hAnsi="Symbol" w:hint="default"/>
        <w:color w:val="339966"/>
        <w:sz w:val="28"/>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545AC6"/>
    <w:multiLevelType w:val="hybridMultilevel"/>
    <w:tmpl w:val="9F447830"/>
    <w:lvl w:ilvl="0" w:tplc="4B2A1DDC">
      <w:start w:val="1"/>
      <w:numFmt w:val="decimal"/>
      <w:pStyle w:val="normalnumber2"/>
      <w:lvlText w:val="%1."/>
      <w:lvlJc w:val="left"/>
      <w:pPr>
        <w:tabs>
          <w:tab w:val="num" w:pos="1080"/>
        </w:tabs>
        <w:ind w:left="1080" w:hanging="360"/>
      </w:pPr>
      <w:rPr>
        <w:rFonts w:hint="default"/>
      </w:rPr>
    </w:lvl>
    <w:lvl w:ilvl="1" w:tplc="DBA628F6">
      <w:start w:val="1"/>
      <w:numFmt w:val="decimal"/>
      <w:lvlText w:val="%2."/>
      <w:lvlJc w:val="left"/>
      <w:pPr>
        <w:tabs>
          <w:tab w:val="num" w:pos="1080"/>
        </w:tabs>
        <w:ind w:left="1080" w:hanging="360"/>
      </w:pPr>
      <w:rPr>
        <w:rFonts w:hint="default"/>
      </w:rPr>
    </w:lvl>
    <w:lvl w:ilvl="2" w:tplc="04090005">
      <w:start w:val="1"/>
      <w:numFmt w:val="decimal"/>
      <w:lvlText w:val="%3."/>
      <w:lvlJc w:val="left"/>
      <w:pPr>
        <w:tabs>
          <w:tab w:val="num" w:pos="1080"/>
        </w:tabs>
        <w:ind w:left="108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580E99"/>
    <w:multiLevelType w:val="hybridMultilevel"/>
    <w:tmpl w:val="9C9698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9B72EE"/>
    <w:multiLevelType w:val="hybridMultilevel"/>
    <w:tmpl w:val="260E5AB0"/>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1"/>
  </w:num>
  <w:num w:numId="4">
    <w:abstractNumId w:val="1"/>
  </w:num>
  <w:num w:numId="5">
    <w:abstractNumId w:val="4"/>
  </w:num>
  <w:num w:numId="6">
    <w:abstractNumId w:val="7"/>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bordersDoNotSurroundHeader/>
  <w:bordersDoNotSurroundFooter/>
  <w:proofState w:spelling="clean" w:grammar="clean"/>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3F"/>
    <w:rsid w:val="00026AAF"/>
    <w:rsid w:val="00027A9E"/>
    <w:rsid w:val="000713C6"/>
    <w:rsid w:val="0021149B"/>
    <w:rsid w:val="00241DF6"/>
    <w:rsid w:val="002972D1"/>
    <w:rsid w:val="003B14BB"/>
    <w:rsid w:val="003D4C2D"/>
    <w:rsid w:val="00426CAA"/>
    <w:rsid w:val="004278B9"/>
    <w:rsid w:val="0043727E"/>
    <w:rsid w:val="005115A9"/>
    <w:rsid w:val="00514A4A"/>
    <w:rsid w:val="00581202"/>
    <w:rsid w:val="005F740A"/>
    <w:rsid w:val="005F7FAB"/>
    <w:rsid w:val="006B6AAC"/>
    <w:rsid w:val="006F6BD9"/>
    <w:rsid w:val="007044AA"/>
    <w:rsid w:val="007D0034"/>
    <w:rsid w:val="007F3432"/>
    <w:rsid w:val="0091540B"/>
    <w:rsid w:val="009907A7"/>
    <w:rsid w:val="00BB1D06"/>
    <w:rsid w:val="00BC2CC4"/>
    <w:rsid w:val="00C0482A"/>
    <w:rsid w:val="00C32F9E"/>
    <w:rsid w:val="00CB53F7"/>
    <w:rsid w:val="00DD437F"/>
    <w:rsid w:val="00DF693F"/>
    <w:rsid w:val="00E042D9"/>
    <w:rsid w:val="00EF0111"/>
    <w:rsid w:val="00F6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EB558C"/>
  <w15:docId w15:val="{D312E13D-9503-489C-996D-DE7FF11E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o-R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BD9"/>
    <w:pPr>
      <w:spacing w:after="120"/>
    </w:pPr>
    <w:rPr>
      <w:rFonts w:ascii="Arial" w:hAnsi="Arial"/>
      <w:sz w:val="22"/>
    </w:rPr>
  </w:style>
  <w:style w:type="paragraph" w:styleId="Heading1">
    <w:name w:val="heading 1"/>
    <w:basedOn w:val="Normal"/>
    <w:next w:val="Normal"/>
    <w:qFormat/>
    <w:rsid w:val="006F6BD9"/>
    <w:pPr>
      <w:keepNext/>
      <w:spacing w:before="600" w:after="60"/>
      <w:outlineLvl w:val="0"/>
    </w:pPr>
    <w:rPr>
      <w:rFonts w:cs="Arial"/>
      <w:b/>
      <w:bCs/>
      <w:color w:val="5A4195"/>
      <w:kern w:val="32"/>
      <w:sz w:val="40"/>
      <w:szCs w:val="32"/>
    </w:rPr>
  </w:style>
  <w:style w:type="paragraph" w:styleId="Heading2">
    <w:name w:val="heading 2"/>
    <w:basedOn w:val="Heading1"/>
    <w:next w:val="Normal"/>
    <w:qFormat/>
    <w:rsid w:val="006F6BD9"/>
    <w:pPr>
      <w:pBdr>
        <w:top w:val="single" w:sz="48" w:space="1" w:color="999999"/>
      </w:pBdr>
      <w:spacing w:before="360" w:after="0"/>
      <w:outlineLvl w:val="1"/>
    </w:pPr>
    <w:rPr>
      <w:bCs w:val="0"/>
      <w:i/>
      <w:iCs/>
      <w:sz w:val="32"/>
      <w:szCs w:val="28"/>
    </w:rPr>
  </w:style>
  <w:style w:type="paragraph" w:styleId="Heading3">
    <w:name w:val="heading 3"/>
    <w:basedOn w:val="Heading2"/>
    <w:next w:val="Normal"/>
    <w:qFormat/>
    <w:rsid w:val="006F6BD9"/>
    <w:pPr>
      <w:pBdr>
        <w:top w:val="single" w:sz="24" w:space="1" w:color="C0C0C0"/>
      </w:pBdr>
      <w:outlineLvl w:val="2"/>
    </w:pPr>
    <w:rPr>
      <w:rFonts w:ascii="Helvetica" w:hAnsi="Helvetica"/>
      <w:bCs/>
      <w:i w:val="0"/>
      <w:sz w:val="28"/>
    </w:rPr>
  </w:style>
  <w:style w:type="paragraph" w:styleId="Heading4">
    <w:name w:val="heading 4"/>
    <w:basedOn w:val="Normal"/>
    <w:next w:val="Normal"/>
    <w:qFormat/>
    <w:rsid w:val="006F6BD9"/>
    <w:pPr>
      <w:keepNext/>
      <w:spacing w:before="80" w:after="0"/>
      <w:outlineLvl w:val="3"/>
    </w:pPr>
    <w:rPr>
      <w:b/>
      <w:bCs/>
      <w:spacing w:val="30"/>
      <w:sz w:val="24"/>
      <w:szCs w:val="28"/>
    </w:rPr>
  </w:style>
  <w:style w:type="paragraph" w:styleId="Heading5">
    <w:name w:val="heading 5"/>
    <w:basedOn w:val="Normal"/>
    <w:next w:val="Normal"/>
    <w:qFormat/>
    <w:rsid w:val="006F6BD9"/>
    <w:pPr>
      <w:keepNext/>
      <w:framePr w:hSpace="180" w:wrap="around" w:vAnchor="text" w:hAnchor="text" w:y="1"/>
      <w:spacing w:after="0"/>
      <w:suppressOverlap/>
      <w:jc w:val="center"/>
      <w:outlineLvl w:val="4"/>
    </w:pPr>
    <w:rPr>
      <w:b/>
      <w:bCs/>
      <w:sz w:val="18"/>
    </w:rPr>
  </w:style>
  <w:style w:type="paragraph" w:styleId="Heading6">
    <w:name w:val="heading 6"/>
    <w:basedOn w:val="Normal"/>
    <w:next w:val="Normal"/>
    <w:qFormat/>
    <w:rsid w:val="006F6BD9"/>
    <w:pPr>
      <w:keepNext/>
      <w:framePr w:hSpace="180" w:wrap="around" w:vAnchor="text" w:hAnchor="text" w:y="1"/>
      <w:spacing w:after="0"/>
      <w:ind w:left="720"/>
      <w:suppressOverlap/>
      <w:jc w:val="center"/>
      <w:outlineLvl w:val="5"/>
    </w:pPr>
    <w:rPr>
      <w:b/>
      <w:bCs/>
      <w:sz w:val="18"/>
    </w:rPr>
  </w:style>
  <w:style w:type="paragraph" w:styleId="Heading7">
    <w:name w:val="heading 7"/>
    <w:basedOn w:val="Normal"/>
    <w:next w:val="Normal"/>
    <w:qFormat/>
    <w:rsid w:val="006F6BD9"/>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sz w:val="24"/>
    </w:rPr>
  </w:style>
  <w:style w:type="paragraph" w:styleId="Heading8">
    <w:name w:val="heading 8"/>
    <w:basedOn w:val="Normal"/>
    <w:next w:val="Normal"/>
    <w:qFormat/>
    <w:rsid w:val="006F6BD9"/>
    <w:pPr>
      <w:keepNext/>
      <w:outlineLvl w:val="7"/>
    </w:pPr>
    <w:rPr>
      <w:rFonts w:ascii="Times New Roman" w:hAnsi="Times New Roman"/>
      <w:b/>
      <w:bCs/>
      <w:sz w:val="24"/>
    </w:rPr>
  </w:style>
  <w:style w:type="paragraph" w:styleId="Heading9">
    <w:name w:val="heading 9"/>
    <w:basedOn w:val="Normal"/>
    <w:next w:val="Normal"/>
    <w:qFormat/>
    <w:rsid w:val="006F6BD9"/>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6BD9"/>
    <w:pPr>
      <w:spacing w:after="0"/>
    </w:pPr>
    <w:rPr>
      <w:sz w:val="16"/>
    </w:rPr>
  </w:style>
  <w:style w:type="paragraph" w:styleId="NormalWeb">
    <w:name w:val="Normal (Web)"/>
    <w:basedOn w:val="Normal"/>
    <w:rsid w:val="006F6BD9"/>
    <w:pPr>
      <w:spacing w:before="100" w:beforeAutospacing="1" w:after="100" w:afterAutospacing="1"/>
    </w:pPr>
    <w:rPr>
      <w:rFonts w:ascii="Times New Roman" w:hAnsi="Times New Roman"/>
      <w:color w:val="000000"/>
      <w:sz w:val="24"/>
      <w:szCs w:val="24"/>
    </w:rPr>
  </w:style>
  <w:style w:type="character" w:styleId="Hyperlink">
    <w:name w:val="Hyperlink"/>
    <w:rsid w:val="006F6BD9"/>
    <w:rPr>
      <w:rFonts w:ascii="Arial" w:hAnsi="Arial"/>
      <w:color w:val="5A4195"/>
      <w:sz w:val="22"/>
      <w:u w:val="single"/>
    </w:rPr>
  </w:style>
  <w:style w:type="character" w:styleId="Strong">
    <w:name w:val="Strong"/>
    <w:basedOn w:val="DefaultParagraphFont"/>
    <w:qFormat/>
    <w:rsid w:val="006F6BD9"/>
    <w:rPr>
      <w:b/>
      <w:bCs/>
    </w:rPr>
  </w:style>
  <w:style w:type="character" w:styleId="Emphasis">
    <w:name w:val="Emphasis"/>
    <w:basedOn w:val="DefaultParagraphFont"/>
    <w:qFormat/>
    <w:rsid w:val="00027A9E"/>
    <w:rPr>
      <w:i/>
      <w:iCs/>
    </w:rPr>
  </w:style>
  <w:style w:type="paragraph" w:styleId="Header">
    <w:name w:val="header"/>
    <w:basedOn w:val="Normal"/>
    <w:link w:val="HeaderChar"/>
    <w:uiPriority w:val="99"/>
    <w:rsid w:val="006F6BD9"/>
    <w:pPr>
      <w:pBdr>
        <w:bottom w:val="single" w:sz="4" w:space="1" w:color="5A4195"/>
      </w:pBdr>
      <w:jc w:val="center"/>
    </w:pPr>
    <w:rPr>
      <w:rFonts w:ascii="Arial Narrow" w:hAnsi="Arial Narrow"/>
      <w:b/>
      <w:color w:val="5A4195"/>
      <w:sz w:val="19"/>
      <w:szCs w:val="19"/>
    </w:rPr>
  </w:style>
  <w:style w:type="paragraph" w:styleId="Footer">
    <w:name w:val="footer"/>
    <w:basedOn w:val="Header"/>
    <w:link w:val="FooterChar"/>
    <w:uiPriority w:val="99"/>
    <w:rsid w:val="006F6BD9"/>
    <w:pPr>
      <w:pBdr>
        <w:top w:val="single" w:sz="4" w:space="1" w:color="5A4195"/>
        <w:bottom w:val="none" w:sz="0" w:space="0" w:color="auto"/>
      </w:pBdr>
    </w:pPr>
  </w:style>
  <w:style w:type="paragraph" w:styleId="BalloonText">
    <w:name w:val="Balloon Text"/>
    <w:basedOn w:val="Normal"/>
    <w:semiHidden/>
    <w:rsid w:val="006F6BD9"/>
    <w:rPr>
      <w:rFonts w:ascii="Tahoma" w:hAnsi="Tahoma" w:cs="Tahoma"/>
      <w:sz w:val="16"/>
      <w:szCs w:val="16"/>
    </w:rPr>
  </w:style>
  <w:style w:type="character" w:customStyle="1" w:styleId="Bibliogrphy">
    <w:name w:val="Bibliogrphy"/>
    <w:semiHidden/>
    <w:rsid w:val="006F6BD9"/>
  </w:style>
  <w:style w:type="paragraph" w:styleId="BodyText2">
    <w:name w:val="Body Text 2"/>
    <w:basedOn w:val="Normal"/>
    <w:rsid w:val="006F6BD9"/>
    <w:pPr>
      <w:spacing w:line="480" w:lineRule="auto"/>
    </w:pPr>
  </w:style>
  <w:style w:type="paragraph" w:styleId="BodyTextIndent">
    <w:name w:val="Body Text Indent"/>
    <w:basedOn w:val="Normal"/>
    <w:link w:val="BodyTextIndentChar"/>
    <w:semiHidden/>
    <w:rsid w:val="006F6BD9"/>
    <w:pPr>
      <w:ind w:left="720"/>
    </w:pPr>
    <w:rPr>
      <w:i/>
      <w:iCs/>
    </w:rPr>
  </w:style>
  <w:style w:type="paragraph" w:styleId="BodyTextIndent2">
    <w:name w:val="Body Text Indent 2"/>
    <w:basedOn w:val="Normal"/>
    <w:rsid w:val="006F6BD9"/>
    <w:pPr>
      <w:spacing w:line="480" w:lineRule="auto"/>
      <w:ind w:left="360"/>
    </w:pPr>
  </w:style>
  <w:style w:type="character" w:customStyle="1" w:styleId="Bullet">
    <w:name w:val="Bullet"/>
    <w:semiHidden/>
    <w:rsid w:val="006F6BD9"/>
  </w:style>
  <w:style w:type="character" w:customStyle="1" w:styleId="BulletList">
    <w:name w:val="Bullet List"/>
    <w:semiHidden/>
    <w:rsid w:val="006F6BD9"/>
  </w:style>
  <w:style w:type="character" w:styleId="CommentReference">
    <w:name w:val="annotation reference"/>
    <w:basedOn w:val="DefaultParagraphFont"/>
    <w:semiHidden/>
    <w:rsid w:val="006F6BD9"/>
    <w:rPr>
      <w:sz w:val="16"/>
      <w:szCs w:val="16"/>
    </w:rPr>
  </w:style>
  <w:style w:type="paragraph" w:styleId="CommentText">
    <w:name w:val="annotation text"/>
    <w:basedOn w:val="Normal"/>
    <w:semiHidden/>
    <w:rsid w:val="006F6BD9"/>
    <w:rPr>
      <w:sz w:val="20"/>
    </w:rPr>
  </w:style>
  <w:style w:type="paragraph" w:styleId="CommentSubject">
    <w:name w:val="annotation subject"/>
    <w:basedOn w:val="CommentText"/>
    <w:next w:val="CommentText"/>
    <w:semiHidden/>
    <w:rsid w:val="006F6BD9"/>
    <w:rPr>
      <w:b/>
      <w:bCs/>
    </w:rPr>
  </w:style>
  <w:style w:type="paragraph" w:styleId="DocumentMap">
    <w:name w:val="Document Map"/>
    <w:basedOn w:val="Normal"/>
    <w:semiHidden/>
    <w:rsid w:val="006F6BD9"/>
    <w:pPr>
      <w:shd w:val="clear" w:color="auto" w:fill="000080"/>
    </w:pPr>
    <w:rPr>
      <w:rFonts w:ascii="Tahoma" w:hAnsi="Tahoma" w:cs="Tahoma"/>
    </w:rPr>
  </w:style>
  <w:style w:type="character" w:styleId="FollowedHyperlink">
    <w:name w:val="FollowedHyperlink"/>
    <w:basedOn w:val="Hyperlink"/>
    <w:semiHidden/>
    <w:rsid w:val="006F6BD9"/>
    <w:rPr>
      <w:rFonts w:ascii="Arial" w:hAnsi="Arial"/>
      <w:color w:val="000000"/>
      <w:sz w:val="22"/>
      <w:u w:val="single"/>
    </w:rPr>
  </w:style>
  <w:style w:type="paragraph" w:customStyle="1" w:styleId="IBRAFirstPage">
    <w:name w:val="IBRA First Page"/>
    <w:rsid w:val="006F6BD9"/>
    <w:pPr>
      <w:jc w:val="right"/>
    </w:pPr>
    <w:rPr>
      <w:rFonts w:ascii="Verdana" w:hAnsi="Verdana"/>
      <w:b/>
      <w:color w:val="5A4195"/>
      <w:sz w:val="22"/>
    </w:rPr>
  </w:style>
  <w:style w:type="paragraph" w:styleId="ListBullet2">
    <w:name w:val="List Bullet 2"/>
    <w:basedOn w:val="Normal"/>
    <w:autoRedefine/>
    <w:rsid w:val="006F6BD9"/>
    <w:pPr>
      <w:numPr>
        <w:numId w:val="4"/>
      </w:numPr>
    </w:pPr>
  </w:style>
  <w:style w:type="character" w:customStyle="1" w:styleId="NoniePegoraro">
    <w:name w:val="Nonie Pegoraro"/>
    <w:basedOn w:val="DefaultParagraphFont"/>
    <w:semiHidden/>
    <w:rsid w:val="006F6BD9"/>
    <w:rPr>
      <w:rFonts w:ascii="Arial" w:hAnsi="Arial" w:cs="Arial"/>
      <w:color w:val="auto"/>
      <w:sz w:val="20"/>
      <w:szCs w:val="20"/>
    </w:rPr>
  </w:style>
  <w:style w:type="paragraph" w:customStyle="1" w:styleId="Normal-Bullet1">
    <w:name w:val="Normal - Bullet 1"/>
    <w:basedOn w:val="Normal"/>
    <w:link w:val="Normal-Bullet1Char"/>
    <w:rsid w:val="006F6BD9"/>
    <w:pPr>
      <w:numPr>
        <w:numId w:val="5"/>
      </w:numPr>
      <w:contextualSpacing/>
    </w:pPr>
    <w:rPr>
      <w:sz w:val="20"/>
    </w:rPr>
  </w:style>
  <w:style w:type="character" w:customStyle="1" w:styleId="Normal-Bullet1Char">
    <w:name w:val="Normal - Bullet 1 Char"/>
    <w:basedOn w:val="DefaultParagraphFont"/>
    <w:link w:val="Normal-Bullet1"/>
    <w:rsid w:val="006F6BD9"/>
    <w:rPr>
      <w:rFonts w:ascii="Arial" w:hAnsi="Arial"/>
      <w:lang w:val="ro-RO" w:eastAsia="en-US" w:bidi="ar-SA"/>
    </w:rPr>
  </w:style>
  <w:style w:type="paragraph" w:customStyle="1" w:styleId="Normal-Bullit1">
    <w:name w:val="Normal - Bullit 1"/>
    <w:basedOn w:val="Normal"/>
    <w:rsid w:val="006F6BD9"/>
    <w:pPr>
      <w:contextualSpacing/>
    </w:pPr>
    <w:rPr>
      <w:sz w:val="20"/>
    </w:rPr>
  </w:style>
  <w:style w:type="paragraph" w:customStyle="1" w:styleId="normal-bullit2">
    <w:name w:val="normal - bullit 2"/>
    <w:basedOn w:val="Normal"/>
    <w:link w:val="normal-bullit2Char"/>
    <w:rsid w:val="006F6BD9"/>
    <w:pPr>
      <w:numPr>
        <w:ilvl w:val="1"/>
        <w:numId w:val="7"/>
      </w:numPr>
      <w:spacing w:after="0"/>
    </w:pPr>
    <w:rPr>
      <w:rFonts w:cs="Arial"/>
    </w:rPr>
  </w:style>
  <w:style w:type="character" w:customStyle="1" w:styleId="normal-bullit2Char">
    <w:name w:val="normal - bullit 2 Char"/>
    <w:basedOn w:val="DefaultParagraphFont"/>
    <w:link w:val="normal-bullit2"/>
    <w:rsid w:val="006F6BD9"/>
    <w:rPr>
      <w:rFonts w:ascii="Arial" w:hAnsi="Arial" w:cs="Arial"/>
      <w:sz w:val="22"/>
      <w:lang w:val="ro-RO" w:eastAsia="en-US" w:bidi="ar-SA"/>
    </w:rPr>
  </w:style>
  <w:style w:type="character" w:customStyle="1" w:styleId="normal-bullit2CharChar">
    <w:name w:val="normal - bullit 2 Char Char"/>
    <w:basedOn w:val="DefaultParagraphFont"/>
    <w:rsid w:val="006F6BD9"/>
    <w:rPr>
      <w:rFonts w:ascii="Arial" w:hAnsi="Arial" w:cs="Arial"/>
      <w:sz w:val="22"/>
      <w:lang w:val="ro-RO" w:eastAsia="en-US" w:bidi="ar-SA"/>
    </w:rPr>
  </w:style>
  <w:style w:type="paragraph" w:customStyle="1" w:styleId="normal-bullit3">
    <w:name w:val="normal - bullit 3"/>
    <w:basedOn w:val="normal-bullit2"/>
    <w:link w:val="normal-bullit3Char"/>
    <w:rsid w:val="006F6BD9"/>
    <w:pPr>
      <w:numPr>
        <w:ilvl w:val="2"/>
      </w:numPr>
    </w:pPr>
  </w:style>
  <w:style w:type="character" w:customStyle="1" w:styleId="normal-bullit3Char">
    <w:name w:val="normal - bullit 3 Char"/>
    <w:basedOn w:val="normal-bullit2Char"/>
    <w:link w:val="normal-bullit3"/>
    <w:rsid w:val="006F6BD9"/>
    <w:rPr>
      <w:rFonts w:ascii="Arial" w:hAnsi="Arial" w:cs="Arial"/>
      <w:sz w:val="22"/>
      <w:lang w:val="ro-RO" w:eastAsia="en-US" w:bidi="ar-SA"/>
    </w:rPr>
  </w:style>
  <w:style w:type="character" w:customStyle="1" w:styleId="normal-bullit3CharChar">
    <w:name w:val="normal - bullit 3 Char Char"/>
    <w:basedOn w:val="DefaultParagraphFont"/>
    <w:rsid w:val="006F6BD9"/>
    <w:rPr>
      <w:rFonts w:ascii="Arial" w:hAnsi="Arial" w:cs="Arial"/>
      <w:sz w:val="22"/>
      <w:lang w:val="ro-RO" w:eastAsia="en-US" w:bidi="ar-SA"/>
    </w:rPr>
  </w:style>
  <w:style w:type="paragraph" w:customStyle="1" w:styleId="Normal-Checklist">
    <w:name w:val="Normal - Checklist"/>
    <w:basedOn w:val="Normal"/>
    <w:rsid w:val="006F6BD9"/>
    <w:pPr>
      <w:ind w:left="360" w:hanging="360"/>
    </w:pPr>
  </w:style>
  <w:style w:type="paragraph" w:customStyle="1" w:styleId="Normal-ExampleText">
    <w:name w:val="Normal - Example Text"/>
    <w:basedOn w:val="Normal"/>
    <w:rsid w:val="006F6BD9"/>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link w:val="normal-fieldlabelCharChar"/>
    <w:rsid w:val="006F6BD9"/>
    <w:pPr>
      <w:keepLines/>
      <w:spacing w:after="0" w:line="200" w:lineRule="exact"/>
      <w:jc w:val="right"/>
    </w:pPr>
    <w:rPr>
      <w:kern w:val="18"/>
      <w:sz w:val="18"/>
      <w:szCs w:val="18"/>
    </w:rPr>
  </w:style>
  <w:style w:type="character" w:customStyle="1" w:styleId="normal-fieldlabelCharChar">
    <w:name w:val="normal - field label Char Char"/>
    <w:basedOn w:val="DefaultParagraphFont"/>
    <w:link w:val="normal-fieldlabel"/>
    <w:rsid w:val="006F6BD9"/>
    <w:rPr>
      <w:rFonts w:ascii="Arial" w:hAnsi="Arial"/>
      <w:kern w:val="18"/>
      <w:sz w:val="18"/>
      <w:szCs w:val="18"/>
      <w:lang w:val="ro-RO" w:eastAsia="en-US" w:bidi="ar-SA"/>
    </w:rPr>
  </w:style>
  <w:style w:type="paragraph" w:customStyle="1" w:styleId="Normal-Small">
    <w:name w:val="Normal - Small"/>
    <w:basedOn w:val="Normal"/>
    <w:link w:val="Normal-SmallChar"/>
    <w:rsid w:val="006F6BD9"/>
    <w:pPr>
      <w:spacing w:after="0" w:line="240" w:lineRule="exact"/>
    </w:pPr>
    <w:rPr>
      <w:kern w:val="18"/>
      <w:sz w:val="20"/>
    </w:rPr>
  </w:style>
  <w:style w:type="paragraph" w:customStyle="1" w:styleId="normal-fieldlable">
    <w:name w:val="normal - field lable"/>
    <w:basedOn w:val="Normal-Small"/>
    <w:link w:val="normal-fieldlableCharChar"/>
    <w:rsid w:val="006F6BD9"/>
    <w:pPr>
      <w:keepLines/>
      <w:spacing w:line="200" w:lineRule="exact"/>
      <w:jc w:val="right"/>
    </w:pPr>
    <w:rPr>
      <w:sz w:val="18"/>
      <w:szCs w:val="18"/>
    </w:rPr>
  </w:style>
  <w:style w:type="character" w:customStyle="1" w:styleId="Normal-SmallChar">
    <w:name w:val="Normal - Small Char"/>
    <w:basedOn w:val="DefaultParagraphFont"/>
    <w:link w:val="Normal-Small"/>
    <w:rsid w:val="006F6BD9"/>
    <w:rPr>
      <w:rFonts w:ascii="Arial" w:hAnsi="Arial"/>
      <w:kern w:val="18"/>
      <w:lang w:val="ro-RO" w:eastAsia="en-US" w:bidi="ar-SA"/>
    </w:rPr>
  </w:style>
  <w:style w:type="character" w:customStyle="1" w:styleId="normal-fieldlableCharChar">
    <w:name w:val="normal - field lable Char Char"/>
    <w:basedOn w:val="Normal-SmallChar"/>
    <w:link w:val="normal-fieldlable"/>
    <w:rsid w:val="006F6BD9"/>
    <w:rPr>
      <w:rFonts w:ascii="Arial" w:hAnsi="Arial"/>
      <w:kern w:val="18"/>
      <w:sz w:val="18"/>
      <w:szCs w:val="18"/>
      <w:lang w:val="ro-RO" w:eastAsia="en-US" w:bidi="ar-SA"/>
    </w:rPr>
  </w:style>
  <w:style w:type="paragraph" w:customStyle="1" w:styleId="Normal-Input">
    <w:name w:val="Normal - Input"/>
    <w:basedOn w:val="Normal-Small"/>
    <w:link w:val="Normal-InputCharChar"/>
    <w:rsid w:val="006F6BD9"/>
    <w:pPr>
      <w:keepLines/>
      <w:spacing w:line="220" w:lineRule="exact"/>
      <w:ind w:left="274" w:hanging="274"/>
    </w:pPr>
    <w:rPr>
      <w:rFonts w:ascii="Verdana" w:hAnsi="Verdana"/>
      <w:color w:val="1010BC"/>
      <w:sz w:val="18"/>
      <w:szCs w:val="18"/>
      <w:u w:val="dotted" w:color="0066CC"/>
    </w:rPr>
  </w:style>
  <w:style w:type="character" w:customStyle="1" w:styleId="Normal-InputCharChar">
    <w:name w:val="Normal - Input Char Char"/>
    <w:basedOn w:val="Normal-SmallChar"/>
    <w:link w:val="Normal-Input"/>
    <w:rsid w:val="006F6BD9"/>
    <w:rPr>
      <w:rFonts w:ascii="Verdana" w:hAnsi="Verdana"/>
      <w:color w:val="1010BC"/>
      <w:kern w:val="18"/>
      <w:sz w:val="18"/>
      <w:szCs w:val="18"/>
      <w:u w:val="dotted" w:color="0066CC"/>
      <w:lang w:val="ro-RO" w:eastAsia="en-US" w:bidi="ar-SA"/>
    </w:rPr>
  </w:style>
  <w:style w:type="paragraph" w:customStyle="1" w:styleId="Normal-InputCharCharChar">
    <w:name w:val="Normal - Input Char Char Char"/>
    <w:basedOn w:val="Normal-Small"/>
    <w:link w:val="Normal-InputCharCharCharChar"/>
    <w:rsid w:val="006F6BD9"/>
    <w:pPr>
      <w:keepLines/>
      <w:ind w:left="274" w:hanging="274"/>
    </w:pPr>
    <w:rPr>
      <w:rFonts w:ascii="Courier New" w:hAnsi="Courier New"/>
      <w:color w:val="0000FF"/>
      <w:u w:val="dotted" w:color="C0C0C0"/>
    </w:rPr>
  </w:style>
  <w:style w:type="character" w:customStyle="1" w:styleId="Normal-InputCharCharCharChar">
    <w:name w:val="Normal - Input Char Char Char Char"/>
    <w:basedOn w:val="Normal-SmallChar"/>
    <w:link w:val="Normal-InputCharCharChar"/>
    <w:rsid w:val="006F6BD9"/>
    <w:rPr>
      <w:rFonts w:ascii="Courier New" w:hAnsi="Courier New"/>
      <w:color w:val="0000FF"/>
      <w:kern w:val="18"/>
      <w:u w:val="dotted" w:color="C0C0C0"/>
      <w:lang w:val="ro-RO" w:eastAsia="en-US" w:bidi="ar-SA"/>
    </w:rPr>
  </w:style>
  <w:style w:type="paragraph" w:customStyle="1" w:styleId="normal-note">
    <w:name w:val="normal - note"/>
    <w:basedOn w:val="Normal"/>
    <w:rsid w:val="006F6BD9"/>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noteCharCharChar">
    <w:name w:val="normal - note Char Char Char"/>
    <w:basedOn w:val="Normal"/>
    <w:link w:val="normal-noteCharCharCharChar"/>
    <w:rsid w:val="006F6BD9"/>
    <w:pPr>
      <w:keepLines/>
      <w:contextualSpacing/>
      <w:jc w:val="right"/>
    </w:pPr>
    <w:rPr>
      <w:rFonts w:cs="Arial"/>
      <w:i/>
      <w:iCs/>
      <w:color w:val="808080"/>
      <w:kern w:val="16"/>
      <w:sz w:val="18"/>
      <w:szCs w:val="18"/>
    </w:rPr>
  </w:style>
  <w:style w:type="character" w:customStyle="1" w:styleId="normal-noteCharCharCharChar">
    <w:name w:val="normal - note Char Char Char Char"/>
    <w:basedOn w:val="DefaultParagraphFont"/>
    <w:link w:val="normal-noteCharCharChar"/>
    <w:rsid w:val="006F6BD9"/>
    <w:rPr>
      <w:rFonts w:ascii="Arial" w:hAnsi="Arial" w:cs="Arial"/>
      <w:i/>
      <w:iCs/>
      <w:color w:val="808080"/>
      <w:kern w:val="16"/>
      <w:sz w:val="18"/>
      <w:szCs w:val="18"/>
      <w:lang w:val="ro-RO" w:eastAsia="en-US" w:bidi="ar-SA"/>
    </w:rPr>
  </w:style>
  <w:style w:type="paragraph" w:customStyle="1" w:styleId="normal-singlespaced">
    <w:name w:val="normal - singlespaced"/>
    <w:basedOn w:val="Normal"/>
    <w:rsid w:val="006F6BD9"/>
    <w:pPr>
      <w:tabs>
        <w:tab w:val="left" w:pos="1440"/>
      </w:tabs>
      <w:spacing w:after="0"/>
    </w:pPr>
    <w:rPr>
      <w:rFonts w:cs="Arial"/>
    </w:rPr>
  </w:style>
  <w:style w:type="paragraph" w:customStyle="1" w:styleId="normal-small-note">
    <w:name w:val="normal - small - note"/>
    <w:basedOn w:val="Normal"/>
    <w:link w:val="normal-small-noteCharChar"/>
    <w:rsid w:val="006F6BD9"/>
    <w:pPr>
      <w:keepLines/>
      <w:spacing w:after="0"/>
    </w:pPr>
    <w:rPr>
      <w:rFonts w:cs="Arial"/>
      <w:i/>
      <w:iCs/>
      <w:color w:val="808080"/>
      <w:kern w:val="16"/>
      <w:sz w:val="18"/>
      <w:szCs w:val="18"/>
    </w:rPr>
  </w:style>
  <w:style w:type="character" w:customStyle="1" w:styleId="normal-small-noteCharChar">
    <w:name w:val="normal - small - note Char Char"/>
    <w:basedOn w:val="DefaultParagraphFont"/>
    <w:link w:val="normal-small-note"/>
    <w:rsid w:val="006F6BD9"/>
    <w:rPr>
      <w:rFonts w:ascii="Arial" w:hAnsi="Arial" w:cs="Arial"/>
      <w:i/>
      <w:iCs/>
      <w:color w:val="808080"/>
      <w:kern w:val="16"/>
      <w:sz w:val="18"/>
      <w:szCs w:val="18"/>
      <w:lang w:val="ro-RO" w:eastAsia="en-US" w:bidi="ar-SA"/>
    </w:rPr>
  </w:style>
  <w:style w:type="paragraph" w:customStyle="1" w:styleId="normal-tablelable">
    <w:name w:val="normal - table lable"/>
    <w:basedOn w:val="Normal-Small"/>
    <w:rsid w:val="006F6BD9"/>
    <w:pPr>
      <w:spacing w:line="240" w:lineRule="auto"/>
      <w:jc w:val="center"/>
    </w:pPr>
    <w:rPr>
      <w:b/>
      <w:sz w:val="16"/>
      <w:szCs w:val="16"/>
    </w:rPr>
  </w:style>
  <w:style w:type="paragraph" w:customStyle="1" w:styleId="normalnumber1">
    <w:name w:val="normal number 1"/>
    <w:basedOn w:val="Normal"/>
    <w:link w:val="normalnumber1Char"/>
    <w:rsid w:val="006F6BD9"/>
    <w:pPr>
      <w:numPr>
        <w:numId w:val="8"/>
      </w:numPr>
      <w:contextualSpacing/>
    </w:pPr>
    <w:rPr>
      <w:sz w:val="20"/>
    </w:rPr>
  </w:style>
  <w:style w:type="character" w:customStyle="1" w:styleId="normalnumber1Char">
    <w:name w:val="normal number 1 Char"/>
    <w:basedOn w:val="Normal-Bullet1Char"/>
    <w:link w:val="normalnumber1"/>
    <w:rsid w:val="006F6BD9"/>
    <w:rPr>
      <w:rFonts w:ascii="Arial" w:hAnsi="Arial"/>
      <w:lang w:val="ro-RO" w:eastAsia="en-US" w:bidi="ar-SA"/>
    </w:rPr>
  </w:style>
  <w:style w:type="paragraph" w:customStyle="1" w:styleId="normalnumber2">
    <w:name w:val="normal number 2"/>
    <w:basedOn w:val="normalnumber1"/>
    <w:rsid w:val="006F6BD9"/>
    <w:pPr>
      <w:numPr>
        <w:numId w:val="9"/>
      </w:numPr>
    </w:pPr>
  </w:style>
  <w:style w:type="character" w:styleId="PageNumber">
    <w:name w:val="page number"/>
    <w:basedOn w:val="DefaultParagraphFont"/>
    <w:rsid w:val="006F6BD9"/>
    <w:rPr>
      <w:sz w:val="16"/>
    </w:rPr>
  </w:style>
  <w:style w:type="paragraph" w:styleId="Subtitle">
    <w:name w:val="Subtitle"/>
    <w:basedOn w:val="Normal"/>
    <w:qFormat/>
    <w:rsid w:val="006F6BD9"/>
    <w:pPr>
      <w:spacing w:after="0"/>
    </w:pPr>
    <w:rPr>
      <w:rFonts w:ascii="Times" w:hAnsi="Times"/>
      <w:b/>
      <w:sz w:val="20"/>
    </w:rPr>
  </w:style>
  <w:style w:type="table" w:styleId="TableGrid">
    <w:name w:val="Table Grid"/>
    <w:basedOn w:val="TableNormal"/>
    <w:semiHidden/>
    <w:rsid w:val="006F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rsid w:val="006F6BD9"/>
    <w:pPr>
      <w:keepNext/>
      <w:tabs>
        <w:tab w:val="right" w:pos="10080"/>
      </w:tabs>
      <w:spacing w:before="80" w:after="0"/>
      <w:ind w:left="720" w:right="720"/>
    </w:pPr>
    <w:rPr>
      <w:noProof/>
    </w:rPr>
  </w:style>
  <w:style w:type="paragraph" w:styleId="TOC2">
    <w:name w:val="toc 2"/>
    <w:basedOn w:val="Normal"/>
    <w:next w:val="Normal"/>
    <w:rsid w:val="006F6BD9"/>
    <w:pPr>
      <w:keepLines/>
      <w:tabs>
        <w:tab w:val="right" w:leader="dot" w:pos="9900"/>
      </w:tabs>
      <w:spacing w:after="0"/>
      <w:ind w:left="1080" w:right="900"/>
    </w:pPr>
    <w:rPr>
      <w:noProof/>
      <w:sz w:val="18"/>
    </w:rPr>
  </w:style>
  <w:style w:type="paragraph" w:styleId="TOC3">
    <w:name w:val="toc 3"/>
    <w:basedOn w:val="Normal"/>
    <w:next w:val="Normal"/>
    <w:rsid w:val="006F6BD9"/>
    <w:pPr>
      <w:keepLines/>
      <w:tabs>
        <w:tab w:val="right" w:leader="dot" w:pos="9900"/>
      </w:tabs>
      <w:spacing w:after="0"/>
      <w:ind w:left="1440" w:right="900"/>
    </w:pPr>
    <w:rPr>
      <w:noProof/>
      <w:sz w:val="16"/>
    </w:rPr>
  </w:style>
  <w:style w:type="paragraph" w:styleId="TOC4">
    <w:name w:val="toc 4"/>
    <w:basedOn w:val="Normal"/>
    <w:next w:val="Normal"/>
    <w:autoRedefine/>
    <w:semiHidden/>
    <w:rsid w:val="006F6BD9"/>
    <w:pPr>
      <w:ind w:left="600"/>
    </w:pPr>
  </w:style>
  <w:style w:type="paragraph" w:styleId="TOC5">
    <w:name w:val="toc 5"/>
    <w:basedOn w:val="Normal"/>
    <w:next w:val="Normal"/>
    <w:autoRedefine/>
    <w:semiHidden/>
    <w:rsid w:val="006F6BD9"/>
    <w:pPr>
      <w:ind w:left="800"/>
    </w:pPr>
  </w:style>
  <w:style w:type="paragraph" w:styleId="TOC6">
    <w:name w:val="toc 6"/>
    <w:basedOn w:val="Normal"/>
    <w:next w:val="Normal"/>
    <w:autoRedefine/>
    <w:semiHidden/>
    <w:rsid w:val="006F6BD9"/>
    <w:pPr>
      <w:ind w:left="1000"/>
    </w:pPr>
  </w:style>
  <w:style w:type="paragraph" w:styleId="TOC7">
    <w:name w:val="toc 7"/>
    <w:basedOn w:val="Normal"/>
    <w:next w:val="Normal"/>
    <w:autoRedefine/>
    <w:semiHidden/>
    <w:rsid w:val="006F6BD9"/>
    <w:pPr>
      <w:ind w:left="1200"/>
    </w:pPr>
  </w:style>
  <w:style w:type="paragraph" w:styleId="TOC8">
    <w:name w:val="toc 8"/>
    <w:basedOn w:val="Normal"/>
    <w:next w:val="Normal"/>
    <w:autoRedefine/>
    <w:semiHidden/>
    <w:rsid w:val="006F6BD9"/>
    <w:pPr>
      <w:ind w:left="1400"/>
    </w:pPr>
  </w:style>
  <w:style w:type="paragraph" w:styleId="TOC9">
    <w:name w:val="toc 9"/>
    <w:basedOn w:val="Normal"/>
    <w:next w:val="Normal"/>
    <w:autoRedefine/>
    <w:semiHidden/>
    <w:rsid w:val="006F6BD9"/>
    <w:pPr>
      <w:ind w:left="1600"/>
    </w:pPr>
  </w:style>
  <w:style w:type="character" w:customStyle="1" w:styleId="Normal-InputChar">
    <w:name w:val="Normal - Input Char"/>
    <w:basedOn w:val="Normal-SmallChar"/>
    <w:rsid w:val="006F6BD9"/>
    <w:rPr>
      <w:rFonts w:ascii="Verdana" w:hAnsi="Verdana"/>
      <w:color w:val="1010BC"/>
      <w:kern w:val="18"/>
      <w:sz w:val="18"/>
      <w:szCs w:val="18"/>
      <w:u w:val="dotted" w:color="0066CC"/>
      <w:lang w:val="ro-RO" w:eastAsia="en-US" w:bidi="ar-SA"/>
    </w:rPr>
  </w:style>
  <w:style w:type="table" w:styleId="TableContemporary">
    <w:name w:val="Table Contemporary"/>
    <w:basedOn w:val="TableNormal"/>
    <w:rsid w:val="006F6BD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erChar">
    <w:name w:val="Header Char"/>
    <w:basedOn w:val="DefaultParagraphFont"/>
    <w:link w:val="Header"/>
    <w:uiPriority w:val="99"/>
    <w:rsid w:val="00514A4A"/>
    <w:rPr>
      <w:rFonts w:ascii="Arial Narrow" w:hAnsi="Arial Narrow"/>
      <w:b/>
      <w:color w:val="5A4195"/>
      <w:sz w:val="19"/>
      <w:szCs w:val="19"/>
    </w:rPr>
  </w:style>
  <w:style w:type="character" w:customStyle="1" w:styleId="BodyTextChar">
    <w:name w:val="Body Text Char"/>
    <w:basedOn w:val="DefaultParagraphFont"/>
    <w:link w:val="BodyText"/>
    <w:semiHidden/>
    <w:rsid w:val="003D4C2D"/>
    <w:rPr>
      <w:rFonts w:ascii="Arial" w:hAnsi="Arial"/>
      <w:sz w:val="16"/>
    </w:rPr>
  </w:style>
  <w:style w:type="character" w:customStyle="1" w:styleId="BodyTextIndentChar">
    <w:name w:val="Body Text Indent Char"/>
    <w:basedOn w:val="DefaultParagraphFont"/>
    <w:link w:val="BodyTextIndent"/>
    <w:semiHidden/>
    <w:rsid w:val="009907A7"/>
    <w:rPr>
      <w:rFonts w:ascii="Arial" w:hAnsi="Arial"/>
      <w:i/>
      <w:iCs/>
      <w:sz w:val="22"/>
    </w:rPr>
  </w:style>
  <w:style w:type="character" w:customStyle="1" w:styleId="FooterChar">
    <w:name w:val="Footer Char"/>
    <w:basedOn w:val="DefaultParagraphFont"/>
    <w:link w:val="Footer"/>
    <w:uiPriority w:val="99"/>
    <w:rsid w:val="007D0034"/>
    <w:rPr>
      <w:rFonts w:ascii="Arial Narrow" w:hAnsi="Arial Narrow"/>
      <w:b/>
      <w:color w:val="5A419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7708-6743-B64E-A994-5185FE2B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NYU SoM IRB template - consent - short form - English</vt:lpstr>
      <vt:lpstr>Consent to Participate in a Research Study</vt:lpstr>
    </vt:vector>
  </TitlesOfParts>
  <Company>NYU School of Medicine IRB</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NYU SoM IRB template - consent - short form - English</dc:title>
  <dc:subject/>
  <dc:creator>Paul Thompson; Elan Czeisler; Helen Panageas</dc:creator>
  <cp:keywords/>
  <dc:description>English template; change yellow hi-lighted text</dc:description>
  <cp:lastModifiedBy>Sullivan-Green, Royell</cp:lastModifiedBy>
  <cp:revision>2</cp:revision>
  <cp:lastPrinted>2006-11-03T16:22:00Z</cp:lastPrinted>
  <dcterms:created xsi:type="dcterms:W3CDTF">2021-09-15T13:12:00Z</dcterms:created>
  <dcterms:modified xsi:type="dcterms:W3CDTF">2021-09-15T13:12:00Z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