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EE" w:rsidRPr="009D4218" w:rsidRDefault="00A40711" w:rsidP="00CF79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Protocol Training</w:t>
      </w:r>
    </w:p>
    <w:p w:rsidR="0087341A" w:rsidRPr="009D4218" w:rsidRDefault="00A40711" w:rsidP="00CF796F">
      <w:pPr>
        <w:jc w:val="center"/>
        <w:rPr>
          <w:sz w:val="18"/>
          <w:szCs w:val="18"/>
        </w:rPr>
      </w:pPr>
      <w:r>
        <w:rPr>
          <w:sz w:val="18"/>
          <w:szCs w:val="18"/>
        </w:rPr>
        <w:t>Topics Covered</w:t>
      </w:r>
    </w:p>
    <w:p w:rsidR="0087341A" w:rsidRDefault="00B32765" w:rsidP="00611252">
      <w:pPr>
        <w:spacing w:after="120"/>
        <w:jc w:val="center"/>
        <w:rPr>
          <w:color w:val="0000FF"/>
          <w:sz w:val="18"/>
          <w:szCs w:val="18"/>
        </w:rPr>
      </w:pPr>
      <w:r w:rsidRPr="00A2346D">
        <w:rPr>
          <w:color w:val="0000FF"/>
          <w:sz w:val="18"/>
          <w:szCs w:val="18"/>
        </w:rPr>
        <w:t>[</w:t>
      </w:r>
      <w:proofErr w:type="gramStart"/>
      <w:r w:rsidRPr="00A2346D">
        <w:rPr>
          <w:color w:val="0000FF"/>
          <w:sz w:val="18"/>
          <w:szCs w:val="18"/>
        </w:rPr>
        <w:t>date</w:t>
      </w:r>
      <w:proofErr w:type="gramEnd"/>
      <w:r w:rsidRPr="00A2346D">
        <w:rPr>
          <w:color w:val="0000FF"/>
          <w:sz w:val="18"/>
          <w:szCs w:val="18"/>
        </w:rPr>
        <w:t>]</w:t>
      </w:r>
    </w:p>
    <w:p w:rsidR="00A40711" w:rsidRPr="00A40711" w:rsidRDefault="00A40711" w:rsidP="00A40711">
      <w:pPr>
        <w:spacing w:after="120"/>
        <w:rPr>
          <w:sz w:val="18"/>
          <w:szCs w:val="18"/>
        </w:rPr>
      </w:pPr>
      <w:r w:rsidRPr="00A40711">
        <w:rPr>
          <w:b/>
          <w:sz w:val="18"/>
          <w:szCs w:val="18"/>
        </w:rPr>
        <w:t>Protocol #</w:t>
      </w:r>
      <w:r>
        <w:rPr>
          <w:sz w:val="18"/>
          <w:szCs w:val="18"/>
        </w:rPr>
        <w:t xml:space="preserve">: </w:t>
      </w:r>
    </w:p>
    <w:p w:rsidR="00A40711" w:rsidRPr="00A40711" w:rsidRDefault="00A40711" w:rsidP="00A40711">
      <w:pPr>
        <w:spacing w:after="120"/>
        <w:rPr>
          <w:b/>
          <w:sz w:val="18"/>
          <w:szCs w:val="18"/>
        </w:rPr>
      </w:pPr>
      <w:r w:rsidRPr="00A40711">
        <w:rPr>
          <w:b/>
          <w:sz w:val="18"/>
          <w:szCs w:val="18"/>
        </w:rPr>
        <w:t>Title:</w:t>
      </w:r>
    </w:p>
    <w:p w:rsidR="00611252" w:rsidRPr="005A7888" w:rsidRDefault="00D26288" w:rsidP="00611252">
      <w:pPr>
        <w:shd w:val="clear" w:color="auto" w:fill="E6E6E6"/>
        <w:spacing w:after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Discussion Items</w:t>
      </w:r>
    </w:p>
    <w:p w:rsidR="00A2346D" w:rsidRDefault="00A40711" w:rsidP="00A40711">
      <w:pPr>
        <w:pStyle w:val="Style1"/>
        <w:rPr>
          <w:b/>
        </w:rPr>
      </w:pPr>
      <w:r>
        <w:rPr>
          <w:b/>
        </w:rPr>
        <w:t>Scientific Rational</w:t>
      </w:r>
    </w:p>
    <w:p w:rsidR="00ED510C" w:rsidRDefault="00ED510C" w:rsidP="00A40711">
      <w:pPr>
        <w:pStyle w:val="Style2"/>
        <w:rPr>
          <w:u w:val="none"/>
        </w:rPr>
      </w:pPr>
      <w:r>
        <w:rPr>
          <w:u w:val="none"/>
        </w:rPr>
        <w:t>Target Condition</w:t>
      </w:r>
    </w:p>
    <w:p w:rsidR="00A40711" w:rsidRPr="00A40711" w:rsidRDefault="00A40711" w:rsidP="00A40711">
      <w:pPr>
        <w:pStyle w:val="Style2"/>
        <w:rPr>
          <w:u w:val="none"/>
        </w:rPr>
      </w:pPr>
      <w:r w:rsidRPr="00A40711">
        <w:rPr>
          <w:u w:val="none"/>
        </w:rPr>
        <w:t>Study Efficacy &amp; Safety Endpoints</w:t>
      </w:r>
    </w:p>
    <w:p w:rsidR="00A2346D" w:rsidRDefault="00A40711" w:rsidP="00A40711">
      <w:pPr>
        <w:pStyle w:val="Style1"/>
        <w:spacing w:before="120"/>
        <w:contextualSpacing w:val="0"/>
        <w:rPr>
          <w:b/>
        </w:rPr>
      </w:pPr>
      <w:r>
        <w:rPr>
          <w:b/>
        </w:rPr>
        <w:t>Investigational Agent</w:t>
      </w:r>
    </w:p>
    <w:p w:rsidR="00A40711" w:rsidRPr="00A40711" w:rsidRDefault="00A40711" w:rsidP="00A40711">
      <w:pPr>
        <w:pStyle w:val="Style2"/>
        <w:rPr>
          <w:u w:val="none"/>
        </w:rPr>
      </w:pPr>
      <w:r w:rsidRPr="00A40711">
        <w:rPr>
          <w:u w:val="none"/>
        </w:rPr>
        <w:t>Characte</w:t>
      </w:r>
      <w:r>
        <w:rPr>
          <w:u w:val="none"/>
        </w:rPr>
        <w:t>ristics, safety, accountability management</w:t>
      </w:r>
    </w:p>
    <w:p w:rsidR="00A40711" w:rsidRDefault="00A40711" w:rsidP="009D4218">
      <w:pPr>
        <w:pStyle w:val="Style1"/>
        <w:spacing w:before="120"/>
        <w:contextualSpacing w:val="0"/>
        <w:rPr>
          <w:b/>
        </w:rPr>
      </w:pPr>
      <w:r>
        <w:rPr>
          <w:b/>
        </w:rPr>
        <w:t>Screening</w:t>
      </w:r>
    </w:p>
    <w:p w:rsidR="00A2346D" w:rsidRDefault="00A40711" w:rsidP="00A40711">
      <w:pPr>
        <w:pStyle w:val="Style2"/>
        <w:rPr>
          <w:u w:val="none"/>
        </w:rPr>
      </w:pPr>
      <w:r w:rsidRPr="00A40711">
        <w:rPr>
          <w:u w:val="none"/>
        </w:rPr>
        <w:t>Inclusion/Exclusion Criteria</w:t>
      </w:r>
    </w:p>
    <w:p w:rsidR="00A40711" w:rsidRPr="00A40711" w:rsidRDefault="00A40711" w:rsidP="00A40711">
      <w:pPr>
        <w:pStyle w:val="Style2"/>
        <w:rPr>
          <w:u w:val="none"/>
        </w:rPr>
      </w:pPr>
      <w:r>
        <w:rPr>
          <w:u w:val="none"/>
        </w:rPr>
        <w:t>Screening tests</w:t>
      </w:r>
    </w:p>
    <w:p w:rsidR="00A2346D" w:rsidRPr="00A40711" w:rsidRDefault="00A40711" w:rsidP="00A40711">
      <w:pPr>
        <w:pStyle w:val="Style1"/>
        <w:spacing w:before="120"/>
        <w:contextualSpacing w:val="0"/>
        <w:rPr>
          <w:b/>
        </w:rPr>
      </w:pPr>
      <w:r>
        <w:rPr>
          <w:b/>
        </w:rPr>
        <w:t>Enrollment &amp; Randomization</w:t>
      </w:r>
    </w:p>
    <w:p w:rsidR="00214F7B" w:rsidRDefault="00A40711" w:rsidP="00214F7B">
      <w:pPr>
        <w:pStyle w:val="Style1"/>
        <w:spacing w:before="120"/>
        <w:contextualSpacing w:val="0"/>
        <w:rPr>
          <w:b/>
        </w:rPr>
      </w:pPr>
      <w:r>
        <w:rPr>
          <w:b/>
        </w:rPr>
        <w:t>Procedures &amp; Laboratory testing</w:t>
      </w:r>
    </w:p>
    <w:p w:rsidR="00A40711" w:rsidRDefault="00A40711" w:rsidP="00214F7B">
      <w:pPr>
        <w:pStyle w:val="Style1"/>
        <w:spacing w:before="120"/>
        <w:contextualSpacing w:val="0"/>
        <w:rPr>
          <w:b/>
        </w:rPr>
      </w:pPr>
      <w:r>
        <w:rPr>
          <w:b/>
        </w:rPr>
        <w:t>Safety Oversight</w:t>
      </w:r>
    </w:p>
    <w:p w:rsidR="00A40711" w:rsidRPr="00A40711" w:rsidRDefault="00A40711" w:rsidP="00A40711">
      <w:pPr>
        <w:pStyle w:val="Style2"/>
        <w:rPr>
          <w:u w:val="none"/>
        </w:rPr>
      </w:pPr>
      <w:r w:rsidRPr="00A40711">
        <w:rPr>
          <w:u w:val="none"/>
        </w:rPr>
        <w:t>Medical Monitoring</w:t>
      </w:r>
      <w:r>
        <w:rPr>
          <w:u w:val="none"/>
        </w:rPr>
        <w:t xml:space="preserve"> &amp; documentation</w:t>
      </w:r>
    </w:p>
    <w:p w:rsidR="00A40711" w:rsidRPr="00A40711" w:rsidRDefault="00A40711" w:rsidP="00A40711">
      <w:pPr>
        <w:pStyle w:val="Style2"/>
        <w:rPr>
          <w:u w:val="none"/>
        </w:rPr>
      </w:pPr>
      <w:r w:rsidRPr="00A40711">
        <w:rPr>
          <w:u w:val="none"/>
        </w:rPr>
        <w:t>Safety Reporting</w:t>
      </w:r>
    </w:p>
    <w:p w:rsidR="00214F7B" w:rsidRPr="00A40711" w:rsidRDefault="00A40711" w:rsidP="00A40711">
      <w:pPr>
        <w:pStyle w:val="Style1"/>
        <w:spacing w:before="120"/>
        <w:contextualSpacing w:val="0"/>
        <w:rPr>
          <w:b/>
        </w:rPr>
      </w:pPr>
      <w:r w:rsidRPr="00A40711">
        <w:rPr>
          <w:b/>
        </w:rPr>
        <w:t>Data management</w:t>
      </w:r>
    </w:p>
    <w:p w:rsidR="00B32765" w:rsidRPr="00A40711" w:rsidRDefault="00A40711" w:rsidP="00B32765">
      <w:pPr>
        <w:pStyle w:val="Style2"/>
        <w:rPr>
          <w:u w:val="none"/>
        </w:rPr>
      </w:pPr>
      <w:r w:rsidRPr="00A40711">
        <w:rPr>
          <w:u w:val="none"/>
        </w:rPr>
        <w:t>Source documentations</w:t>
      </w:r>
    </w:p>
    <w:p w:rsidR="00A40711" w:rsidRPr="00A40711" w:rsidRDefault="00A40711" w:rsidP="00B32765">
      <w:pPr>
        <w:pStyle w:val="Style2"/>
        <w:rPr>
          <w:u w:val="none"/>
        </w:rPr>
      </w:pPr>
      <w:r w:rsidRPr="00A40711">
        <w:rPr>
          <w:u w:val="none"/>
        </w:rPr>
        <w:t>Data collection &amp; data management</w:t>
      </w:r>
    </w:p>
    <w:p w:rsidR="00A2346D" w:rsidRPr="00A40711" w:rsidRDefault="00A40711" w:rsidP="00B32765">
      <w:pPr>
        <w:pStyle w:val="Style2"/>
        <w:rPr>
          <w:u w:val="none"/>
        </w:rPr>
      </w:pPr>
      <w:r w:rsidRPr="00A40711">
        <w:rPr>
          <w:u w:val="none"/>
        </w:rPr>
        <w:t>Managing data discrepancies</w:t>
      </w:r>
    </w:p>
    <w:p w:rsidR="00A40711" w:rsidRDefault="00A40711" w:rsidP="00A40711">
      <w:pPr>
        <w:pStyle w:val="Style1"/>
        <w:numPr>
          <w:ilvl w:val="0"/>
          <w:numId w:val="0"/>
        </w:numPr>
        <w:ind w:left="360" w:hanging="360"/>
      </w:pPr>
    </w:p>
    <w:p w:rsidR="00A40711" w:rsidRDefault="00A40711" w:rsidP="00A40711">
      <w:pPr>
        <w:pStyle w:val="Style1"/>
        <w:numPr>
          <w:ilvl w:val="0"/>
          <w:numId w:val="0"/>
        </w:numPr>
        <w:ind w:left="360" w:hanging="360"/>
      </w:pPr>
    </w:p>
    <w:p w:rsidR="00611252" w:rsidRPr="005A7888" w:rsidRDefault="00A40711" w:rsidP="009D4218">
      <w:pPr>
        <w:shd w:val="clear" w:color="auto" w:fill="E6E6E6"/>
        <w:spacing w:before="120" w:after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Training Materials Used</w:t>
      </w:r>
    </w:p>
    <w:p w:rsidR="009D702D" w:rsidRDefault="00A40711" w:rsidP="00A40711">
      <w:pPr>
        <w:pStyle w:val="Style1"/>
        <w:numPr>
          <w:ilvl w:val="0"/>
          <w:numId w:val="41"/>
        </w:numPr>
      </w:pPr>
      <w:r>
        <w:t>Study Protocol</w:t>
      </w:r>
    </w:p>
    <w:p w:rsidR="00A40711" w:rsidRDefault="00A40711" w:rsidP="00A40711">
      <w:pPr>
        <w:pStyle w:val="Style1"/>
        <w:numPr>
          <w:ilvl w:val="0"/>
          <w:numId w:val="41"/>
        </w:numPr>
      </w:pPr>
      <w:r>
        <w:t>Inclusion/Exclusion check list</w:t>
      </w:r>
    </w:p>
    <w:p w:rsidR="00A40711" w:rsidRDefault="00A40711" w:rsidP="00A40711">
      <w:pPr>
        <w:pStyle w:val="Style1"/>
        <w:numPr>
          <w:ilvl w:val="0"/>
          <w:numId w:val="41"/>
        </w:numPr>
      </w:pPr>
      <w:r>
        <w:t>Screening &amp; Enrollment tracking forms</w:t>
      </w:r>
    </w:p>
    <w:p w:rsidR="00A40711" w:rsidRDefault="00A40711" w:rsidP="00A40711"/>
    <w:p w:rsidR="00A40711" w:rsidRPr="005A7888" w:rsidRDefault="00A40711" w:rsidP="00A40711">
      <w:pPr>
        <w:shd w:val="clear" w:color="auto" w:fill="E6E6E6"/>
        <w:spacing w:before="120" w:after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6498A" w:rsidRPr="0046498A" w:rsidTr="0046498A">
        <w:trPr>
          <w:cantSplit/>
          <w:trHeight w:val="368"/>
        </w:trPr>
        <w:tc>
          <w:tcPr>
            <w:tcW w:w="4788" w:type="dxa"/>
            <w:vAlign w:val="center"/>
          </w:tcPr>
          <w:p w:rsidR="0046498A" w:rsidRPr="0046498A" w:rsidRDefault="0046498A" w:rsidP="0046498A">
            <w:pPr>
              <w:jc w:val="center"/>
              <w:rPr>
                <w:b/>
              </w:rPr>
            </w:pPr>
            <w:r w:rsidRPr="0046498A">
              <w:rPr>
                <w:b/>
              </w:rPr>
              <w:t>Name</w:t>
            </w:r>
          </w:p>
        </w:tc>
        <w:tc>
          <w:tcPr>
            <w:tcW w:w="4788" w:type="dxa"/>
            <w:vAlign w:val="center"/>
          </w:tcPr>
          <w:p w:rsidR="0046498A" w:rsidRPr="0046498A" w:rsidRDefault="0046498A" w:rsidP="0046498A">
            <w:pPr>
              <w:jc w:val="center"/>
              <w:rPr>
                <w:b/>
              </w:rPr>
            </w:pPr>
            <w:r w:rsidRPr="0046498A">
              <w:rPr>
                <w:b/>
              </w:rPr>
              <w:t>Signature</w:t>
            </w:r>
          </w:p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  <w:tr w:rsidR="0046498A" w:rsidTr="0046498A">
        <w:trPr>
          <w:cantSplit/>
          <w:trHeight w:val="432"/>
        </w:trPr>
        <w:tc>
          <w:tcPr>
            <w:tcW w:w="4788" w:type="dxa"/>
            <w:vAlign w:val="center"/>
          </w:tcPr>
          <w:p w:rsidR="0046498A" w:rsidRDefault="0046498A" w:rsidP="0046498A"/>
        </w:tc>
        <w:tc>
          <w:tcPr>
            <w:tcW w:w="4788" w:type="dxa"/>
            <w:vAlign w:val="center"/>
          </w:tcPr>
          <w:p w:rsidR="0046498A" w:rsidRDefault="0046498A" w:rsidP="0046498A"/>
        </w:tc>
      </w:tr>
    </w:tbl>
    <w:p w:rsidR="00A40711" w:rsidRPr="00A40711" w:rsidRDefault="00A40711" w:rsidP="00A40711"/>
    <w:sectPr w:rsidR="00A40711" w:rsidRPr="00A40711" w:rsidSect="009D421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0B8"/>
    <w:multiLevelType w:val="multilevel"/>
    <w:tmpl w:val="C7164576"/>
    <w:lvl w:ilvl="0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70D9"/>
    <w:multiLevelType w:val="hybridMultilevel"/>
    <w:tmpl w:val="26A4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616CC"/>
    <w:multiLevelType w:val="multilevel"/>
    <w:tmpl w:val="ECB21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458"/>
    <w:multiLevelType w:val="multilevel"/>
    <w:tmpl w:val="9DB24866"/>
    <w:lvl w:ilvl="0">
      <w:start w:val="1"/>
      <w:numFmt w:val="bullet"/>
      <w:lvlText w:val="o"/>
      <w:lvlJc w:val="left"/>
      <w:pPr>
        <w:ind w:left="792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13D06"/>
    <w:multiLevelType w:val="hybridMultilevel"/>
    <w:tmpl w:val="BCD6F756"/>
    <w:lvl w:ilvl="0" w:tplc="60F2948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305F"/>
    <w:multiLevelType w:val="multilevel"/>
    <w:tmpl w:val="86D4D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02CAF"/>
    <w:multiLevelType w:val="multilevel"/>
    <w:tmpl w:val="26A4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71B36"/>
    <w:multiLevelType w:val="multilevel"/>
    <w:tmpl w:val="07BAD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A3055"/>
    <w:multiLevelType w:val="hybridMultilevel"/>
    <w:tmpl w:val="C9266810"/>
    <w:lvl w:ilvl="0" w:tplc="4BF6AEBE">
      <w:start w:val="1"/>
      <w:numFmt w:val="bullet"/>
      <w:lvlText w:val="–"/>
      <w:lvlJc w:val="left"/>
      <w:pPr>
        <w:ind w:left="9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97491"/>
    <w:multiLevelType w:val="hybridMultilevel"/>
    <w:tmpl w:val="83ACCF0C"/>
    <w:lvl w:ilvl="0" w:tplc="FF6460B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3530"/>
    <w:multiLevelType w:val="multilevel"/>
    <w:tmpl w:val="8B0E2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A01CC"/>
    <w:multiLevelType w:val="multilevel"/>
    <w:tmpl w:val="83ACCF0C"/>
    <w:lvl w:ilvl="0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A483E"/>
    <w:multiLevelType w:val="multilevel"/>
    <w:tmpl w:val="52363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003F3"/>
    <w:multiLevelType w:val="hybridMultilevel"/>
    <w:tmpl w:val="8A36A59C"/>
    <w:lvl w:ilvl="0" w:tplc="37E6F52E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 w:tplc="8E9C9500">
      <w:start w:val="1"/>
      <w:numFmt w:val="bullet"/>
      <w:pStyle w:val="Style2"/>
      <w:lvlText w:val=""/>
      <w:lvlJc w:val="left"/>
      <w:pPr>
        <w:ind w:left="576" w:hanging="216"/>
      </w:pPr>
      <w:rPr>
        <w:rFonts w:ascii="Symbol" w:hAnsi="Symbol" w:hint="default"/>
      </w:rPr>
    </w:lvl>
    <w:lvl w:ilvl="2" w:tplc="5934BB00">
      <w:start w:val="1"/>
      <w:numFmt w:val="bullet"/>
      <w:pStyle w:val="Style3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3" w:tplc="9F421B76">
      <w:start w:val="1"/>
      <w:numFmt w:val="bullet"/>
      <w:pStyle w:val="Style4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 w:tplc="5A9A17B0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47CC5"/>
    <w:multiLevelType w:val="multilevel"/>
    <w:tmpl w:val="68BA28D2"/>
    <w:lvl w:ilvl="0">
      <w:start w:val="1"/>
      <w:numFmt w:val="bullet"/>
      <w:lvlText w:val="–"/>
      <w:lvlJc w:val="left"/>
      <w:pPr>
        <w:ind w:left="1008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6726F"/>
    <w:multiLevelType w:val="multilevel"/>
    <w:tmpl w:val="9E46772E"/>
    <w:lvl w:ilvl="0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552928"/>
    <w:multiLevelType w:val="multilevel"/>
    <w:tmpl w:val="86D4D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0236A"/>
    <w:multiLevelType w:val="hybridMultilevel"/>
    <w:tmpl w:val="9DB24866"/>
    <w:lvl w:ilvl="0" w:tplc="8D1C143A">
      <w:start w:val="1"/>
      <w:numFmt w:val="bullet"/>
      <w:lvlText w:val="o"/>
      <w:lvlJc w:val="left"/>
      <w:pPr>
        <w:ind w:left="792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A399E"/>
    <w:multiLevelType w:val="multilevel"/>
    <w:tmpl w:val="BCD6F756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1602C"/>
    <w:multiLevelType w:val="hybridMultilevel"/>
    <w:tmpl w:val="8A66129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32D41A8B"/>
    <w:multiLevelType w:val="multilevel"/>
    <w:tmpl w:val="841A601A"/>
    <w:lvl w:ilvl="0">
      <w:start w:val="1"/>
      <w:numFmt w:val="bullet"/>
      <w:lvlText w:val="o"/>
      <w:lvlJc w:val="left"/>
      <w:pPr>
        <w:ind w:left="720" w:hanging="14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0738A"/>
    <w:multiLevelType w:val="hybridMultilevel"/>
    <w:tmpl w:val="86D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F125B7"/>
    <w:multiLevelType w:val="multilevel"/>
    <w:tmpl w:val="B88C6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D633C"/>
    <w:multiLevelType w:val="multilevel"/>
    <w:tmpl w:val="6A862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E6F86"/>
    <w:multiLevelType w:val="multilevel"/>
    <w:tmpl w:val="1452F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140A6"/>
    <w:multiLevelType w:val="hybridMultilevel"/>
    <w:tmpl w:val="D1B2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416CD"/>
    <w:multiLevelType w:val="multilevel"/>
    <w:tmpl w:val="9216F848"/>
    <w:lvl w:ilvl="0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A0462"/>
    <w:multiLevelType w:val="hybridMultilevel"/>
    <w:tmpl w:val="841A601A"/>
    <w:lvl w:ilvl="0" w:tplc="DBF00416">
      <w:start w:val="1"/>
      <w:numFmt w:val="bullet"/>
      <w:lvlText w:val="o"/>
      <w:lvlJc w:val="left"/>
      <w:pPr>
        <w:ind w:left="720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AE46A9"/>
    <w:multiLevelType w:val="multilevel"/>
    <w:tmpl w:val="C9266810"/>
    <w:lvl w:ilvl="0">
      <w:start w:val="1"/>
      <w:numFmt w:val="bullet"/>
      <w:lvlText w:val="–"/>
      <w:lvlJc w:val="left"/>
      <w:pPr>
        <w:ind w:left="93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812A1"/>
    <w:multiLevelType w:val="multilevel"/>
    <w:tmpl w:val="80AE2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2268" w:hanging="288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12565"/>
    <w:multiLevelType w:val="multilevel"/>
    <w:tmpl w:val="6A025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2268" w:hanging="288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443E0"/>
    <w:multiLevelType w:val="hybridMultilevel"/>
    <w:tmpl w:val="68BA28D2"/>
    <w:lvl w:ilvl="0" w:tplc="FB5E0516">
      <w:start w:val="1"/>
      <w:numFmt w:val="bullet"/>
      <w:lvlText w:val="–"/>
      <w:lvlJc w:val="left"/>
      <w:pPr>
        <w:ind w:left="1008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B7EC2"/>
    <w:multiLevelType w:val="multilevel"/>
    <w:tmpl w:val="50E03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008" w:hanging="216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A16E4"/>
    <w:multiLevelType w:val="hybridMultilevel"/>
    <w:tmpl w:val="C7164576"/>
    <w:lvl w:ilvl="0" w:tplc="66206D36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34A0E"/>
    <w:multiLevelType w:val="hybridMultilevel"/>
    <w:tmpl w:val="9E46772E"/>
    <w:lvl w:ilvl="0" w:tplc="A4DE6222">
      <w:start w:val="1"/>
      <w:numFmt w:val="bullet"/>
      <w:lvlText w:val="–"/>
      <w:lvlJc w:val="left"/>
      <w:pPr>
        <w:ind w:left="792" w:hanging="216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D4CC4"/>
    <w:multiLevelType w:val="hybridMultilevel"/>
    <w:tmpl w:val="66D44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270144"/>
    <w:multiLevelType w:val="hybridMultilevel"/>
    <w:tmpl w:val="9216F848"/>
    <w:lvl w:ilvl="0" w:tplc="32BCE332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85D2B"/>
    <w:multiLevelType w:val="multilevel"/>
    <w:tmpl w:val="78A24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C513A"/>
    <w:multiLevelType w:val="hybridMultilevel"/>
    <w:tmpl w:val="C9E60208"/>
    <w:lvl w:ilvl="0" w:tplc="749E580C">
      <w:start w:val="1"/>
      <w:numFmt w:val="bullet"/>
      <w:lvlText w:val="–"/>
      <w:lvlJc w:val="left"/>
      <w:pPr>
        <w:ind w:left="136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7FC87273"/>
    <w:multiLevelType w:val="multilevel"/>
    <w:tmpl w:val="83ACCF0C"/>
    <w:lvl w:ilvl="0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21"/>
  </w:num>
  <w:num w:numId="4">
    <w:abstractNumId w:val="5"/>
  </w:num>
  <w:num w:numId="5">
    <w:abstractNumId w:val="16"/>
  </w:num>
  <w:num w:numId="6">
    <w:abstractNumId w:val="9"/>
  </w:num>
  <w:num w:numId="7">
    <w:abstractNumId w:val="11"/>
  </w:num>
  <w:num w:numId="8">
    <w:abstractNumId w:val="17"/>
  </w:num>
  <w:num w:numId="9">
    <w:abstractNumId w:val="3"/>
  </w:num>
  <w:num w:numId="10">
    <w:abstractNumId w:val="33"/>
  </w:num>
  <w:num w:numId="11">
    <w:abstractNumId w:val="0"/>
  </w:num>
  <w:num w:numId="12">
    <w:abstractNumId w:val="27"/>
  </w:num>
  <w:num w:numId="13">
    <w:abstractNumId w:val="20"/>
  </w:num>
  <w:num w:numId="14">
    <w:abstractNumId w:val="4"/>
  </w:num>
  <w:num w:numId="15">
    <w:abstractNumId w:val="18"/>
  </w:num>
  <w:num w:numId="16">
    <w:abstractNumId w:val="8"/>
  </w:num>
  <w:num w:numId="17">
    <w:abstractNumId w:val="28"/>
  </w:num>
  <w:num w:numId="18">
    <w:abstractNumId w:val="36"/>
  </w:num>
  <w:num w:numId="19">
    <w:abstractNumId w:val="39"/>
  </w:num>
  <w:num w:numId="20">
    <w:abstractNumId w:val="26"/>
  </w:num>
  <w:num w:numId="21">
    <w:abstractNumId w:val="31"/>
  </w:num>
  <w:num w:numId="22">
    <w:abstractNumId w:val="14"/>
  </w:num>
  <w:num w:numId="23">
    <w:abstractNumId w:val="34"/>
  </w:num>
  <w:num w:numId="24">
    <w:abstractNumId w:val="15"/>
  </w:num>
  <w:num w:numId="25">
    <w:abstractNumId w:val="7"/>
  </w:num>
  <w:num w:numId="26">
    <w:abstractNumId w:val="12"/>
  </w:num>
  <w:num w:numId="27">
    <w:abstractNumId w:val="30"/>
  </w:num>
  <w:num w:numId="28">
    <w:abstractNumId w:val="29"/>
  </w:num>
  <w:num w:numId="29">
    <w:abstractNumId w:val="22"/>
  </w:num>
  <w:num w:numId="30">
    <w:abstractNumId w:val="24"/>
  </w:num>
  <w:num w:numId="31">
    <w:abstractNumId w:val="23"/>
  </w:num>
  <w:num w:numId="32">
    <w:abstractNumId w:val="10"/>
  </w:num>
  <w:num w:numId="33">
    <w:abstractNumId w:val="32"/>
  </w:num>
  <w:num w:numId="34">
    <w:abstractNumId w:val="25"/>
  </w:num>
  <w:num w:numId="35">
    <w:abstractNumId w:val="1"/>
  </w:num>
  <w:num w:numId="36">
    <w:abstractNumId w:val="6"/>
  </w:num>
  <w:num w:numId="37">
    <w:abstractNumId w:val="38"/>
  </w:num>
  <w:num w:numId="38">
    <w:abstractNumId w:val="35"/>
  </w:num>
  <w:num w:numId="39">
    <w:abstractNumId w:val="19"/>
  </w:num>
  <w:num w:numId="40">
    <w:abstractNumId w:val="2"/>
  </w:num>
  <w:num w:numId="4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6F"/>
    <w:rsid w:val="00054A7A"/>
    <w:rsid w:val="00084F49"/>
    <w:rsid w:val="0009766E"/>
    <w:rsid w:val="000A054E"/>
    <w:rsid w:val="000C3727"/>
    <w:rsid w:val="000D1166"/>
    <w:rsid w:val="000F29CC"/>
    <w:rsid w:val="00150A30"/>
    <w:rsid w:val="00214F7B"/>
    <w:rsid w:val="002448DC"/>
    <w:rsid w:val="002572E1"/>
    <w:rsid w:val="002A2C21"/>
    <w:rsid w:val="002F5B6B"/>
    <w:rsid w:val="003247E2"/>
    <w:rsid w:val="003C78AC"/>
    <w:rsid w:val="003F5CE8"/>
    <w:rsid w:val="00413582"/>
    <w:rsid w:val="00451D90"/>
    <w:rsid w:val="00454C2F"/>
    <w:rsid w:val="0046498A"/>
    <w:rsid w:val="00466460"/>
    <w:rsid w:val="0047277F"/>
    <w:rsid w:val="00496D21"/>
    <w:rsid w:val="004A140E"/>
    <w:rsid w:val="004A68CD"/>
    <w:rsid w:val="004C79CA"/>
    <w:rsid w:val="004D0F4A"/>
    <w:rsid w:val="004E189C"/>
    <w:rsid w:val="004E598E"/>
    <w:rsid w:val="0054420F"/>
    <w:rsid w:val="0056753D"/>
    <w:rsid w:val="005962AE"/>
    <w:rsid w:val="005F36AB"/>
    <w:rsid w:val="00611252"/>
    <w:rsid w:val="00622151"/>
    <w:rsid w:val="00680316"/>
    <w:rsid w:val="00790482"/>
    <w:rsid w:val="007A13EE"/>
    <w:rsid w:val="007C62A2"/>
    <w:rsid w:val="007F46BA"/>
    <w:rsid w:val="008379FB"/>
    <w:rsid w:val="00855488"/>
    <w:rsid w:val="00865A19"/>
    <w:rsid w:val="0087341A"/>
    <w:rsid w:val="008D127A"/>
    <w:rsid w:val="00931947"/>
    <w:rsid w:val="009349E1"/>
    <w:rsid w:val="0096072A"/>
    <w:rsid w:val="009611E5"/>
    <w:rsid w:val="00991B42"/>
    <w:rsid w:val="009D4218"/>
    <w:rsid w:val="009D702D"/>
    <w:rsid w:val="00A2346D"/>
    <w:rsid w:val="00A40711"/>
    <w:rsid w:val="00B06507"/>
    <w:rsid w:val="00B32765"/>
    <w:rsid w:val="00B8286C"/>
    <w:rsid w:val="00BB75D2"/>
    <w:rsid w:val="00BC175D"/>
    <w:rsid w:val="00C841DB"/>
    <w:rsid w:val="00CF796F"/>
    <w:rsid w:val="00D26288"/>
    <w:rsid w:val="00D425EA"/>
    <w:rsid w:val="00D8065A"/>
    <w:rsid w:val="00DA1BDC"/>
    <w:rsid w:val="00E47379"/>
    <w:rsid w:val="00E63B0F"/>
    <w:rsid w:val="00E90269"/>
    <w:rsid w:val="00E90F84"/>
    <w:rsid w:val="00ED510C"/>
    <w:rsid w:val="00EF3C35"/>
    <w:rsid w:val="00F125DC"/>
    <w:rsid w:val="00F150A4"/>
    <w:rsid w:val="00F2143B"/>
    <w:rsid w:val="00F216F6"/>
    <w:rsid w:val="00F30B66"/>
    <w:rsid w:val="00F37313"/>
    <w:rsid w:val="00F861F0"/>
    <w:rsid w:val="00FB66A5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934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96F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96F"/>
    <w:pPr>
      <w:ind w:left="720"/>
      <w:contextualSpacing/>
    </w:pPr>
  </w:style>
  <w:style w:type="table" w:styleId="TableGrid">
    <w:name w:val="Table Grid"/>
    <w:basedOn w:val="TableNormal"/>
    <w:uiPriority w:val="59"/>
    <w:rsid w:val="00873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ListParagraph"/>
    <w:qFormat/>
    <w:rsid w:val="00CF796F"/>
    <w:pPr>
      <w:numPr>
        <w:numId w:val="1"/>
      </w:numPr>
    </w:pPr>
  </w:style>
  <w:style w:type="paragraph" w:customStyle="1" w:styleId="Style2">
    <w:name w:val="Style2"/>
    <w:basedOn w:val="Style1"/>
    <w:qFormat/>
    <w:rsid w:val="00FD0C81"/>
    <w:pPr>
      <w:numPr>
        <w:ilvl w:val="1"/>
      </w:numPr>
      <w:spacing w:before="60"/>
      <w:contextualSpacing w:val="0"/>
    </w:pPr>
    <w:rPr>
      <w:sz w:val="18"/>
      <w:szCs w:val="18"/>
      <w:u w:val="single"/>
    </w:rPr>
  </w:style>
  <w:style w:type="paragraph" w:customStyle="1" w:styleId="Style3">
    <w:name w:val="Style3"/>
    <w:basedOn w:val="Style1"/>
    <w:qFormat/>
    <w:rsid w:val="00FD0C81"/>
    <w:pPr>
      <w:numPr>
        <w:ilvl w:val="2"/>
      </w:numPr>
      <w:spacing w:before="40"/>
      <w:contextualSpacing w:val="0"/>
    </w:pPr>
    <w:rPr>
      <w:i/>
      <w:sz w:val="18"/>
      <w:szCs w:val="18"/>
    </w:rPr>
  </w:style>
  <w:style w:type="paragraph" w:customStyle="1" w:styleId="Style4">
    <w:name w:val="Style4"/>
    <w:basedOn w:val="Style3"/>
    <w:qFormat/>
    <w:rsid w:val="00D8065A"/>
    <w:pPr>
      <w:numPr>
        <w:ilvl w:val="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96F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96F"/>
    <w:pPr>
      <w:ind w:left="720"/>
      <w:contextualSpacing/>
    </w:pPr>
  </w:style>
  <w:style w:type="table" w:styleId="TableGrid">
    <w:name w:val="Table Grid"/>
    <w:basedOn w:val="TableNormal"/>
    <w:uiPriority w:val="59"/>
    <w:rsid w:val="00873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ListParagraph"/>
    <w:qFormat/>
    <w:rsid w:val="00CF796F"/>
    <w:pPr>
      <w:numPr>
        <w:numId w:val="1"/>
      </w:numPr>
    </w:pPr>
  </w:style>
  <w:style w:type="paragraph" w:customStyle="1" w:styleId="Style2">
    <w:name w:val="Style2"/>
    <w:basedOn w:val="Style1"/>
    <w:qFormat/>
    <w:rsid w:val="00FD0C81"/>
    <w:pPr>
      <w:numPr>
        <w:ilvl w:val="1"/>
      </w:numPr>
      <w:spacing w:before="60"/>
      <w:contextualSpacing w:val="0"/>
    </w:pPr>
    <w:rPr>
      <w:sz w:val="18"/>
      <w:szCs w:val="18"/>
      <w:u w:val="single"/>
    </w:rPr>
  </w:style>
  <w:style w:type="paragraph" w:customStyle="1" w:styleId="Style3">
    <w:name w:val="Style3"/>
    <w:basedOn w:val="Style1"/>
    <w:qFormat/>
    <w:rsid w:val="00FD0C81"/>
    <w:pPr>
      <w:numPr>
        <w:ilvl w:val="2"/>
      </w:numPr>
      <w:spacing w:before="40"/>
      <w:contextualSpacing w:val="0"/>
    </w:pPr>
    <w:rPr>
      <w:i/>
      <w:sz w:val="18"/>
      <w:szCs w:val="18"/>
    </w:rPr>
  </w:style>
  <w:style w:type="paragraph" w:customStyle="1" w:styleId="Style4">
    <w:name w:val="Style4"/>
    <w:basedOn w:val="Style3"/>
    <w:qFormat/>
    <w:rsid w:val="00D8065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Macintosh Word</Application>
  <DocSecurity>0</DocSecurity>
  <Lines>4</Lines>
  <Paragraphs>1</Paragraphs>
  <ScaleCrop>false</ScaleCrop>
  <Company>New York University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 Langone Medical Center</dc:creator>
  <cp:keywords/>
  <dc:description/>
  <cp:lastModifiedBy>Gregg Fromell</cp:lastModifiedBy>
  <cp:revision>2</cp:revision>
  <cp:lastPrinted>2011-11-07T17:45:00Z</cp:lastPrinted>
  <dcterms:created xsi:type="dcterms:W3CDTF">2015-08-10T11:55:00Z</dcterms:created>
  <dcterms:modified xsi:type="dcterms:W3CDTF">2015-08-10T11:55:00Z</dcterms:modified>
</cp:coreProperties>
</file>