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F8BD3" w14:textId="77777777" w:rsidR="007C60D4" w:rsidRDefault="007C60D4" w:rsidP="007C60D4">
      <w:pPr>
        <w:tabs>
          <w:tab w:val="left" w:pos="3147"/>
          <w:tab w:val="center" w:pos="5112"/>
        </w:tabs>
        <w:spacing w:line="240" w:lineRule="auto"/>
        <w:jc w:val="center"/>
        <w:rPr>
          <w:b/>
          <w:sz w:val="40"/>
          <w:szCs w:val="40"/>
        </w:rPr>
      </w:pPr>
      <w:bookmarkStart w:id="0" w:name="_GoBack"/>
      <w:bookmarkEnd w:id="0"/>
      <w:r>
        <w:rPr>
          <w:b/>
          <w:sz w:val="40"/>
          <w:szCs w:val="40"/>
        </w:rPr>
        <w:t>Example standardized language elements:</w:t>
      </w:r>
    </w:p>
    <w:p w14:paraId="01541B63" w14:textId="77777777" w:rsidR="007C60D4" w:rsidRPr="007C60D4" w:rsidRDefault="007A232F" w:rsidP="007C60D4">
      <w:pPr>
        <w:tabs>
          <w:tab w:val="left" w:pos="3147"/>
          <w:tab w:val="center" w:pos="5112"/>
        </w:tabs>
        <w:spacing w:line="240" w:lineRule="auto"/>
        <w:jc w:val="center"/>
        <w:rPr>
          <w:b/>
          <w:sz w:val="40"/>
          <w:szCs w:val="40"/>
        </w:rPr>
      </w:pPr>
      <w:r>
        <w:rPr>
          <w:b/>
          <w:sz w:val="40"/>
          <w:szCs w:val="40"/>
        </w:rPr>
        <w:t xml:space="preserve">Non Biomedical </w:t>
      </w:r>
      <w:r w:rsidR="007C60D4">
        <w:rPr>
          <w:b/>
          <w:sz w:val="40"/>
          <w:szCs w:val="40"/>
        </w:rPr>
        <w:t>Research Consent Form</w:t>
      </w:r>
    </w:p>
    <w:p w14:paraId="12AB50A7" w14:textId="77777777" w:rsidR="003B6219" w:rsidRPr="00D540E9" w:rsidRDefault="003B6219" w:rsidP="003B6219">
      <w:pPr>
        <w:rPr>
          <w:rFonts w:cs="Arial"/>
          <w:i/>
          <w:color w:val="0000FF"/>
        </w:rPr>
      </w:pPr>
      <w:r w:rsidRPr="00BB620E">
        <w:rPr>
          <w:rFonts w:cs="Arial"/>
          <w:b/>
          <w:i/>
          <w:color w:val="0000FF"/>
        </w:rPr>
        <w:t>THIS DOCUMENT</w:t>
      </w:r>
      <w:r w:rsidRPr="00BB620E">
        <w:rPr>
          <w:rFonts w:cs="Arial"/>
          <w:i/>
          <w:color w:val="0000FF"/>
        </w:rPr>
        <w:t xml:space="preserve">: is a companion document to the </w:t>
      </w:r>
      <w:r w:rsidR="007A232F">
        <w:rPr>
          <w:rFonts w:cs="Arial"/>
          <w:i/>
          <w:color w:val="0000FF"/>
        </w:rPr>
        <w:t>non-</w:t>
      </w:r>
      <w:r w:rsidRPr="00BB620E">
        <w:rPr>
          <w:rFonts w:cs="Arial"/>
          <w:i/>
          <w:color w:val="0000FF"/>
        </w:rPr>
        <w:t xml:space="preserve">biomedical research </w:t>
      </w:r>
      <w:r w:rsidRPr="00BB620E">
        <w:rPr>
          <w:rFonts w:cs="Arial"/>
          <w:b/>
          <w:i/>
          <w:color w:val="0000FF"/>
        </w:rPr>
        <w:t>Consent Form Template</w:t>
      </w:r>
      <w:r w:rsidRPr="00BB620E">
        <w:rPr>
          <w:rFonts w:cs="Arial"/>
          <w:i/>
          <w:color w:val="0000FF"/>
        </w:rPr>
        <w:t>.  It provides IRB-reviewed and approvable example standardized language that can be cut and pasted into the Consent Form Template.  To download a copy of the Consent Form Template for developing a biomedical consent form, use this link</w:t>
      </w:r>
      <w:r w:rsidR="00C7706E">
        <w:rPr>
          <w:rFonts w:cs="Arial"/>
          <w:i/>
          <w:color w:val="0000FF"/>
        </w:rPr>
        <w:t xml:space="preserve"> </w:t>
      </w:r>
      <w:hyperlink r:id="rId9" w:history="1">
        <w:r w:rsidR="00C7706E" w:rsidRPr="00C7706E">
          <w:rPr>
            <w:rStyle w:val="Hyperlink"/>
            <w:rFonts w:cs="Arial"/>
            <w:b/>
            <w:bCs/>
            <w:i/>
          </w:rPr>
          <w:t>http://irb.med.nyu.edu/researchers/library/templates</w:t>
        </w:r>
      </w:hyperlink>
      <w:r w:rsidR="00C7706E">
        <w:rPr>
          <w:rFonts w:cs="Arial"/>
          <w:i/>
          <w:color w:val="0000FF"/>
        </w:rPr>
        <w:t>.</w:t>
      </w:r>
    </w:p>
    <w:p w14:paraId="5141C62C" w14:textId="77777777" w:rsidR="003B6219" w:rsidRPr="00BB620E" w:rsidRDefault="003B6219" w:rsidP="003B6219">
      <w:pPr>
        <w:rPr>
          <w:rFonts w:cs="Arial"/>
          <w:i/>
          <w:color w:val="0000FF"/>
        </w:rPr>
      </w:pPr>
      <w:r w:rsidRPr="00BB620E">
        <w:rPr>
          <w:rFonts w:cs="Arial"/>
          <w:b/>
          <w:i/>
          <w:color w:val="0000FF"/>
        </w:rPr>
        <w:t>BLUE TEXT</w:t>
      </w:r>
      <w:r w:rsidRPr="00BB620E">
        <w:rPr>
          <w:rFonts w:cs="Arial"/>
          <w:i/>
          <w:color w:val="0000FF"/>
        </w:rPr>
        <w:t xml:space="preserve">: represents guidance language on the use of the standardized language text provided by this document.  </w:t>
      </w:r>
    </w:p>
    <w:p w14:paraId="635C7178" w14:textId="77777777" w:rsidR="003B6219" w:rsidRPr="00BB620E" w:rsidRDefault="003B6219" w:rsidP="003B6219">
      <w:pPr>
        <w:rPr>
          <w:rFonts w:cs="Arial"/>
          <w:i/>
          <w:color w:val="0000FF"/>
        </w:rPr>
      </w:pPr>
      <w:r w:rsidRPr="00BB620E">
        <w:rPr>
          <w:rFonts w:cs="Arial"/>
          <w:b/>
        </w:rPr>
        <w:t>BLACK TEXT</w:t>
      </w:r>
      <w:r w:rsidRPr="00BB620E">
        <w:rPr>
          <w:rFonts w:cs="Arial"/>
          <w:i/>
          <w:color w:val="0000FF"/>
        </w:rPr>
        <w:t>: represents example standardized language text.  The standardized language text is presented under the applicable numbered consent section to make it easier to cut and past from this document into the Consent Form Template</w:t>
      </w:r>
    </w:p>
    <w:p w14:paraId="6C79E4E7" w14:textId="77777777" w:rsidR="003B6219" w:rsidRPr="00BB620E" w:rsidRDefault="003B6219" w:rsidP="003B6219">
      <w:pPr>
        <w:rPr>
          <w:rFonts w:cs="Arial"/>
          <w:i/>
          <w:color w:val="FF0000"/>
        </w:rPr>
      </w:pPr>
      <w:r w:rsidRPr="00BB620E">
        <w:rPr>
          <w:rFonts w:cs="Arial"/>
          <w:b/>
          <w:i/>
          <w:color w:val="FF0000"/>
        </w:rPr>
        <w:t>RED TEXT</w:t>
      </w:r>
      <w:r w:rsidRPr="00BB620E">
        <w:rPr>
          <w:rFonts w:cs="Arial"/>
          <w:b/>
          <w:i/>
          <w:color w:val="0000FF"/>
        </w:rPr>
        <w:t>:</w:t>
      </w:r>
      <w:r w:rsidRPr="00BB620E">
        <w:rPr>
          <w:rFonts w:cs="Arial"/>
          <w:i/>
          <w:color w:val="0000FF"/>
        </w:rPr>
        <w:t xml:space="preserve"> Indicates sections where there is a requirement for the use of the specific standard language text – and is therefore already included in the Consent Form Template noted above.  These required standard language elements have also been reviewed and approved by the Office of Legal Counsel and the Office of Compliance, Integrity, and Internal Audit.</w:t>
      </w:r>
    </w:p>
    <w:p w14:paraId="1B4F69BB" w14:textId="77777777" w:rsidR="00862484" w:rsidRPr="00BB620E" w:rsidRDefault="00862484" w:rsidP="00ED5311">
      <w:pPr>
        <w:pStyle w:val="Style1"/>
        <w:numPr>
          <w:ilvl w:val="0"/>
          <w:numId w:val="46"/>
        </w:numPr>
        <w:rPr>
          <w:rFonts w:cs="Arial"/>
        </w:rPr>
      </w:pPr>
      <w:r w:rsidRPr="00BB620E">
        <w:rPr>
          <w:rFonts w:cs="Arial"/>
        </w:rPr>
        <w:t>About volunteering for this research study</w:t>
      </w:r>
    </w:p>
    <w:p w14:paraId="5097EF7E" w14:textId="77777777" w:rsidR="00D540E9" w:rsidRPr="00BB620E" w:rsidRDefault="00D540E9" w:rsidP="00D540E9">
      <w:pPr>
        <w:rPr>
          <w:rFonts w:cs="Arial"/>
        </w:rPr>
      </w:pPr>
      <w:r w:rsidRPr="00D540E9">
        <w:rPr>
          <w:rFonts w:cs="Arial"/>
        </w:rPr>
        <w:t xml:space="preserve">You are being invited to take part in a research study. Your participation is voluntary which means you can choose whether or not you want to </w:t>
      </w:r>
      <w:r w:rsidRPr="00BB620E">
        <w:rPr>
          <w:rFonts w:cs="Arial"/>
        </w:rPr>
        <w:t>take part in this study.</w:t>
      </w:r>
    </w:p>
    <w:p w14:paraId="6FCB9654" w14:textId="77777777" w:rsidR="00862484" w:rsidRPr="00BB620E" w:rsidRDefault="00D540E9" w:rsidP="00D540E9">
      <w:pPr>
        <w:rPr>
          <w:rFonts w:cs="Arial"/>
        </w:rPr>
      </w:pPr>
      <w:r w:rsidRPr="00BB620E">
        <w:rPr>
          <w:rFonts w:cs="Arial"/>
        </w:rPr>
        <w:t>People who agree to take part in research studies are called “subjects” or “research subjects”. These words are used throughout this consent form.  Before you can make your decision, you will need to know what the study is about, the possible risks and benefits of being in this study, and what you will have to do in this study. You may also decide to discuss this study and this form with your family, friends, or doctor.  If you have any questions about the study or about this form, please ask us. If you decide to take part in this study, you must sign this form. We will give you a copy of this form signed by you for you to keep.</w:t>
      </w:r>
    </w:p>
    <w:p w14:paraId="70530162" w14:textId="77777777" w:rsidR="00862484" w:rsidRPr="00D540E9" w:rsidRDefault="00862484" w:rsidP="00862484">
      <w:pPr>
        <w:rPr>
          <w:rFonts w:cs="Arial"/>
          <w:i/>
          <w:color w:val="FF0000"/>
        </w:rPr>
      </w:pPr>
      <w:r w:rsidRPr="00D540E9">
        <w:rPr>
          <w:rFonts w:cs="Arial"/>
          <w:b/>
          <w:i/>
          <w:color w:val="FF0000"/>
        </w:rPr>
        <w:t>[NOTE TO RESEARCHERS</w:t>
      </w:r>
      <w:r w:rsidRPr="00D540E9">
        <w:rPr>
          <w:rFonts w:cs="Arial"/>
          <w:i/>
          <w:color w:val="FF0000"/>
        </w:rPr>
        <w:t>:</w:t>
      </w:r>
      <w:r w:rsidR="00992A0C" w:rsidRPr="00D540E9">
        <w:rPr>
          <w:rFonts w:cs="Arial"/>
          <w:b/>
          <w:i/>
          <w:color w:val="FF0000"/>
        </w:rPr>
        <w:t>]</w:t>
      </w:r>
      <w:r w:rsidRPr="00D540E9">
        <w:rPr>
          <w:rFonts w:cs="Arial"/>
          <w:i/>
          <w:color w:val="FF0000"/>
        </w:rPr>
        <w:t xml:space="preserve"> </w:t>
      </w:r>
    </w:p>
    <w:p w14:paraId="3B6909F5" w14:textId="77777777" w:rsidR="00862484" w:rsidRPr="00BB620E" w:rsidRDefault="00862484" w:rsidP="00862484">
      <w:pPr>
        <w:pStyle w:val="ListParagraph"/>
        <w:numPr>
          <w:ilvl w:val="0"/>
          <w:numId w:val="37"/>
        </w:numPr>
        <w:spacing w:after="0" w:line="260" w:lineRule="exact"/>
        <w:ind w:left="360"/>
        <w:rPr>
          <w:rFonts w:ascii="Arial" w:hAnsi="Arial" w:cs="Arial"/>
          <w:i/>
          <w:color w:val="FF0000"/>
        </w:rPr>
      </w:pPr>
      <w:r w:rsidRPr="00BB620E">
        <w:rPr>
          <w:rFonts w:ascii="Arial" w:hAnsi="Arial" w:cs="Arial"/>
          <w:i/>
          <w:color w:val="FF0000"/>
        </w:rPr>
        <w:t xml:space="preserve">Reference is made to the NYU </w:t>
      </w:r>
      <w:proofErr w:type="spellStart"/>
      <w:r w:rsidRPr="00BB620E">
        <w:rPr>
          <w:rFonts w:ascii="Arial" w:hAnsi="Arial" w:cs="Arial"/>
          <w:i/>
          <w:color w:val="FF0000"/>
        </w:rPr>
        <w:t>Langone</w:t>
      </w:r>
      <w:proofErr w:type="spellEnd"/>
      <w:r w:rsidRPr="00BB620E">
        <w:rPr>
          <w:rFonts w:ascii="Arial" w:hAnsi="Arial" w:cs="Arial"/>
          <w:i/>
          <w:color w:val="FF0000"/>
        </w:rPr>
        <w:t xml:space="preserve"> Medical Center.  For </w:t>
      </w:r>
      <w:r w:rsidRPr="00BB620E">
        <w:rPr>
          <w:rFonts w:ascii="Arial" w:hAnsi="Arial" w:cs="Arial"/>
          <w:i/>
          <w:color w:val="FF0000"/>
          <w:u w:val="single"/>
        </w:rPr>
        <w:t>NYU researchers outside of the School</w:t>
      </w:r>
      <w:r w:rsidRPr="00BB620E">
        <w:rPr>
          <w:rFonts w:ascii="Arial" w:hAnsi="Arial" w:cs="Arial"/>
          <w:i/>
          <w:color w:val="FF0000"/>
        </w:rPr>
        <w:t xml:space="preserve"> </w:t>
      </w:r>
      <w:r w:rsidRPr="00BB620E">
        <w:rPr>
          <w:rFonts w:ascii="Arial" w:hAnsi="Arial" w:cs="Arial"/>
          <w:i/>
          <w:color w:val="FF0000"/>
          <w:u w:val="single"/>
        </w:rPr>
        <w:t>of Medicine</w:t>
      </w:r>
      <w:r w:rsidRPr="00BB620E">
        <w:rPr>
          <w:rFonts w:ascii="Arial" w:hAnsi="Arial" w:cs="Arial"/>
          <w:i/>
          <w:color w:val="FF0000"/>
        </w:rPr>
        <w:t>, make sure you replace School of Medicine text with the applicable NYU School or College and change the NYU logo above as appropriate.</w:t>
      </w:r>
    </w:p>
    <w:p w14:paraId="47AFD17F" w14:textId="77777777" w:rsidR="00862484" w:rsidRPr="00BB620E" w:rsidRDefault="00862484" w:rsidP="00862484">
      <w:pPr>
        <w:pStyle w:val="ListParagraph"/>
        <w:numPr>
          <w:ilvl w:val="0"/>
          <w:numId w:val="37"/>
        </w:numPr>
        <w:spacing w:after="0" w:line="260" w:lineRule="exact"/>
        <w:ind w:left="360"/>
        <w:rPr>
          <w:rFonts w:ascii="Arial" w:hAnsi="Arial" w:cs="Arial"/>
          <w:i/>
          <w:color w:val="FF0000"/>
        </w:rPr>
      </w:pPr>
      <w:r w:rsidRPr="00BB620E">
        <w:rPr>
          <w:rFonts w:ascii="Arial" w:hAnsi="Arial" w:cs="Arial"/>
          <w:i/>
          <w:color w:val="FF0000"/>
        </w:rPr>
        <w:t>For various sections below that do not include standardized language text, see the companion document</w:t>
      </w:r>
      <w:r w:rsidRPr="00BB620E">
        <w:rPr>
          <w:rFonts w:ascii="Arial" w:hAnsi="Arial" w:cs="Arial"/>
          <w:i/>
          <w:color w:val="FF0000"/>
          <w:highlight w:val="yellow"/>
        </w:rPr>
        <w:t xml:space="preserve">: Example Language for </w:t>
      </w:r>
      <w:r w:rsidR="00210807">
        <w:rPr>
          <w:rFonts w:ascii="Arial" w:hAnsi="Arial" w:cs="Arial"/>
          <w:i/>
          <w:color w:val="FF0000"/>
          <w:highlight w:val="yellow"/>
        </w:rPr>
        <w:t>Non Biomedical</w:t>
      </w:r>
      <w:r w:rsidR="00D540E9" w:rsidRPr="00BB620E">
        <w:rPr>
          <w:rFonts w:ascii="Arial" w:hAnsi="Arial" w:cs="Arial"/>
          <w:i/>
          <w:color w:val="FF0000"/>
          <w:highlight w:val="yellow"/>
        </w:rPr>
        <w:t xml:space="preserve"> </w:t>
      </w:r>
      <w:r w:rsidRPr="00BB620E">
        <w:rPr>
          <w:rFonts w:ascii="Arial" w:hAnsi="Arial" w:cs="Arial"/>
          <w:i/>
          <w:color w:val="FF0000"/>
          <w:highlight w:val="yellow"/>
        </w:rPr>
        <w:t>Informed Consent Form</w:t>
      </w:r>
    </w:p>
    <w:p w14:paraId="3F04D8A4" w14:textId="77777777" w:rsidR="00ED5311" w:rsidRPr="00BB620E" w:rsidRDefault="00ED5311" w:rsidP="00ED5311">
      <w:pPr>
        <w:pStyle w:val="ListParagraph"/>
        <w:spacing w:after="0" w:line="260" w:lineRule="exact"/>
        <w:ind w:left="360"/>
        <w:rPr>
          <w:rFonts w:ascii="Arial" w:hAnsi="Arial" w:cs="Arial"/>
          <w:i/>
          <w:color w:val="FF0000"/>
        </w:rPr>
      </w:pPr>
    </w:p>
    <w:p w14:paraId="37F7EDCF" w14:textId="77777777" w:rsidR="00ED5311" w:rsidRPr="00D540E9" w:rsidRDefault="00ED5311" w:rsidP="00BB620E">
      <w:pPr>
        <w:numPr>
          <w:ilvl w:val="0"/>
          <w:numId w:val="46"/>
        </w:numPr>
        <w:rPr>
          <w:rFonts w:cs="Arial"/>
        </w:rPr>
      </w:pPr>
      <w:r w:rsidRPr="00D540E9">
        <w:rPr>
          <w:rFonts w:cs="Arial"/>
          <w:b/>
          <w:sz w:val="28"/>
          <w:szCs w:val="28"/>
        </w:rPr>
        <w:t>What is the purpose of the research study?</w:t>
      </w:r>
    </w:p>
    <w:p w14:paraId="3D6AFD0F" w14:textId="77777777" w:rsidR="00862484" w:rsidRPr="00D540E9" w:rsidRDefault="00862484" w:rsidP="00862484">
      <w:pPr>
        <w:rPr>
          <w:rFonts w:cs="Arial"/>
        </w:rPr>
      </w:pPr>
      <w:r w:rsidRPr="00D540E9">
        <w:rPr>
          <w:rFonts w:cs="Arial"/>
        </w:rPr>
        <w:t xml:space="preserve">The purpose of this research study is to </w:t>
      </w:r>
      <w:r w:rsidRPr="008B6212">
        <w:rPr>
          <w:rFonts w:cs="Arial"/>
          <w:i/>
          <w:color w:val="0000FF"/>
        </w:rPr>
        <w:t xml:space="preserve">[Describe the </w:t>
      </w:r>
      <w:r w:rsidRPr="008B6212">
        <w:rPr>
          <w:rFonts w:cs="Arial"/>
          <w:b/>
          <w:i/>
          <w:color w:val="0000FF"/>
        </w:rPr>
        <w:t>purpose</w:t>
      </w:r>
      <w:r w:rsidRPr="008B6212">
        <w:rPr>
          <w:rFonts w:cs="Arial"/>
          <w:i/>
          <w:color w:val="0000FF"/>
        </w:rPr>
        <w:t xml:space="preserve"> </w:t>
      </w:r>
      <w:r w:rsidRPr="008B6212">
        <w:rPr>
          <w:rFonts w:cs="Arial"/>
          <w:b/>
          <w:i/>
          <w:color w:val="0000FF"/>
        </w:rPr>
        <w:t xml:space="preserve">or research objectives from the protocol </w:t>
      </w:r>
      <w:r w:rsidRPr="008B6212">
        <w:rPr>
          <w:rFonts w:cs="Arial"/>
          <w:i/>
          <w:color w:val="0000FF"/>
        </w:rPr>
        <w:t>in non-medical terms and at an 8</w:t>
      </w:r>
      <w:r w:rsidRPr="008B6212">
        <w:rPr>
          <w:rFonts w:cs="Arial"/>
          <w:i/>
          <w:color w:val="0000FF"/>
          <w:vertAlign w:val="superscript"/>
        </w:rPr>
        <w:t>th</w:t>
      </w:r>
      <w:r w:rsidRPr="008B6212">
        <w:rPr>
          <w:rFonts w:cs="Arial"/>
          <w:i/>
          <w:color w:val="0000FF"/>
        </w:rPr>
        <w:t xml:space="preserve"> grade reading level].</w:t>
      </w:r>
    </w:p>
    <w:p w14:paraId="4C7B00A4" w14:textId="77777777" w:rsidR="000270FC" w:rsidRPr="0024227C" w:rsidRDefault="00862484" w:rsidP="000270FC">
      <w:pPr>
        <w:rPr>
          <w:rFonts w:cs="Arial"/>
        </w:rPr>
      </w:pPr>
      <w:r w:rsidRPr="00BB620E">
        <w:rPr>
          <w:rFonts w:cs="Arial"/>
        </w:rPr>
        <w:t xml:space="preserve">We are asking you to take part in this research study because you have a medical condition being studied and/or are scheduled to have test/procedure. </w:t>
      </w:r>
      <w:r w:rsidR="0024227C" w:rsidRPr="008B6212">
        <w:rPr>
          <w:rFonts w:cs="Arial"/>
          <w:i/>
          <w:color w:val="0000FF"/>
        </w:rPr>
        <w:t>[</w:t>
      </w:r>
      <w:r w:rsidR="00BB620E" w:rsidRPr="008B6212">
        <w:rPr>
          <w:rFonts w:cs="Arial"/>
          <w:i/>
          <w:color w:val="0000FF"/>
        </w:rPr>
        <w:t>Provide</w:t>
      </w:r>
      <w:r w:rsidRPr="008B6212">
        <w:rPr>
          <w:rFonts w:cs="Arial"/>
          <w:i/>
          <w:color w:val="0000FF"/>
        </w:rPr>
        <w:t xml:space="preserve"> brief description of the medical condition being studied</w:t>
      </w:r>
      <w:r w:rsidR="0024227C" w:rsidRPr="008B6212">
        <w:rPr>
          <w:rFonts w:cs="Arial"/>
          <w:i/>
          <w:color w:val="0000FF"/>
        </w:rPr>
        <w:t>.]</w:t>
      </w:r>
    </w:p>
    <w:p w14:paraId="25D46567" w14:textId="77777777" w:rsidR="00BB620E" w:rsidRDefault="000270FC" w:rsidP="00862484">
      <w:pPr>
        <w:rPr>
          <w:rFonts w:cs="Arial"/>
          <w:color w:val="0000FF"/>
        </w:rPr>
      </w:pPr>
      <w:r w:rsidRPr="0024227C">
        <w:rPr>
          <w:rFonts w:cs="Arial"/>
        </w:rPr>
        <w:t xml:space="preserve">This research study is being done to collect your </w:t>
      </w:r>
      <w:r w:rsidRPr="00BB620E">
        <w:rPr>
          <w:rFonts w:cs="Arial"/>
        </w:rPr>
        <w:t>thoughts/reactions/opinions.</w:t>
      </w:r>
      <w:r w:rsidRPr="0024227C">
        <w:rPr>
          <w:rFonts w:cs="Arial"/>
        </w:rPr>
        <w:t xml:space="preserve"> We will do this through a </w:t>
      </w:r>
      <w:r w:rsidRPr="00BB620E">
        <w:rPr>
          <w:rFonts w:cs="Arial"/>
        </w:rPr>
        <w:t>Survey/Questionnaire/Focus Group/etc.</w:t>
      </w:r>
    </w:p>
    <w:p w14:paraId="6042E161" w14:textId="77777777" w:rsidR="00862484" w:rsidRDefault="00862484" w:rsidP="00862484">
      <w:pPr>
        <w:rPr>
          <w:rFonts w:cs="Arial"/>
          <w:i/>
          <w:color w:val="0000FF"/>
        </w:rPr>
      </w:pPr>
      <w:r w:rsidRPr="008B6212">
        <w:rPr>
          <w:rFonts w:cs="Arial"/>
          <w:i/>
          <w:color w:val="0000FF"/>
        </w:rPr>
        <w:t>[Use the following language for explanation of different types of study designs.]</w:t>
      </w:r>
    </w:p>
    <w:p w14:paraId="00CD3297" w14:textId="77777777" w:rsidR="007C60D4" w:rsidRPr="007C60D4" w:rsidRDefault="007C60D4" w:rsidP="00862484">
      <w:pPr>
        <w:rPr>
          <w:rFonts w:cs="Arial"/>
          <w:i/>
          <w:color w:val="0000FF"/>
        </w:rPr>
      </w:pPr>
    </w:p>
    <w:p w14:paraId="5B1A70FE" w14:textId="77777777" w:rsidR="00862484" w:rsidRPr="008B6212" w:rsidRDefault="00862484" w:rsidP="00862484">
      <w:pPr>
        <w:rPr>
          <w:rFonts w:cs="Arial"/>
          <w:i/>
          <w:color w:val="0000FF"/>
        </w:rPr>
      </w:pPr>
      <w:r w:rsidRPr="008B6212">
        <w:rPr>
          <w:rFonts w:cs="Arial"/>
          <w:i/>
          <w:color w:val="0000FF"/>
        </w:rPr>
        <w:lastRenderedPageBreak/>
        <w:t>[For healthy volunteers]</w:t>
      </w:r>
    </w:p>
    <w:p w14:paraId="206DAB93" w14:textId="77777777" w:rsidR="00862484" w:rsidRPr="00BB620E" w:rsidRDefault="00862484" w:rsidP="00862484">
      <w:pPr>
        <w:rPr>
          <w:rFonts w:cs="Arial"/>
        </w:rPr>
      </w:pPr>
      <w:r w:rsidRPr="00BB620E">
        <w:rPr>
          <w:rFonts w:cs="Arial"/>
        </w:rPr>
        <w:t>You qualify for this study because you are a healthy volunteer.</w:t>
      </w:r>
    </w:p>
    <w:p w14:paraId="2A5BE98A" w14:textId="77777777" w:rsidR="00862484" w:rsidRPr="00BB620E" w:rsidRDefault="00862484" w:rsidP="00862484">
      <w:pPr>
        <w:rPr>
          <w:rFonts w:cs="Arial"/>
          <w:highlight w:val="yellow"/>
        </w:rPr>
      </w:pPr>
    </w:p>
    <w:p w14:paraId="231B2362" w14:textId="77777777" w:rsidR="00862484" w:rsidRPr="008B6212" w:rsidRDefault="00862484" w:rsidP="00862484">
      <w:pPr>
        <w:rPr>
          <w:rFonts w:cs="Arial"/>
          <w:i/>
          <w:color w:val="0000FF"/>
        </w:rPr>
      </w:pPr>
      <w:r w:rsidRPr="008B6212">
        <w:rPr>
          <w:rFonts w:cs="Arial"/>
          <w:i/>
          <w:color w:val="0000FF"/>
        </w:rPr>
        <w:t>[For randomized study design]</w:t>
      </w:r>
    </w:p>
    <w:p w14:paraId="63292EAE" w14:textId="77777777" w:rsidR="00862484" w:rsidRPr="00BB620E" w:rsidRDefault="00862484" w:rsidP="00862484">
      <w:pPr>
        <w:rPr>
          <w:rFonts w:cs="Arial"/>
        </w:rPr>
      </w:pPr>
      <w:r w:rsidRPr="00BB620E">
        <w:rPr>
          <w:rFonts w:cs="Arial"/>
        </w:rPr>
        <w:t>This study is a randomized study. This means, like flipping a coin, you will be assigned to one of the treatment groups and receive</w:t>
      </w:r>
      <w:r w:rsidR="007A70D2" w:rsidRPr="007A70D2">
        <w:rPr>
          <w:rFonts w:cs="Arial"/>
          <w:i/>
          <w:color w:val="0000FF"/>
        </w:rPr>
        <w:t xml:space="preserve"> </w:t>
      </w:r>
      <w:r w:rsidR="007A70D2">
        <w:rPr>
          <w:rFonts w:cs="Arial"/>
          <w:i/>
          <w:color w:val="0000FF"/>
        </w:rPr>
        <w:t>[explain to subjects what they may receive]</w:t>
      </w:r>
      <w:r w:rsidR="007A70D2">
        <w:rPr>
          <w:rFonts w:cs="Arial"/>
        </w:rPr>
        <w:t>.</w:t>
      </w:r>
      <w:r w:rsidRPr="00BB620E">
        <w:rPr>
          <w:rFonts w:cs="Arial"/>
        </w:rPr>
        <w:t xml:space="preserve"> There are no special requirements or criteria to be in either group. You will have an </w:t>
      </w:r>
      <w:r w:rsidRPr="008B6212">
        <w:rPr>
          <w:rFonts w:cs="Arial"/>
          <w:i/>
          <w:color w:val="0000FF"/>
        </w:rPr>
        <w:t xml:space="preserve">[explain to subject their chances of receiving </w:t>
      </w:r>
      <w:r w:rsidR="007A70D2">
        <w:rPr>
          <w:rFonts w:cs="Arial"/>
          <w:i/>
          <w:color w:val="0000FF"/>
        </w:rPr>
        <w:t>either treatment</w:t>
      </w:r>
      <w:r w:rsidRPr="008B6212">
        <w:rPr>
          <w:rFonts w:cs="Arial"/>
          <w:i/>
          <w:color w:val="0000FF"/>
        </w:rPr>
        <w:t>]</w:t>
      </w:r>
      <w:r w:rsidRPr="008B6212">
        <w:rPr>
          <w:rFonts w:cs="Arial"/>
          <w:i/>
        </w:rPr>
        <w:t>.</w:t>
      </w:r>
    </w:p>
    <w:p w14:paraId="3DF0BF60" w14:textId="77777777" w:rsidR="00862484" w:rsidRPr="00BB620E" w:rsidRDefault="00862484" w:rsidP="00862484">
      <w:pPr>
        <w:rPr>
          <w:rFonts w:cs="Arial"/>
          <w:color w:val="0000FF"/>
          <w:highlight w:val="yellow"/>
        </w:rPr>
      </w:pPr>
    </w:p>
    <w:p w14:paraId="57EA8A82" w14:textId="77777777" w:rsidR="00862484" w:rsidRPr="008B6212" w:rsidRDefault="00862484" w:rsidP="00862484">
      <w:pPr>
        <w:rPr>
          <w:rFonts w:cs="Arial"/>
          <w:i/>
          <w:color w:val="0000FF"/>
        </w:rPr>
      </w:pPr>
      <w:r w:rsidRPr="008B6212">
        <w:rPr>
          <w:rFonts w:cs="Arial"/>
          <w:i/>
          <w:color w:val="0000FF"/>
        </w:rPr>
        <w:t>[For comparison study design]</w:t>
      </w:r>
    </w:p>
    <w:p w14:paraId="5BD085C0" w14:textId="77777777" w:rsidR="00862484" w:rsidRPr="00BB620E" w:rsidRDefault="00862484" w:rsidP="00862484">
      <w:pPr>
        <w:rPr>
          <w:rFonts w:cs="Arial"/>
        </w:rPr>
      </w:pPr>
      <w:r w:rsidRPr="00BB620E">
        <w:rPr>
          <w:rFonts w:cs="Arial"/>
        </w:rPr>
        <w:t>This research study will compare</w:t>
      </w:r>
      <w:r w:rsidR="007A70D2">
        <w:rPr>
          <w:rFonts w:cs="Arial"/>
          <w:i/>
          <w:color w:val="0000FF"/>
        </w:rPr>
        <w:t xml:space="preserve"> [fill </w:t>
      </w:r>
      <w:proofErr w:type="gramStart"/>
      <w:r w:rsidR="007A70D2">
        <w:rPr>
          <w:rFonts w:cs="Arial"/>
          <w:i/>
          <w:color w:val="0000FF"/>
        </w:rPr>
        <w:t xml:space="preserve">in </w:t>
      </w:r>
      <w:r w:rsidRPr="008B6212">
        <w:rPr>
          <w:rFonts w:cs="Arial"/>
          <w:i/>
          <w:color w:val="0000FF"/>
        </w:rPr>
        <w:t>]</w:t>
      </w:r>
      <w:proofErr w:type="gramEnd"/>
      <w:r w:rsidRPr="00BB620E">
        <w:rPr>
          <w:rFonts w:cs="Arial"/>
        </w:rPr>
        <w:t xml:space="preserve"> to the standard of care. Standard of care is the first choice of treatment for your disease or condition. </w:t>
      </w:r>
    </w:p>
    <w:p w14:paraId="69A7FF7F" w14:textId="77777777" w:rsidR="007D6A1B" w:rsidRPr="00BB620E" w:rsidRDefault="007D6A1B" w:rsidP="009A6953">
      <w:pPr>
        <w:rPr>
          <w:rFonts w:cs="Arial"/>
        </w:rPr>
      </w:pPr>
    </w:p>
    <w:p w14:paraId="6D01A8CA" w14:textId="77777777" w:rsidR="007D6A1B" w:rsidRPr="00BB620E" w:rsidRDefault="007D6A1B" w:rsidP="00BB620E">
      <w:pPr>
        <w:pStyle w:val="Style1"/>
        <w:numPr>
          <w:ilvl w:val="0"/>
          <w:numId w:val="46"/>
        </w:numPr>
        <w:rPr>
          <w:rFonts w:cs="Arial"/>
        </w:rPr>
      </w:pPr>
      <w:r w:rsidRPr="00BB620E">
        <w:rPr>
          <w:rFonts w:cs="Arial"/>
        </w:rPr>
        <w:t>How long will I be in the study? How many other people will be in the study?</w:t>
      </w:r>
    </w:p>
    <w:p w14:paraId="73B53EAC" w14:textId="77777777" w:rsidR="007D6A1B" w:rsidRPr="00BB620E" w:rsidRDefault="007D6A1B" w:rsidP="009A6953">
      <w:pPr>
        <w:rPr>
          <w:rFonts w:cs="Arial"/>
        </w:rPr>
      </w:pPr>
    </w:p>
    <w:p w14:paraId="0B323EE7" w14:textId="77777777" w:rsidR="00C33A8D" w:rsidRPr="0024227C" w:rsidRDefault="00747C8A" w:rsidP="009A6953">
      <w:pPr>
        <w:rPr>
          <w:rFonts w:cs="Arial"/>
        </w:rPr>
      </w:pPr>
      <w:r w:rsidRPr="00BB620E">
        <w:rPr>
          <w:rFonts w:cs="Arial"/>
        </w:rPr>
        <w:t xml:space="preserve">This study will last about </w:t>
      </w:r>
      <w:r w:rsidR="0024227C" w:rsidRPr="008B6212">
        <w:rPr>
          <w:rFonts w:cs="Arial"/>
          <w:i/>
          <w:color w:val="0000FF"/>
        </w:rPr>
        <w:t>[</w:t>
      </w:r>
      <w:r w:rsidRPr="008B6212">
        <w:rPr>
          <w:rFonts w:cs="Arial"/>
          <w:i/>
          <w:color w:val="0000FF"/>
        </w:rPr>
        <w:t># of days, months, years</w:t>
      </w:r>
      <w:r w:rsidR="0024227C" w:rsidRPr="008B6212">
        <w:rPr>
          <w:rFonts w:cs="Arial"/>
          <w:i/>
          <w:color w:val="0000FF"/>
        </w:rPr>
        <w:t>]</w:t>
      </w:r>
      <w:r w:rsidRPr="00BB620E">
        <w:rPr>
          <w:rFonts w:cs="Arial"/>
          <w:color w:val="0000FF"/>
        </w:rPr>
        <w:t xml:space="preserve"> </w:t>
      </w:r>
      <w:r w:rsidRPr="0024227C">
        <w:rPr>
          <w:rFonts w:cs="Arial"/>
        </w:rPr>
        <w:t xml:space="preserve">and will involve about </w:t>
      </w:r>
      <w:r w:rsidR="0024227C" w:rsidRPr="008B6212">
        <w:rPr>
          <w:rFonts w:cs="Arial"/>
          <w:i/>
          <w:color w:val="0000FF"/>
        </w:rPr>
        <w:t>[</w:t>
      </w:r>
      <w:r w:rsidRPr="008B6212">
        <w:rPr>
          <w:rFonts w:cs="Arial"/>
          <w:i/>
          <w:color w:val="0000FF"/>
        </w:rPr>
        <w:t># of visi</w:t>
      </w:r>
      <w:r w:rsidR="00BA38DF" w:rsidRPr="008B6212">
        <w:rPr>
          <w:rFonts w:cs="Arial"/>
          <w:i/>
          <w:color w:val="0000FF"/>
        </w:rPr>
        <w:t>ts</w:t>
      </w:r>
      <w:r w:rsidR="0024227C" w:rsidRPr="008B6212">
        <w:rPr>
          <w:rFonts w:cs="Arial"/>
          <w:i/>
          <w:color w:val="0000FF"/>
        </w:rPr>
        <w:t>]</w:t>
      </w:r>
      <w:r w:rsidRPr="008B6212">
        <w:rPr>
          <w:rFonts w:cs="Arial"/>
          <w:i/>
          <w:color w:val="0000FF"/>
        </w:rPr>
        <w:t>.</w:t>
      </w:r>
    </w:p>
    <w:p w14:paraId="21A3E57B" w14:textId="77777777" w:rsidR="00A20DFA" w:rsidRDefault="00A20DFA" w:rsidP="00C33A8D">
      <w:pPr>
        <w:rPr>
          <w:rFonts w:cs="Arial"/>
        </w:rPr>
      </w:pPr>
      <w:r w:rsidRPr="0024227C">
        <w:rPr>
          <w:rFonts w:cs="Arial"/>
        </w:rPr>
        <w:t xml:space="preserve">About </w:t>
      </w:r>
      <w:r w:rsidR="00BB620E" w:rsidRPr="008B6212">
        <w:rPr>
          <w:rFonts w:cs="Arial"/>
          <w:i/>
          <w:color w:val="0000FF"/>
        </w:rPr>
        <w:t>[</w:t>
      </w:r>
      <w:r w:rsidRPr="008B6212">
        <w:rPr>
          <w:rFonts w:cs="Arial"/>
          <w:i/>
          <w:color w:val="0000FF"/>
        </w:rPr>
        <w:t xml:space="preserve">total </w:t>
      </w:r>
      <w:r w:rsidR="00697B04" w:rsidRPr="008B6212">
        <w:rPr>
          <w:rFonts w:cs="Arial"/>
          <w:i/>
          <w:color w:val="0000FF"/>
        </w:rPr>
        <w:t xml:space="preserve">(all sites) </w:t>
      </w:r>
      <w:r w:rsidRPr="008B6212">
        <w:rPr>
          <w:rFonts w:cs="Arial"/>
          <w:i/>
          <w:color w:val="0000FF"/>
        </w:rPr>
        <w:t>study subjects</w:t>
      </w:r>
      <w:r w:rsidR="00BB620E" w:rsidRPr="008B6212">
        <w:rPr>
          <w:rFonts w:cs="Arial"/>
          <w:i/>
          <w:color w:val="0000FF"/>
        </w:rPr>
        <w:t>]</w:t>
      </w:r>
      <w:r w:rsidRPr="00BB620E">
        <w:rPr>
          <w:rFonts w:cs="Arial"/>
        </w:rPr>
        <w:t xml:space="preserve"> </w:t>
      </w:r>
      <w:r w:rsidRPr="0024227C">
        <w:rPr>
          <w:rFonts w:cs="Arial"/>
        </w:rPr>
        <w:t xml:space="preserve">between the ages of </w:t>
      </w:r>
      <w:r w:rsidR="00BB620E" w:rsidRPr="008B6212">
        <w:rPr>
          <w:rFonts w:cs="Arial"/>
          <w:i/>
          <w:color w:val="0000FF"/>
        </w:rPr>
        <w:t>[</w:t>
      </w:r>
      <w:r w:rsidRPr="008B6212">
        <w:rPr>
          <w:rFonts w:cs="Arial"/>
          <w:i/>
          <w:color w:val="0000FF"/>
        </w:rPr>
        <w:t>XXX</w:t>
      </w:r>
      <w:r w:rsidR="00BB620E" w:rsidRPr="008B6212">
        <w:rPr>
          <w:rFonts w:cs="Arial"/>
          <w:i/>
          <w:color w:val="0000FF"/>
        </w:rPr>
        <w:t>]</w:t>
      </w:r>
      <w:r w:rsidRPr="00BB620E">
        <w:rPr>
          <w:rFonts w:cs="Arial"/>
          <w:color w:val="0000FF"/>
        </w:rPr>
        <w:t xml:space="preserve"> </w:t>
      </w:r>
      <w:r w:rsidRPr="0024227C">
        <w:rPr>
          <w:rFonts w:cs="Arial"/>
        </w:rPr>
        <w:t xml:space="preserve">and </w:t>
      </w:r>
      <w:r w:rsidR="00BB620E" w:rsidRPr="008B6212">
        <w:rPr>
          <w:rFonts w:cs="Arial"/>
          <w:i/>
          <w:color w:val="0000FF"/>
        </w:rPr>
        <w:t>[</w:t>
      </w:r>
      <w:r w:rsidRPr="008B6212">
        <w:rPr>
          <w:rFonts w:cs="Arial"/>
          <w:i/>
          <w:color w:val="0000FF"/>
        </w:rPr>
        <w:t>YYY</w:t>
      </w:r>
      <w:r w:rsidR="00BB620E" w:rsidRPr="008B6212">
        <w:rPr>
          <w:rFonts w:cs="Arial"/>
          <w:i/>
          <w:color w:val="0000FF"/>
        </w:rPr>
        <w:t>]</w:t>
      </w:r>
      <w:r w:rsidRPr="00BB620E">
        <w:rPr>
          <w:rFonts w:cs="Arial"/>
          <w:color w:val="0000FF"/>
        </w:rPr>
        <w:t xml:space="preserve"> </w:t>
      </w:r>
      <w:r w:rsidRPr="0024227C">
        <w:rPr>
          <w:rFonts w:cs="Arial"/>
        </w:rPr>
        <w:t>will be in this study.</w:t>
      </w:r>
    </w:p>
    <w:p w14:paraId="27A7770D" w14:textId="77777777" w:rsidR="0024227C" w:rsidRDefault="0024227C" w:rsidP="00C33A8D">
      <w:pPr>
        <w:rPr>
          <w:rFonts w:cs="Arial"/>
          <w:color w:val="0000FF"/>
        </w:rPr>
      </w:pPr>
    </w:p>
    <w:p w14:paraId="5E8EFF9E" w14:textId="77777777" w:rsidR="0024227C" w:rsidRPr="008B6212" w:rsidRDefault="00BB620E" w:rsidP="00C33A8D">
      <w:pPr>
        <w:rPr>
          <w:rFonts w:cs="Arial"/>
          <w:i/>
          <w:color w:val="0000FF"/>
        </w:rPr>
      </w:pPr>
      <w:r w:rsidRPr="008B6212">
        <w:rPr>
          <w:rFonts w:cs="Arial"/>
          <w:i/>
          <w:color w:val="0000FF"/>
        </w:rPr>
        <w:t>[</w:t>
      </w:r>
      <w:r w:rsidR="0024227C" w:rsidRPr="008B6212">
        <w:rPr>
          <w:rFonts w:cs="Arial"/>
          <w:i/>
          <w:color w:val="0000FF"/>
        </w:rPr>
        <w:t>If multicenter, state that fact, list the number of centers and the approximate total number of participants that will be participating here. Otherwise, delete this line.</w:t>
      </w:r>
      <w:r w:rsidRPr="008B6212">
        <w:rPr>
          <w:rFonts w:cs="Arial"/>
          <w:i/>
          <w:color w:val="0000FF"/>
        </w:rPr>
        <w:t>]</w:t>
      </w:r>
    </w:p>
    <w:p w14:paraId="2EF13EB2" w14:textId="77777777" w:rsidR="00C33A8D" w:rsidRDefault="008A5595" w:rsidP="00C33A8D">
      <w:pPr>
        <w:rPr>
          <w:rFonts w:cs="Arial"/>
        </w:rPr>
      </w:pPr>
      <w:r w:rsidRPr="0024227C">
        <w:rPr>
          <w:rFonts w:cs="Arial"/>
        </w:rPr>
        <w:t>This research study is happening at</w:t>
      </w:r>
      <w:r w:rsidRPr="00BB620E">
        <w:rPr>
          <w:rFonts w:cs="Arial"/>
          <w:color w:val="0000FF"/>
        </w:rPr>
        <w:t xml:space="preserve"> </w:t>
      </w:r>
      <w:r w:rsidRPr="008B6212">
        <w:rPr>
          <w:rFonts w:cs="Arial"/>
          <w:i/>
          <w:color w:val="0000FF"/>
        </w:rPr>
        <w:t>NUMBER</w:t>
      </w:r>
      <w:r w:rsidRPr="0024227C">
        <w:rPr>
          <w:rFonts w:cs="Arial"/>
        </w:rPr>
        <w:t xml:space="preserve"> other institutions as well. </w:t>
      </w:r>
    </w:p>
    <w:p w14:paraId="77FEF486" w14:textId="77777777" w:rsidR="0024227C" w:rsidRDefault="0024227C" w:rsidP="00C33A8D">
      <w:pPr>
        <w:rPr>
          <w:rFonts w:cs="Arial"/>
        </w:rPr>
      </w:pPr>
    </w:p>
    <w:p w14:paraId="0AF7ABEC" w14:textId="77777777" w:rsidR="0024227C" w:rsidRPr="008B6212" w:rsidRDefault="0024227C" w:rsidP="00C33A8D">
      <w:pPr>
        <w:rPr>
          <w:rFonts w:cs="Arial"/>
          <w:i/>
          <w:color w:val="0000FF"/>
        </w:rPr>
      </w:pPr>
      <w:r w:rsidRPr="008B6212">
        <w:rPr>
          <w:rFonts w:cs="Arial"/>
          <w:i/>
          <w:color w:val="0000FF"/>
        </w:rPr>
        <w:t>[Keep one of the following phrases; delete the rest (as appropriate).]</w:t>
      </w:r>
    </w:p>
    <w:p w14:paraId="5A8B3E4C" w14:textId="77777777" w:rsidR="00C33A8D" w:rsidRPr="0024227C" w:rsidRDefault="00747C8A" w:rsidP="00747C8A">
      <w:pPr>
        <w:rPr>
          <w:rFonts w:cs="Arial"/>
        </w:rPr>
      </w:pPr>
      <w:r w:rsidRPr="0024227C">
        <w:rPr>
          <w:rFonts w:cs="Arial"/>
        </w:rPr>
        <w:t>This study will be an in-patient study. This means the study will happen only while you are in the hospital.</w:t>
      </w:r>
    </w:p>
    <w:p w14:paraId="2AE1C0FA" w14:textId="77777777" w:rsidR="00C33A8D" w:rsidRPr="0024227C" w:rsidRDefault="00747C8A" w:rsidP="00C33A8D">
      <w:pPr>
        <w:rPr>
          <w:rFonts w:cs="Arial"/>
        </w:rPr>
      </w:pPr>
      <w:r w:rsidRPr="0024227C">
        <w:rPr>
          <w:rFonts w:cs="Arial"/>
        </w:rPr>
        <w:t xml:space="preserve">This study will be an </w:t>
      </w:r>
      <w:proofErr w:type="gramStart"/>
      <w:r w:rsidRPr="0024227C">
        <w:rPr>
          <w:rFonts w:cs="Arial"/>
        </w:rPr>
        <w:t>out-patient</w:t>
      </w:r>
      <w:proofErr w:type="gramEnd"/>
      <w:r w:rsidRPr="0024227C">
        <w:rPr>
          <w:rFonts w:cs="Arial"/>
        </w:rPr>
        <w:t xml:space="preserve"> study. Your study visits will be at </w:t>
      </w:r>
      <w:r w:rsidRPr="008B6212">
        <w:rPr>
          <w:rFonts w:cs="Arial"/>
          <w:i/>
          <w:color w:val="0000FF"/>
        </w:rPr>
        <w:t>location</w:t>
      </w:r>
      <w:r w:rsidRPr="0024227C">
        <w:rPr>
          <w:rFonts w:cs="Arial"/>
        </w:rPr>
        <w:t>.</w:t>
      </w:r>
    </w:p>
    <w:p w14:paraId="31B508B8" w14:textId="77777777" w:rsidR="00D90FAC" w:rsidRPr="00BB620E" w:rsidRDefault="00747C8A" w:rsidP="00C33A8D">
      <w:pPr>
        <w:rPr>
          <w:rFonts w:cs="Arial"/>
        </w:rPr>
      </w:pPr>
      <w:r w:rsidRPr="00BB620E">
        <w:rPr>
          <w:rFonts w:cs="Arial"/>
        </w:rPr>
        <w:t xml:space="preserve">This study will be both an in-patient and an </w:t>
      </w:r>
      <w:proofErr w:type="gramStart"/>
      <w:r w:rsidRPr="00BB620E">
        <w:rPr>
          <w:rFonts w:cs="Arial"/>
        </w:rPr>
        <w:t>out-patient</w:t>
      </w:r>
      <w:proofErr w:type="gramEnd"/>
      <w:r w:rsidRPr="00BB620E">
        <w:rPr>
          <w:rFonts w:cs="Arial"/>
        </w:rPr>
        <w:t xml:space="preserve"> study. This means the study will happen while you are in the hospital. Other study visits will be at </w:t>
      </w:r>
      <w:r w:rsidRPr="008B6212">
        <w:rPr>
          <w:rFonts w:cs="Arial"/>
          <w:i/>
          <w:color w:val="0000FF"/>
        </w:rPr>
        <w:t>location</w:t>
      </w:r>
      <w:r w:rsidR="003C05A2" w:rsidRPr="0024227C">
        <w:rPr>
          <w:rFonts w:cs="Arial"/>
        </w:rPr>
        <w:t xml:space="preserve"> </w:t>
      </w:r>
      <w:r w:rsidRPr="0024227C">
        <w:rPr>
          <w:rFonts w:cs="Arial"/>
        </w:rPr>
        <w:t xml:space="preserve">as an </w:t>
      </w:r>
      <w:r w:rsidR="008A5595" w:rsidRPr="00BB620E">
        <w:rPr>
          <w:rFonts w:cs="Arial"/>
        </w:rPr>
        <w:t>outpatient</w:t>
      </w:r>
      <w:r w:rsidRPr="00BB620E">
        <w:rPr>
          <w:rFonts w:cs="Arial"/>
        </w:rPr>
        <w:t>.</w:t>
      </w:r>
    </w:p>
    <w:p w14:paraId="091C42C7" w14:textId="77777777" w:rsidR="000270FC" w:rsidRPr="00BB620E" w:rsidRDefault="007D6A1B" w:rsidP="00BB620E">
      <w:pPr>
        <w:pStyle w:val="Style1"/>
        <w:numPr>
          <w:ilvl w:val="0"/>
          <w:numId w:val="46"/>
        </w:numPr>
        <w:rPr>
          <w:rFonts w:cs="Arial"/>
        </w:rPr>
      </w:pPr>
      <w:r w:rsidRPr="00BB620E">
        <w:rPr>
          <w:rFonts w:cs="Arial"/>
        </w:rPr>
        <w:t>What will I be asked to do in the study?</w:t>
      </w:r>
    </w:p>
    <w:p w14:paraId="1C3A8E28" w14:textId="77777777" w:rsidR="00D2314C" w:rsidRPr="00AE5B50" w:rsidRDefault="00D2314C" w:rsidP="00D2314C">
      <w:pPr>
        <w:spacing w:after="0" w:line="240" w:lineRule="auto"/>
        <w:rPr>
          <w:rFonts w:cs="Arial"/>
          <w:i/>
          <w:color w:val="0000FF"/>
          <w:szCs w:val="22"/>
        </w:rPr>
      </w:pPr>
    </w:p>
    <w:p w14:paraId="0D6C6169" w14:textId="77777777" w:rsidR="007A70D2" w:rsidRDefault="00094C8E" w:rsidP="00096C2E">
      <w:pPr>
        <w:numPr>
          <w:ilvl w:val="12"/>
          <w:numId w:val="0"/>
        </w:numPr>
        <w:spacing w:line="240" w:lineRule="auto"/>
        <w:rPr>
          <w:rFonts w:cs="Arial"/>
          <w:szCs w:val="22"/>
        </w:rPr>
      </w:pPr>
      <w:r w:rsidRPr="00AE5B50">
        <w:rPr>
          <w:rFonts w:cs="Arial"/>
          <w:szCs w:val="22"/>
        </w:rPr>
        <w:t xml:space="preserve">In this study you will be asked </w:t>
      </w:r>
      <w:r w:rsidRPr="00AE5B50">
        <w:rPr>
          <w:rFonts w:cs="Arial"/>
          <w:i/>
          <w:color w:val="0000FF"/>
          <w:szCs w:val="22"/>
        </w:rPr>
        <w:t>[describe task, surveys, interviews or procedures]</w:t>
      </w:r>
      <w:r w:rsidR="00096C2E" w:rsidRPr="00AE5B50">
        <w:rPr>
          <w:rFonts w:cs="Arial"/>
          <w:i/>
          <w:color w:val="0000FF"/>
          <w:szCs w:val="22"/>
        </w:rPr>
        <w:t>.</w:t>
      </w:r>
      <w:r w:rsidR="00096C2E" w:rsidRPr="00AE5B50">
        <w:rPr>
          <w:rFonts w:cs="Arial"/>
          <w:szCs w:val="22"/>
        </w:rPr>
        <w:t xml:space="preserve"> </w:t>
      </w:r>
    </w:p>
    <w:p w14:paraId="11E1BA8F" w14:textId="77777777" w:rsidR="007A70D2" w:rsidRDefault="00096C2E" w:rsidP="00096C2E">
      <w:pPr>
        <w:numPr>
          <w:ilvl w:val="12"/>
          <w:numId w:val="0"/>
        </w:numPr>
        <w:spacing w:line="240" w:lineRule="auto"/>
        <w:rPr>
          <w:rFonts w:cs="Arial"/>
          <w:szCs w:val="22"/>
        </w:rPr>
      </w:pPr>
      <w:r w:rsidRPr="00AE5B50">
        <w:rPr>
          <w:rFonts w:cs="Arial"/>
          <w:szCs w:val="22"/>
        </w:rPr>
        <w:t xml:space="preserve">You will be assigned to an experimental/control group </w:t>
      </w:r>
      <w:r w:rsidRPr="00AE5B50">
        <w:rPr>
          <w:rFonts w:cs="Arial"/>
          <w:i/>
          <w:color w:val="0000FF"/>
          <w:szCs w:val="22"/>
        </w:rPr>
        <w:t>[include this sentence only when applicable]</w:t>
      </w:r>
      <w:r w:rsidRPr="00AE5B50">
        <w:rPr>
          <w:rFonts w:cs="Arial"/>
          <w:i/>
          <w:szCs w:val="22"/>
        </w:rPr>
        <w:t>.</w:t>
      </w:r>
      <w:r w:rsidRPr="00AE5B50">
        <w:rPr>
          <w:rFonts w:cs="Arial"/>
          <w:szCs w:val="22"/>
        </w:rPr>
        <w:t xml:space="preserve"> </w:t>
      </w:r>
    </w:p>
    <w:p w14:paraId="1BBEC962" w14:textId="77777777" w:rsidR="00096C2E" w:rsidRDefault="00096C2E" w:rsidP="00096C2E">
      <w:pPr>
        <w:numPr>
          <w:ilvl w:val="12"/>
          <w:numId w:val="0"/>
        </w:numPr>
        <w:spacing w:line="240" w:lineRule="auto"/>
        <w:rPr>
          <w:rFonts w:cs="Arial"/>
          <w:szCs w:val="22"/>
        </w:rPr>
      </w:pPr>
      <w:r w:rsidRPr="00096C2E">
        <w:rPr>
          <w:rFonts w:cs="Arial"/>
          <w:szCs w:val="22"/>
        </w:rPr>
        <w:t xml:space="preserve">Your participation in this study will last for </w:t>
      </w:r>
      <w:r w:rsidRPr="00AE5B50">
        <w:rPr>
          <w:rFonts w:cs="Arial"/>
          <w:i/>
          <w:color w:val="0000FF"/>
          <w:szCs w:val="22"/>
        </w:rPr>
        <w:t>[insert # of hours, days, and months]</w:t>
      </w:r>
      <w:r w:rsidRPr="00096C2E">
        <w:rPr>
          <w:rFonts w:cs="Arial"/>
          <w:szCs w:val="22"/>
        </w:rPr>
        <w:t xml:space="preserve"> and will involve number of visits/sessions at </w:t>
      </w:r>
      <w:r w:rsidRPr="00AE5B50">
        <w:rPr>
          <w:rFonts w:cs="Arial"/>
          <w:i/>
          <w:color w:val="0000FF"/>
          <w:szCs w:val="22"/>
        </w:rPr>
        <w:t>[insert the location].</w:t>
      </w:r>
      <w:r w:rsidRPr="00AE5B50">
        <w:rPr>
          <w:rFonts w:cs="Arial"/>
          <w:szCs w:val="22"/>
        </w:rPr>
        <w:t xml:space="preserve"> We will schedule them at a time that is convenient for you.</w:t>
      </w:r>
    </w:p>
    <w:p w14:paraId="01406862" w14:textId="77777777" w:rsidR="000F24B9" w:rsidRDefault="00096C2E" w:rsidP="00AE5B50">
      <w:pPr>
        <w:spacing w:after="0" w:line="240" w:lineRule="auto"/>
        <w:rPr>
          <w:rFonts w:cs="Arial"/>
          <w:i/>
          <w:color w:val="0000FF"/>
          <w:szCs w:val="22"/>
        </w:rPr>
      </w:pPr>
      <w:r w:rsidRPr="00AE5B50">
        <w:rPr>
          <w:rFonts w:cs="Arial"/>
          <w:i/>
          <w:color w:val="0000FF"/>
          <w:szCs w:val="22"/>
        </w:rPr>
        <w:t>[If the study involves surveys or questionnaires, include</w:t>
      </w:r>
      <w:r w:rsidR="000F24B9">
        <w:rPr>
          <w:rFonts w:cs="Arial"/>
          <w:i/>
          <w:color w:val="0000FF"/>
          <w:szCs w:val="22"/>
        </w:rPr>
        <w:t xml:space="preserve">: </w:t>
      </w:r>
      <w:r w:rsidRPr="00AE5B50">
        <w:rPr>
          <w:rFonts w:cs="Arial"/>
          <w:i/>
          <w:color w:val="0000FF"/>
          <w:szCs w:val="22"/>
        </w:rPr>
        <w:t xml:space="preserve"> </w:t>
      </w:r>
    </w:p>
    <w:p w14:paraId="1EF1186C" w14:textId="77777777" w:rsidR="00096C2E" w:rsidRPr="000F24B9" w:rsidRDefault="000F24B9" w:rsidP="00AE5B50">
      <w:pPr>
        <w:spacing w:after="0" w:line="240" w:lineRule="auto"/>
        <w:rPr>
          <w:rFonts w:cs="Arial"/>
          <w:szCs w:val="22"/>
        </w:rPr>
      </w:pPr>
      <w:r w:rsidRPr="000F24B9">
        <w:rPr>
          <w:rFonts w:cs="Arial"/>
          <w:szCs w:val="22"/>
        </w:rPr>
        <w:t>You are</w:t>
      </w:r>
      <w:r w:rsidR="00096C2E" w:rsidRPr="000F24B9">
        <w:rPr>
          <w:rFonts w:cs="Arial"/>
          <w:szCs w:val="22"/>
        </w:rPr>
        <w:t xml:space="preserve"> free to skip any questions </w:t>
      </w:r>
      <w:r>
        <w:rPr>
          <w:rFonts w:cs="Arial"/>
          <w:szCs w:val="22"/>
        </w:rPr>
        <w:t>that you prefer not to answer.</w:t>
      </w:r>
    </w:p>
    <w:p w14:paraId="2242B025" w14:textId="77777777" w:rsidR="000270FC" w:rsidRPr="00BB620E" w:rsidRDefault="000270FC" w:rsidP="000270FC">
      <w:pPr>
        <w:spacing w:after="0" w:line="240" w:lineRule="auto"/>
        <w:rPr>
          <w:rFonts w:cs="Arial"/>
          <w:szCs w:val="22"/>
        </w:rPr>
      </w:pPr>
    </w:p>
    <w:p w14:paraId="736C304D" w14:textId="77777777" w:rsidR="00E14579" w:rsidRPr="008B6212" w:rsidRDefault="00E14579" w:rsidP="00E14579">
      <w:pPr>
        <w:spacing w:after="0" w:line="240" w:lineRule="auto"/>
        <w:rPr>
          <w:rFonts w:cs="Arial"/>
          <w:i/>
          <w:szCs w:val="22"/>
        </w:rPr>
      </w:pPr>
      <w:r w:rsidRPr="008B6212">
        <w:rPr>
          <w:rFonts w:cs="Arial"/>
          <w:i/>
          <w:color w:val="0000FF"/>
          <w:szCs w:val="22"/>
        </w:rPr>
        <w:t>[</w:t>
      </w:r>
      <w:r w:rsidR="00992A0C" w:rsidRPr="008B6212">
        <w:rPr>
          <w:rFonts w:cs="Arial"/>
          <w:i/>
          <w:color w:val="0000FF"/>
          <w:szCs w:val="22"/>
        </w:rPr>
        <w:t xml:space="preserve">If consenting will occur prior to the </w:t>
      </w:r>
      <w:r w:rsidR="002B4716" w:rsidRPr="008B6212">
        <w:rPr>
          <w:rFonts w:cs="Arial"/>
          <w:i/>
          <w:color w:val="0000FF"/>
          <w:szCs w:val="22"/>
        </w:rPr>
        <w:t>initial</w:t>
      </w:r>
      <w:r w:rsidR="00992A0C" w:rsidRPr="008B6212">
        <w:rPr>
          <w:rFonts w:cs="Arial"/>
          <w:i/>
          <w:color w:val="0000FF"/>
          <w:szCs w:val="22"/>
        </w:rPr>
        <w:t xml:space="preserve"> study visit you can add the following</w:t>
      </w:r>
      <w:r w:rsidR="002B4716" w:rsidRPr="008B6212">
        <w:rPr>
          <w:rFonts w:cs="Arial"/>
          <w:i/>
          <w:color w:val="0000FF"/>
          <w:szCs w:val="22"/>
        </w:rPr>
        <w:t>:</w:t>
      </w:r>
      <w:r w:rsidRPr="008B6212">
        <w:rPr>
          <w:rFonts w:cs="Arial"/>
          <w:i/>
          <w:color w:val="0000FF"/>
          <w:szCs w:val="22"/>
        </w:rPr>
        <w:t>]</w:t>
      </w:r>
      <w:r w:rsidR="002B4716" w:rsidRPr="008B6212">
        <w:rPr>
          <w:rFonts w:cs="Arial"/>
          <w:i/>
          <w:szCs w:val="22"/>
        </w:rPr>
        <w:t xml:space="preserve">  </w:t>
      </w:r>
    </w:p>
    <w:p w14:paraId="1885ECA7" w14:textId="77777777" w:rsidR="000270FC" w:rsidRDefault="000270FC" w:rsidP="00E14579">
      <w:pPr>
        <w:spacing w:after="0" w:line="240" w:lineRule="auto"/>
        <w:rPr>
          <w:rFonts w:cs="Arial"/>
          <w:szCs w:val="22"/>
        </w:rPr>
      </w:pPr>
      <w:r w:rsidRPr="00BB620E">
        <w:rPr>
          <w:rFonts w:cs="Arial"/>
          <w:szCs w:val="22"/>
        </w:rPr>
        <w:lastRenderedPageBreak/>
        <w:t xml:space="preserve">As a participant in this study, you will be asked to come to </w:t>
      </w:r>
      <w:r w:rsidR="00E14579" w:rsidRPr="00E14579">
        <w:rPr>
          <w:rFonts w:cs="Arial"/>
          <w:color w:val="0000FF"/>
          <w:szCs w:val="22"/>
        </w:rPr>
        <w:t>[</w:t>
      </w:r>
      <w:r w:rsidR="002B4716" w:rsidRPr="00E14579">
        <w:rPr>
          <w:rFonts w:cs="Arial"/>
          <w:color w:val="0000FF"/>
          <w:szCs w:val="22"/>
        </w:rPr>
        <w:t>insert location</w:t>
      </w:r>
      <w:r w:rsidR="00E14579" w:rsidRPr="00E14579">
        <w:rPr>
          <w:rFonts w:cs="Arial"/>
          <w:color w:val="0000FF"/>
          <w:szCs w:val="22"/>
        </w:rPr>
        <w:t>]</w:t>
      </w:r>
      <w:r w:rsidR="00E14579" w:rsidRPr="00E14579">
        <w:rPr>
          <w:rFonts w:cs="Arial"/>
          <w:szCs w:val="22"/>
        </w:rPr>
        <w:t>.</w:t>
      </w:r>
    </w:p>
    <w:p w14:paraId="64D48979" w14:textId="77777777" w:rsidR="00E14579" w:rsidRDefault="00E14579" w:rsidP="00E14579">
      <w:pPr>
        <w:tabs>
          <w:tab w:val="left" w:pos="360"/>
        </w:tabs>
        <w:spacing w:after="0" w:line="240" w:lineRule="auto"/>
        <w:ind w:left="360"/>
        <w:rPr>
          <w:rFonts w:cs="Arial"/>
          <w:color w:val="000000" w:themeColor="text1"/>
          <w:szCs w:val="22"/>
        </w:rPr>
      </w:pPr>
    </w:p>
    <w:p w14:paraId="48AAD9BF" w14:textId="77777777" w:rsidR="00E14579" w:rsidRPr="008B6212" w:rsidRDefault="00E14579" w:rsidP="00E14579">
      <w:pPr>
        <w:tabs>
          <w:tab w:val="left" w:pos="360"/>
        </w:tabs>
        <w:spacing w:after="0" w:line="240" w:lineRule="auto"/>
        <w:ind w:left="360" w:hanging="360"/>
        <w:rPr>
          <w:rFonts w:cs="Arial"/>
          <w:i/>
          <w:color w:val="0000FF"/>
          <w:szCs w:val="22"/>
        </w:rPr>
      </w:pPr>
      <w:r w:rsidRPr="008B6212">
        <w:rPr>
          <w:rFonts w:cs="Arial"/>
          <w:i/>
          <w:color w:val="0000FF"/>
          <w:szCs w:val="22"/>
        </w:rPr>
        <w:t>[If audio recording is optional, insert “I agree”… and “I do not agree…” options at the end of the form.]</w:t>
      </w:r>
    </w:p>
    <w:p w14:paraId="5D7058B7" w14:textId="77777777" w:rsidR="000270FC" w:rsidRPr="00BB620E" w:rsidRDefault="000270FC" w:rsidP="00E14579">
      <w:pPr>
        <w:tabs>
          <w:tab w:val="left" w:pos="360"/>
        </w:tabs>
        <w:spacing w:after="0" w:line="240" w:lineRule="auto"/>
        <w:rPr>
          <w:rFonts w:cs="Arial"/>
          <w:color w:val="000000" w:themeColor="text1"/>
          <w:szCs w:val="22"/>
        </w:rPr>
      </w:pPr>
      <w:r w:rsidRPr="00BB620E">
        <w:rPr>
          <w:rFonts w:cs="Arial"/>
          <w:color w:val="000000" w:themeColor="text1"/>
          <w:szCs w:val="22"/>
        </w:rPr>
        <w:t xml:space="preserve">We will conduct this interview in a location of your choice and at a time of your choosing. We will audio record this interview and take detailed notes afterward. We will do so only with your permission. You have the right to review and edit the recording to delete any material you do not want recorded. You may also ask us to turn off the recorder at any point in the conversation. </w:t>
      </w:r>
    </w:p>
    <w:p w14:paraId="3A0846A3" w14:textId="77777777" w:rsidR="00BB620E" w:rsidRDefault="00BB620E" w:rsidP="000270FC">
      <w:pPr>
        <w:tabs>
          <w:tab w:val="left" w:pos="360"/>
        </w:tabs>
        <w:spacing w:after="0" w:line="240" w:lineRule="auto"/>
        <w:ind w:left="360" w:hanging="360"/>
        <w:rPr>
          <w:rFonts w:cs="Arial"/>
          <w:szCs w:val="22"/>
          <w:highlight w:val="cyan"/>
        </w:rPr>
      </w:pPr>
    </w:p>
    <w:p w14:paraId="6A8AB31A" w14:textId="77777777" w:rsidR="00152D5F" w:rsidRPr="008B6212" w:rsidRDefault="00E14579" w:rsidP="000270FC">
      <w:pPr>
        <w:tabs>
          <w:tab w:val="left" w:pos="360"/>
        </w:tabs>
        <w:spacing w:after="0" w:line="240" w:lineRule="auto"/>
        <w:ind w:left="360" w:hanging="360"/>
        <w:rPr>
          <w:rFonts w:cs="Arial"/>
          <w:i/>
          <w:color w:val="0000FF"/>
          <w:szCs w:val="22"/>
        </w:rPr>
      </w:pPr>
      <w:r w:rsidRPr="008B6212">
        <w:rPr>
          <w:rFonts w:cs="Arial"/>
          <w:i/>
          <w:color w:val="0000FF"/>
          <w:szCs w:val="22"/>
        </w:rPr>
        <w:t xml:space="preserve">Or </w:t>
      </w:r>
    </w:p>
    <w:p w14:paraId="6605EF1E" w14:textId="77777777" w:rsidR="00E14579" w:rsidRPr="00BB620E" w:rsidRDefault="00E14579" w:rsidP="000270FC">
      <w:pPr>
        <w:tabs>
          <w:tab w:val="left" w:pos="360"/>
        </w:tabs>
        <w:spacing w:after="0" w:line="240" w:lineRule="auto"/>
        <w:ind w:left="360" w:hanging="360"/>
        <w:rPr>
          <w:rFonts w:cs="Arial"/>
          <w:szCs w:val="22"/>
        </w:rPr>
      </w:pPr>
    </w:p>
    <w:p w14:paraId="0CB349B6" w14:textId="77777777" w:rsidR="00152D5F" w:rsidRPr="00D540E9" w:rsidRDefault="000270FC" w:rsidP="00E14579">
      <w:pPr>
        <w:tabs>
          <w:tab w:val="left" w:pos="360"/>
        </w:tabs>
        <w:spacing w:after="0" w:line="240" w:lineRule="auto"/>
        <w:rPr>
          <w:rFonts w:cs="Arial"/>
          <w:szCs w:val="22"/>
        </w:rPr>
      </w:pPr>
      <w:r w:rsidRPr="00BB620E">
        <w:rPr>
          <w:rFonts w:cs="Arial"/>
          <w:szCs w:val="22"/>
        </w:rPr>
        <w:t xml:space="preserve">I will conduct the interview in your home, in an agreed-on location or over the telephone. I will audio record the interview so I can remember what you said. I will only do so with your permission. If you do not wish to be audio recorded it will not be possible for you to be in the study. </w:t>
      </w:r>
    </w:p>
    <w:p w14:paraId="551F8F9A" w14:textId="77777777" w:rsidR="00152D5F" w:rsidRPr="00D540E9" w:rsidRDefault="00152D5F" w:rsidP="00BB620E">
      <w:pPr>
        <w:tabs>
          <w:tab w:val="left" w:pos="360"/>
        </w:tabs>
        <w:spacing w:after="0" w:line="240" w:lineRule="auto"/>
        <w:rPr>
          <w:rFonts w:cs="Arial"/>
          <w:szCs w:val="22"/>
        </w:rPr>
      </w:pPr>
    </w:p>
    <w:p w14:paraId="36D4E189" w14:textId="77777777" w:rsidR="00152D5F" w:rsidRPr="008B6212" w:rsidRDefault="00E14579" w:rsidP="00BB620E">
      <w:pPr>
        <w:tabs>
          <w:tab w:val="left" w:pos="360"/>
        </w:tabs>
        <w:spacing w:after="0" w:line="240" w:lineRule="auto"/>
        <w:rPr>
          <w:rFonts w:cs="Arial"/>
          <w:i/>
          <w:color w:val="0000FF"/>
          <w:szCs w:val="22"/>
        </w:rPr>
      </w:pPr>
      <w:r w:rsidRPr="008B6212">
        <w:rPr>
          <w:rFonts w:cs="Arial"/>
          <w:i/>
          <w:color w:val="0000FF"/>
          <w:szCs w:val="22"/>
        </w:rPr>
        <w:t>[</w:t>
      </w:r>
      <w:r w:rsidR="00152D5F" w:rsidRPr="008B6212">
        <w:rPr>
          <w:rFonts w:cs="Arial"/>
          <w:i/>
          <w:color w:val="0000FF"/>
          <w:szCs w:val="22"/>
        </w:rPr>
        <w:t>The “I agree...” “I do not agree...” options for recording are not needed if recording is required for participation and this is clearly stated on this form.</w:t>
      </w:r>
      <w:r w:rsidRPr="008B6212">
        <w:rPr>
          <w:rFonts w:cs="Arial"/>
          <w:i/>
          <w:color w:val="0000FF"/>
          <w:szCs w:val="22"/>
        </w:rPr>
        <w:t>]</w:t>
      </w:r>
    </w:p>
    <w:p w14:paraId="1FDD0F67" w14:textId="77777777" w:rsidR="00152D5F" w:rsidRPr="00D540E9" w:rsidRDefault="00152D5F" w:rsidP="00BB620E">
      <w:pPr>
        <w:tabs>
          <w:tab w:val="left" w:pos="360"/>
        </w:tabs>
        <w:spacing w:after="0" w:line="240" w:lineRule="auto"/>
        <w:ind w:left="360"/>
        <w:rPr>
          <w:rFonts w:cs="Arial"/>
          <w:szCs w:val="22"/>
        </w:rPr>
      </w:pPr>
    </w:p>
    <w:p w14:paraId="7EA49298" w14:textId="77777777" w:rsidR="00152D5F" w:rsidRPr="008B6212" w:rsidRDefault="00E14579" w:rsidP="00152D5F">
      <w:pPr>
        <w:tabs>
          <w:tab w:val="left" w:pos="360"/>
        </w:tabs>
        <w:spacing w:after="0" w:line="240" w:lineRule="auto"/>
        <w:ind w:left="360" w:hanging="360"/>
        <w:rPr>
          <w:rFonts w:cs="Arial"/>
          <w:i/>
          <w:color w:val="0000FF"/>
          <w:szCs w:val="22"/>
        </w:rPr>
      </w:pPr>
      <w:r w:rsidRPr="008B6212">
        <w:rPr>
          <w:rFonts w:cs="Arial"/>
          <w:i/>
          <w:color w:val="0000FF"/>
          <w:szCs w:val="22"/>
        </w:rPr>
        <w:t>[</w:t>
      </w:r>
      <w:r w:rsidR="00152D5F" w:rsidRPr="008B6212">
        <w:rPr>
          <w:rFonts w:cs="Arial"/>
          <w:i/>
          <w:color w:val="0000FF"/>
          <w:szCs w:val="22"/>
        </w:rPr>
        <w:t>If audio reco</w:t>
      </w:r>
      <w:r w:rsidRPr="008B6212">
        <w:rPr>
          <w:rFonts w:cs="Arial"/>
          <w:i/>
          <w:color w:val="0000FF"/>
          <w:szCs w:val="22"/>
        </w:rPr>
        <w:t>r</w:t>
      </w:r>
      <w:r w:rsidR="00152D5F" w:rsidRPr="008B6212">
        <w:rPr>
          <w:rFonts w:cs="Arial"/>
          <w:i/>
          <w:color w:val="0000FF"/>
          <w:szCs w:val="22"/>
        </w:rPr>
        <w:t>ding is not optional, clear state that it is required for participation.</w:t>
      </w:r>
      <w:r w:rsidRPr="008B6212">
        <w:rPr>
          <w:rFonts w:cs="Arial"/>
          <w:i/>
          <w:color w:val="0000FF"/>
          <w:szCs w:val="22"/>
        </w:rPr>
        <w:t>]</w:t>
      </w:r>
      <w:r w:rsidR="00152D5F" w:rsidRPr="008B6212">
        <w:rPr>
          <w:rFonts w:cs="Arial"/>
          <w:i/>
          <w:color w:val="0000FF"/>
          <w:szCs w:val="22"/>
        </w:rPr>
        <w:t xml:space="preserve"> </w:t>
      </w:r>
    </w:p>
    <w:p w14:paraId="0A98C98F" w14:textId="77777777" w:rsidR="000270FC" w:rsidRPr="00BB620E" w:rsidRDefault="000270FC" w:rsidP="00E14579">
      <w:pPr>
        <w:tabs>
          <w:tab w:val="left" w:pos="360"/>
        </w:tabs>
        <w:spacing w:after="0" w:line="240" w:lineRule="auto"/>
        <w:rPr>
          <w:rFonts w:cs="Arial"/>
          <w:szCs w:val="22"/>
        </w:rPr>
      </w:pPr>
      <w:r w:rsidRPr="00BB620E">
        <w:rPr>
          <w:rFonts w:cs="Arial"/>
          <w:szCs w:val="22"/>
        </w:rPr>
        <w:t>Audio and / or video recording are required for participation. If you do not wish to be recorded, you cannot participate in this study.</w:t>
      </w:r>
    </w:p>
    <w:p w14:paraId="22791BA3" w14:textId="77777777" w:rsidR="000270FC" w:rsidRPr="008B6212" w:rsidRDefault="000270FC" w:rsidP="001B5635">
      <w:pPr>
        <w:tabs>
          <w:tab w:val="left" w:pos="360"/>
        </w:tabs>
        <w:spacing w:after="0" w:line="240" w:lineRule="auto"/>
        <w:rPr>
          <w:rFonts w:cs="Arial"/>
          <w:i/>
          <w:szCs w:val="22"/>
        </w:rPr>
      </w:pPr>
    </w:p>
    <w:p w14:paraId="1B2607E5" w14:textId="77777777" w:rsidR="001B5635" w:rsidRPr="008B6212" w:rsidRDefault="001B5635" w:rsidP="001B5635">
      <w:pPr>
        <w:tabs>
          <w:tab w:val="left" w:pos="360"/>
        </w:tabs>
        <w:spacing w:after="0" w:line="240" w:lineRule="auto"/>
        <w:rPr>
          <w:rFonts w:cs="Arial"/>
          <w:i/>
          <w:color w:val="0000FF"/>
          <w:szCs w:val="22"/>
        </w:rPr>
      </w:pPr>
      <w:r w:rsidRPr="008B6212">
        <w:rPr>
          <w:rFonts w:cs="Arial"/>
          <w:i/>
          <w:color w:val="0000FF"/>
          <w:szCs w:val="22"/>
        </w:rPr>
        <w:t>[Describe how the post audio/visual recording options]</w:t>
      </w:r>
    </w:p>
    <w:p w14:paraId="1D09A134" w14:textId="77777777" w:rsidR="000270FC" w:rsidRPr="00BB620E" w:rsidRDefault="000270FC" w:rsidP="001B5635">
      <w:pPr>
        <w:tabs>
          <w:tab w:val="left" w:pos="360"/>
        </w:tabs>
        <w:spacing w:after="0" w:line="240" w:lineRule="auto"/>
        <w:rPr>
          <w:rFonts w:cs="Arial"/>
          <w:szCs w:val="22"/>
        </w:rPr>
      </w:pPr>
      <w:r w:rsidRPr="00BB620E">
        <w:rPr>
          <w:rFonts w:cs="Arial"/>
          <w:szCs w:val="22"/>
        </w:rPr>
        <w:t>After the interview, the recording will be transcribed and a written copy will be sent to you for review. You may delete anything you do not want included in the interview.</w:t>
      </w:r>
    </w:p>
    <w:p w14:paraId="157A0689" w14:textId="77777777" w:rsidR="001B5635" w:rsidRDefault="001B5635" w:rsidP="001B5635">
      <w:pPr>
        <w:tabs>
          <w:tab w:val="left" w:pos="360"/>
        </w:tabs>
        <w:spacing w:after="0" w:line="240" w:lineRule="auto"/>
        <w:rPr>
          <w:rFonts w:cs="Arial"/>
          <w:szCs w:val="22"/>
        </w:rPr>
      </w:pPr>
    </w:p>
    <w:p w14:paraId="0559638E" w14:textId="77777777" w:rsidR="001B5635" w:rsidRPr="008B6212" w:rsidRDefault="001B5635" w:rsidP="001B5635">
      <w:pPr>
        <w:tabs>
          <w:tab w:val="left" w:pos="360"/>
        </w:tabs>
        <w:spacing w:after="0" w:line="240" w:lineRule="auto"/>
        <w:rPr>
          <w:rFonts w:cs="Arial"/>
          <w:i/>
          <w:color w:val="0000FF"/>
          <w:szCs w:val="22"/>
        </w:rPr>
      </w:pPr>
      <w:r w:rsidRPr="008B6212">
        <w:rPr>
          <w:rFonts w:cs="Arial"/>
          <w:i/>
          <w:color w:val="0000FF"/>
          <w:szCs w:val="22"/>
        </w:rPr>
        <w:t>Or</w:t>
      </w:r>
    </w:p>
    <w:p w14:paraId="514CF163" w14:textId="77777777" w:rsidR="001B5635" w:rsidRDefault="001B5635" w:rsidP="001B5635">
      <w:pPr>
        <w:tabs>
          <w:tab w:val="left" w:pos="360"/>
        </w:tabs>
        <w:spacing w:after="0" w:line="240" w:lineRule="auto"/>
        <w:rPr>
          <w:rFonts w:cs="Arial"/>
          <w:szCs w:val="22"/>
        </w:rPr>
      </w:pPr>
    </w:p>
    <w:p w14:paraId="0FD542A7" w14:textId="77777777" w:rsidR="000270FC" w:rsidRPr="00BB620E" w:rsidRDefault="000270FC" w:rsidP="001B5635">
      <w:pPr>
        <w:tabs>
          <w:tab w:val="left" w:pos="360"/>
        </w:tabs>
        <w:spacing w:after="0" w:line="240" w:lineRule="auto"/>
        <w:rPr>
          <w:rFonts w:cs="Arial"/>
          <w:szCs w:val="22"/>
        </w:rPr>
      </w:pPr>
      <w:r w:rsidRPr="00BB620E">
        <w:rPr>
          <w:rFonts w:cs="Arial"/>
          <w:szCs w:val="22"/>
        </w:rPr>
        <w:t>We will contact you in six months to see if you feel differently after the passage of time about the event you described when your feelings were hurt.</w:t>
      </w:r>
    </w:p>
    <w:p w14:paraId="036AB26D" w14:textId="77777777" w:rsidR="000270FC" w:rsidRPr="00BB620E" w:rsidRDefault="000270FC" w:rsidP="000270FC">
      <w:pPr>
        <w:spacing w:after="0" w:line="240" w:lineRule="auto"/>
        <w:rPr>
          <w:rFonts w:cs="Arial"/>
          <w:szCs w:val="22"/>
        </w:rPr>
      </w:pPr>
    </w:p>
    <w:p w14:paraId="2F4BA417" w14:textId="77777777" w:rsidR="001B5635" w:rsidRDefault="001B5635" w:rsidP="000270FC">
      <w:pPr>
        <w:spacing w:after="0" w:line="240" w:lineRule="auto"/>
        <w:rPr>
          <w:rFonts w:cs="Arial"/>
          <w:szCs w:val="22"/>
          <w:highlight w:val="cyan"/>
          <w:lang w:val="x-none" w:eastAsia="x-none"/>
        </w:rPr>
      </w:pPr>
    </w:p>
    <w:p w14:paraId="03E2CB71" w14:textId="77777777" w:rsidR="00152D5F" w:rsidRPr="008B6212" w:rsidRDefault="00350C6B" w:rsidP="000270FC">
      <w:pPr>
        <w:spacing w:after="0" w:line="240" w:lineRule="auto"/>
        <w:rPr>
          <w:rFonts w:cs="Arial"/>
          <w:i/>
          <w:szCs w:val="22"/>
          <w:lang w:val="x-none" w:eastAsia="x-none"/>
        </w:rPr>
      </w:pPr>
      <w:r w:rsidRPr="008B6212">
        <w:rPr>
          <w:rFonts w:cs="Arial"/>
          <w:i/>
          <w:color w:val="0000FF"/>
          <w:szCs w:val="22"/>
          <w:lang w:val="x-none" w:eastAsia="x-none"/>
        </w:rPr>
        <w:t>[</w:t>
      </w:r>
      <w:r w:rsidR="00152D5F" w:rsidRPr="008B6212">
        <w:rPr>
          <w:rFonts w:cs="Arial"/>
          <w:i/>
          <w:color w:val="0000FF"/>
          <w:szCs w:val="22"/>
          <w:lang w:val="x-none" w:eastAsia="x-none"/>
        </w:rPr>
        <w:t>Describe the procedures for discontinuation of a subject's participation, including the right to withdraw data already collected, if applicable.</w:t>
      </w:r>
      <w:r w:rsidRPr="008B6212">
        <w:rPr>
          <w:rFonts w:cs="Arial"/>
          <w:i/>
          <w:color w:val="0000FF"/>
          <w:szCs w:val="22"/>
          <w:lang w:val="x-none" w:eastAsia="x-none"/>
        </w:rPr>
        <w:t>]</w:t>
      </w:r>
    </w:p>
    <w:p w14:paraId="2EA373A9" w14:textId="77777777" w:rsidR="0058234C" w:rsidRPr="00D540E9" w:rsidRDefault="000270FC" w:rsidP="00BB620E">
      <w:pPr>
        <w:spacing w:after="0" w:line="240" w:lineRule="auto"/>
        <w:rPr>
          <w:rFonts w:cs="Arial"/>
          <w:szCs w:val="22"/>
        </w:rPr>
      </w:pPr>
      <w:r w:rsidRPr="00BB620E">
        <w:rPr>
          <w:rFonts w:cs="Arial"/>
          <w:szCs w:val="22"/>
        </w:rPr>
        <w:t>At any time in the study, you may decide to withdraw from the study. If you withdraw no more information will be collected from you. When you indicate you wish to withdraw the investigator will ask if the information already collected from you can be used.</w:t>
      </w:r>
    </w:p>
    <w:p w14:paraId="4F98EA6B" w14:textId="77777777" w:rsidR="000270FC" w:rsidRPr="00D540E9" w:rsidRDefault="000270FC" w:rsidP="000F7BD8">
      <w:pPr>
        <w:rPr>
          <w:rFonts w:cs="Arial"/>
        </w:rPr>
      </w:pPr>
    </w:p>
    <w:p w14:paraId="3865E469" w14:textId="77777777" w:rsidR="000F7BD8" w:rsidRPr="00BB620E" w:rsidRDefault="000F7BD8" w:rsidP="000F7BD8">
      <w:pPr>
        <w:rPr>
          <w:rFonts w:cs="Arial"/>
        </w:rPr>
      </w:pPr>
      <w:r w:rsidRPr="00D540E9">
        <w:rPr>
          <w:rFonts w:cs="Arial"/>
        </w:rPr>
        <w:t xml:space="preserve">If you choose to take part in the study, we will ask you to sign this consent form before </w:t>
      </w:r>
      <w:r w:rsidRPr="0024227C">
        <w:rPr>
          <w:rFonts w:cs="Arial"/>
        </w:rPr>
        <w:t>you have any procedures with the study staff that are part of the study.</w:t>
      </w:r>
    </w:p>
    <w:p w14:paraId="37F86C4F" w14:textId="77777777" w:rsidR="000F7BD8" w:rsidRPr="000F24B9" w:rsidRDefault="000F7BD8" w:rsidP="000F7BD8">
      <w:pPr>
        <w:rPr>
          <w:rFonts w:cs="Arial"/>
        </w:rPr>
      </w:pPr>
      <w:r w:rsidRPr="000F24B9">
        <w:rPr>
          <w:rFonts w:cs="Arial"/>
        </w:rPr>
        <w:t>Each visit is listed separately and identified by visit number. Included in this visit list, will be the research procedures done to the subject, the amount of time the subject will be at the visit, and any other relevant information pertaining to that individual study visit. The list provided is a general list. This is to be tailored specifically to your individual protocol. Repeat each visit with a list of all procedures study related. You may use a table but the contents of that table must be relevant and in non-scientific terms.</w:t>
      </w:r>
    </w:p>
    <w:p w14:paraId="505FD635" w14:textId="77777777" w:rsidR="000F7BD8" w:rsidRPr="000F24B9" w:rsidRDefault="000F7BD8" w:rsidP="000F7BD8">
      <w:pPr>
        <w:rPr>
          <w:rFonts w:cs="Arial"/>
        </w:rPr>
      </w:pPr>
      <w:r w:rsidRPr="000F24B9">
        <w:rPr>
          <w:rFonts w:cs="Arial"/>
        </w:rPr>
        <w:t xml:space="preserve">Below is a list of each study visit that is part of the study. This list includes about how long each visit should take and a list of the research tests and procedures to be done at each visit and/or blood work to be taken. This section will help you understand what is expected of you at each visit. </w:t>
      </w:r>
    </w:p>
    <w:p w14:paraId="07A9A259" w14:textId="77777777" w:rsidR="000F7BD8" w:rsidRPr="00BB620E" w:rsidRDefault="000F7BD8" w:rsidP="000F7BD8">
      <w:pPr>
        <w:rPr>
          <w:rFonts w:cs="Arial"/>
        </w:rPr>
      </w:pPr>
    </w:p>
    <w:p w14:paraId="11C5E3D0" w14:textId="77777777" w:rsidR="000F7BD8" w:rsidRPr="008B6212" w:rsidRDefault="000F7BD8" w:rsidP="000F7BD8">
      <w:pPr>
        <w:rPr>
          <w:rFonts w:cs="Arial"/>
          <w:b/>
          <w:szCs w:val="22"/>
        </w:rPr>
      </w:pPr>
      <w:r w:rsidRPr="008B6212">
        <w:rPr>
          <w:rFonts w:cs="Arial"/>
          <w:b/>
          <w:szCs w:val="22"/>
        </w:rPr>
        <w:lastRenderedPageBreak/>
        <w:t>Visit 1: Your Screening Visit</w:t>
      </w:r>
    </w:p>
    <w:p w14:paraId="6FC14DDE" w14:textId="77777777" w:rsidR="000F7BD8" w:rsidRPr="008B6212" w:rsidRDefault="000F7BD8" w:rsidP="000F7BD8">
      <w:pPr>
        <w:rPr>
          <w:rFonts w:cs="Arial"/>
          <w:szCs w:val="22"/>
        </w:rPr>
      </w:pPr>
      <w:r w:rsidRPr="008B6212">
        <w:rPr>
          <w:rFonts w:cs="Arial"/>
          <w:szCs w:val="22"/>
        </w:rPr>
        <w:t xml:space="preserve">This visit takes about </w:t>
      </w:r>
      <w:r w:rsidRPr="008B6212">
        <w:rPr>
          <w:rFonts w:cs="Arial"/>
          <w:i/>
          <w:color w:val="0000FF"/>
          <w:szCs w:val="22"/>
        </w:rPr>
        <w:t>[describe time interval]</w:t>
      </w:r>
      <w:r w:rsidRPr="008B6212">
        <w:rPr>
          <w:rFonts w:cs="Arial"/>
          <w:szCs w:val="22"/>
        </w:rPr>
        <w:t>. During this visit, we will do some tests and procedures to see if you meet the requirements to take part in the study. The study doctor will review the results of these tests and procedures. If you do not meet the requirements, the study doctor will tell you why.</w:t>
      </w:r>
    </w:p>
    <w:p w14:paraId="65D53D66" w14:textId="77777777" w:rsidR="000F7BD8" w:rsidRPr="008B6212" w:rsidRDefault="000F7BD8" w:rsidP="000F7BD8">
      <w:pPr>
        <w:rPr>
          <w:rFonts w:cs="Arial"/>
          <w:szCs w:val="22"/>
        </w:rPr>
      </w:pPr>
      <w:r w:rsidRPr="008B6212">
        <w:rPr>
          <w:rFonts w:cs="Arial"/>
          <w:szCs w:val="22"/>
        </w:rPr>
        <w:t>At this visit, we will:</w:t>
      </w:r>
    </w:p>
    <w:p w14:paraId="40A166B8" w14:textId="77777777" w:rsidR="000F7BD8" w:rsidRPr="008B6212" w:rsidRDefault="000F7BD8" w:rsidP="000F7BD8">
      <w:pPr>
        <w:pStyle w:val="Normal-bullit1"/>
        <w:tabs>
          <w:tab w:val="clear" w:pos="1080"/>
          <w:tab w:val="num" w:pos="720"/>
        </w:tabs>
        <w:ind w:left="720"/>
        <w:rPr>
          <w:rFonts w:cs="Arial"/>
          <w:sz w:val="22"/>
        </w:rPr>
      </w:pPr>
      <w:r w:rsidRPr="008B6212">
        <w:rPr>
          <w:rFonts w:cs="Arial"/>
          <w:sz w:val="22"/>
        </w:rPr>
        <w:t>Ask you about your medical history</w:t>
      </w:r>
    </w:p>
    <w:p w14:paraId="0AEE7391" w14:textId="77777777" w:rsidR="000F7BD8" w:rsidRPr="008B6212" w:rsidRDefault="000F7BD8" w:rsidP="000F7BD8">
      <w:pPr>
        <w:pStyle w:val="Normal-bullit1"/>
        <w:tabs>
          <w:tab w:val="clear" w:pos="1080"/>
          <w:tab w:val="num" w:pos="720"/>
        </w:tabs>
        <w:spacing w:before="60" w:after="0"/>
        <w:ind w:left="720"/>
        <w:contextualSpacing w:val="0"/>
        <w:rPr>
          <w:rFonts w:cs="Arial"/>
          <w:sz w:val="22"/>
        </w:rPr>
      </w:pPr>
      <w:r w:rsidRPr="008B6212">
        <w:rPr>
          <w:rFonts w:cs="Arial"/>
          <w:sz w:val="22"/>
        </w:rPr>
        <w:t>Ask you what medications you take – including over-the-counter and prescription medications, vitamins or herbal supplements.</w:t>
      </w:r>
    </w:p>
    <w:p w14:paraId="78D44987" w14:textId="77777777" w:rsidR="000F7BD8" w:rsidRPr="008B6212" w:rsidRDefault="000F7BD8" w:rsidP="000F7BD8">
      <w:pPr>
        <w:pStyle w:val="Normal-bullit1"/>
        <w:tabs>
          <w:tab w:val="clear" w:pos="1080"/>
          <w:tab w:val="num" w:pos="720"/>
        </w:tabs>
        <w:spacing w:before="60" w:after="0"/>
        <w:ind w:left="720"/>
        <w:contextualSpacing w:val="0"/>
        <w:rPr>
          <w:rFonts w:cs="Arial"/>
          <w:sz w:val="22"/>
        </w:rPr>
      </w:pPr>
      <w:r w:rsidRPr="008B6212">
        <w:rPr>
          <w:rFonts w:cs="Arial"/>
          <w:sz w:val="22"/>
        </w:rPr>
        <w:t>Give you a physical exam, including height, weight and “vital signs” (blood pressure, temperature, heart and breathing rates)</w:t>
      </w:r>
    </w:p>
    <w:p w14:paraId="0315C7AB" w14:textId="77777777" w:rsidR="000F7BD8" w:rsidRPr="008B6212" w:rsidRDefault="000F7BD8" w:rsidP="000F7BD8">
      <w:pPr>
        <w:pStyle w:val="Normal-bullit1"/>
        <w:tabs>
          <w:tab w:val="clear" w:pos="1080"/>
          <w:tab w:val="num" w:pos="720"/>
        </w:tabs>
        <w:spacing w:before="60" w:after="0"/>
        <w:ind w:left="720"/>
        <w:contextualSpacing w:val="0"/>
        <w:rPr>
          <w:rFonts w:cs="Arial"/>
          <w:sz w:val="22"/>
        </w:rPr>
      </w:pPr>
      <w:r w:rsidRPr="008B6212">
        <w:rPr>
          <w:rFonts w:cs="Arial"/>
          <w:sz w:val="22"/>
        </w:rPr>
        <w:t xml:space="preserve">Take a blood sample. We will insert a needle into your arm and take a small tube or vial of your blood (about </w:t>
      </w:r>
      <w:r w:rsidRPr="008B6212">
        <w:rPr>
          <w:rFonts w:cs="Arial"/>
          <w:i/>
          <w:color w:val="0000FF"/>
          <w:sz w:val="22"/>
        </w:rPr>
        <w:t>[x]</w:t>
      </w:r>
      <w:r w:rsidRPr="008B6212">
        <w:rPr>
          <w:rFonts w:cs="Arial"/>
          <w:sz w:val="22"/>
        </w:rPr>
        <w:t xml:space="preserve"> teaspoons). </w:t>
      </w:r>
      <w:r w:rsidRPr="008B6212">
        <w:rPr>
          <w:rFonts w:cs="Arial"/>
          <w:i/>
          <w:color w:val="0000FF"/>
          <w:sz w:val="22"/>
        </w:rPr>
        <w:t>[If Fasting Blood work include]</w:t>
      </w:r>
      <w:r w:rsidRPr="008B6212">
        <w:rPr>
          <w:rFonts w:cs="Arial"/>
          <w:sz w:val="22"/>
        </w:rPr>
        <w:t xml:space="preserve"> It is important that you DO NOT have anything to eat or drink (except water) for 8 hours before you come for this appointment. This includes candy and gum.</w:t>
      </w:r>
    </w:p>
    <w:p w14:paraId="759995E7" w14:textId="77777777" w:rsidR="000F7BD8" w:rsidRPr="008B6212" w:rsidRDefault="000F7BD8" w:rsidP="000F7BD8">
      <w:pPr>
        <w:pStyle w:val="Normal-bullit1"/>
        <w:tabs>
          <w:tab w:val="clear" w:pos="1080"/>
          <w:tab w:val="num" w:pos="720"/>
        </w:tabs>
        <w:spacing w:before="60" w:after="0"/>
        <w:ind w:left="720"/>
        <w:contextualSpacing w:val="0"/>
        <w:rPr>
          <w:rFonts w:cs="Arial"/>
          <w:sz w:val="22"/>
        </w:rPr>
      </w:pPr>
      <w:r w:rsidRPr="008B6212">
        <w:rPr>
          <w:rFonts w:cs="Arial"/>
          <w:sz w:val="22"/>
        </w:rPr>
        <w:t>Ask you for a urine sample. We will test your urine for:</w:t>
      </w:r>
    </w:p>
    <w:p w14:paraId="2018B443" w14:textId="77777777" w:rsidR="000F7BD8" w:rsidRPr="008B6212" w:rsidRDefault="000F7BD8" w:rsidP="000F7BD8">
      <w:pPr>
        <w:pStyle w:val="normal-bullit2"/>
        <w:numPr>
          <w:ilvl w:val="1"/>
          <w:numId w:val="41"/>
        </w:numPr>
        <w:tabs>
          <w:tab w:val="clear" w:pos="1440"/>
          <w:tab w:val="left" w:pos="1170"/>
        </w:tabs>
        <w:spacing w:before="40" w:after="0"/>
        <w:ind w:left="1166"/>
        <w:contextualSpacing w:val="0"/>
        <w:rPr>
          <w:sz w:val="22"/>
          <w:szCs w:val="22"/>
        </w:rPr>
      </w:pPr>
      <w:proofErr w:type="gramStart"/>
      <w:r w:rsidRPr="008B6212">
        <w:rPr>
          <w:sz w:val="22"/>
          <w:szCs w:val="22"/>
        </w:rPr>
        <w:t>certain</w:t>
      </w:r>
      <w:proofErr w:type="gramEnd"/>
      <w:r w:rsidRPr="008B6212">
        <w:rPr>
          <w:sz w:val="22"/>
          <w:szCs w:val="22"/>
        </w:rPr>
        <w:t xml:space="preserve"> drugs including illegal drugs. (See next section called Urine Drug Screen).</w:t>
      </w:r>
    </w:p>
    <w:p w14:paraId="6EC823C3" w14:textId="77777777" w:rsidR="000F7BD8" w:rsidRPr="008B6212" w:rsidRDefault="000F7BD8" w:rsidP="000F7BD8">
      <w:pPr>
        <w:pStyle w:val="normal-bullit2"/>
        <w:numPr>
          <w:ilvl w:val="1"/>
          <w:numId w:val="41"/>
        </w:numPr>
        <w:tabs>
          <w:tab w:val="clear" w:pos="1440"/>
          <w:tab w:val="left" w:pos="1170"/>
        </w:tabs>
        <w:spacing w:before="40" w:after="0"/>
        <w:ind w:left="1166"/>
        <w:contextualSpacing w:val="0"/>
        <w:rPr>
          <w:sz w:val="22"/>
          <w:szCs w:val="22"/>
        </w:rPr>
      </w:pPr>
      <w:r w:rsidRPr="008B6212">
        <w:rPr>
          <w:i/>
          <w:color w:val="0000FF"/>
          <w:sz w:val="22"/>
          <w:szCs w:val="22"/>
        </w:rPr>
        <w:t>[Include if applicable:]</w:t>
      </w:r>
      <w:r w:rsidRPr="008B6212">
        <w:rPr>
          <w:sz w:val="22"/>
          <w:szCs w:val="22"/>
        </w:rPr>
        <w:t xml:space="preserve"> Your blood will also be checked to see if you are pregnant. You may not take part in this study if you are pregnant.</w:t>
      </w:r>
    </w:p>
    <w:p w14:paraId="0F10DD3D" w14:textId="77777777" w:rsidR="000F7BD8" w:rsidRPr="008B6212" w:rsidRDefault="000F7BD8" w:rsidP="000F7BD8">
      <w:pPr>
        <w:pStyle w:val="Normal-bullit1"/>
        <w:tabs>
          <w:tab w:val="clear" w:pos="1080"/>
          <w:tab w:val="num" w:pos="720"/>
        </w:tabs>
        <w:ind w:left="720"/>
        <w:rPr>
          <w:rFonts w:cs="Arial"/>
          <w:sz w:val="22"/>
        </w:rPr>
      </w:pPr>
      <w:r w:rsidRPr="008B6212">
        <w:rPr>
          <w:rFonts w:cs="Arial"/>
          <w:sz w:val="22"/>
        </w:rPr>
        <w:t>Perform an ECG (electrocardiogram) to check the electrical activity of your heart.</w:t>
      </w:r>
    </w:p>
    <w:p w14:paraId="15042822" w14:textId="77777777" w:rsidR="000F7BD8" w:rsidRPr="008B6212" w:rsidRDefault="000F7BD8" w:rsidP="000F7BD8">
      <w:pPr>
        <w:pStyle w:val="Normal-bullit1"/>
        <w:tabs>
          <w:tab w:val="clear" w:pos="1080"/>
          <w:tab w:val="num" w:pos="720"/>
        </w:tabs>
        <w:ind w:left="720"/>
        <w:rPr>
          <w:rFonts w:cs="Arial"/>
          <w:sz w:val="22"/>
        </w:rPr>
      </w:pPr>
      <w:r w:rsidRPr="008B6212">
        <w:rPr>
          <w:rFonts w:cs="Arial"/>
          <w:sz w:val="22"/>
        </w:rPr>
        <w:t>Perform a chest x-ray</w:t>
      </w:r>
    </w:p>
    <w:p w14:paraId="5B8451F4" w14:textId="77777777" w:rsidR="000F7BD8" w:rsidRPr="008B6212" w:rsidRDefault="000F7BD8" w:rsidP="000F7BD8">
      <w:pPr>
        <w:pStyle w:val="Normal-bullit1"/>
        <w:tabs>
          <w:tab w:val="clear" w:pos="1080"/>
          <w:tab w:val="num" w:pos="720"/>
        </w:tabs>
        <w:ind w:left="720"/>
        <w:rPr>
          <w:rFonts w:cs="Arial"/>
          <w:sz w:val="22"/>
        </w:rPr>
      </w:pPr>
      <w:r w:rsidRPr="008B6212">
        <w:rPr>
          <w:rFonts w:cs="Arial"/>
          <w:sz w:val="22"/>
        </w:rPr>
        <w:t xml:space="preserve">Ask you to complete some forms about your </w:t>
      </w:r>
      <w:r w:rsidRPr="008B6212">
        <w:rPr>
          <w:rFonts w:cs="Arial"/>
          <w:i/>
          <w:color w:val="0000FF"/>
          <w:sz w:val="22"/>
        </w:rPr>
        <w:t>[select all that apply:]</w:t>
      </w:r>
      <w:r w:rsidRPr="008B6212">
        <w:rPr>
          <w:rFonts w:cs="Arial"/>
          <w:sz w:val="22"/>
        </w:rPr>
        <w:t xml:space="preserve"> general health and </w:t>
      </w:r>
      <w:proofErr w:type="gramStart"/>
      <w:r w:rsidRPr="008B6212">
        <w:rPr>
          <w:rFonts w:cs="Arial"/>
          <w:sz w:val="22"/>
        </w:rPr>
        <w:t>well-being</w:t>
      </w:r>
      <w:proofErr w:type="gramEnd"/>
      <w:r w:rsidRPr="008B6212">
        <w:rPr>
          <w:rFonts w:cs="Arial"/>
          <w:sz w:val="22"/>
        </w:rPr>
        <w:t>, quality of life (if you are happy about your life), mental health, emotional health, mood and memory.</w:t>
      </w:r>
    </w:p>
    <w:p w14:paraId="7E48E0EB" w14:textId="77777777" w:rsidR="000F7BD8" w:rsidRPr="00BB620E" w:rsidRDefault="000F7BD8" w:rsidP="000F7BD8">
      <w:pPr>
        <w:rPr>
          <w:rFonts w:cs="Arial"/>
          <w:u w:val="single"/>
        </w:rPr>
      </w:pPr>
      <w:r w:rsidRPr="00BB620E">
        <w:rPr>
          <w:rFonts w:cs="Arial"/>
          <w:u w:val="single"/>
        </w:rPr>
        <w:t>Urine Drug Screen</w:t>
      </w:r>
    </w:p>
    <w:p w14:paraId="4CE98B0F" w14:textId="77777777" w:rsidR="000F7BD8" w:rsidRPr="00BB620E" w:rsidRDefault="000F7BD8" w:rsidP="000F7BD8">
      <w:pPr>
        <w:rPr>
          <w:rFonts w:cs="Arial"/>
        </w:rPr>
      </w:pPr>
      <w:r w:rsidRPr="00BB620E">
        <w:rPr>
          <w:rFonts w:cs="Arial"/>
        </w:rPr>
        <w:t xml:space="preserve">During the study, we will test your urine for drugs, including illegal drugs like </w:t>
      </w:r>
      <w:r w:rsidRPr="000F24B9">
        <w:rPr>
          <w:rFonts w:cs="Arial"/>
          <w:i/>
          <w:color w:val="3366FF"/>
        </w:rPr>
        <w:t>cocaine, marijuana, amphetamines and others</w:t>
      </w:r>
      <w:r w:rsidR="000F24B9">
        <w:rPr>
          <w:rFonts w:cs="Arial"/>
          <w:i/>
          <w:color w:val="3366FF"/>
        </w:rPr>
        <w:t xml:space="preserve"> (alter as appropriate)</w:t>
      </w:r>
      <w:r w:rsidRPr="000F24B9">
        <w:rPr>
          <w:rFonts w:cs="Arial"/>
          <w:i/>
          <w:color w:val="3366FF"/>
        </w:rPr>
        <w:t>.</w:t>
      </w:r>
      <w:r w:rsidRPr="00BB620E">
        <w:rPr>
          <w:rFonts w:cs="Arial"/>
        </w:rPr>
        <w:t xml:space="preserve"> If your urine shows you have taken any of these drugs, you cannot be in the study. The results of the urine test will NOT become part of your medical record. These test results WILL become part of your research record.</w:t>
      </w:r>
    </w:p>
    <w:p w14:paraId="3688A9AC" w14:textId="77777777" w:rsidR="00343204" w:rsidRPr="00BB620E" w:rsidRDefault="00343204" w:rsidP="000F7BD8">
      <w:pPr>
        <w:rPr>
          <w:rFonts w:cs="Arial"/>
        </w:rPr>
      </w:pPr>
    </w:p>
    <w:p w14:paraId="33E2028D" w14:textId="77777777" w:rsidR="000F7BD8" w:rsidRPr="00BB620E" w:rsidRDefault="000F7BD8" w:rsidP="000F7BD8">
      <w:pPr>
        <w:rPr>
          <w:rFonts w:cs="Arial"/>
          <w:i/>
          <w:color w:val="0000FF"/>
        </w:rPr>
      </w:pPr>
      <w:r w:rsidRPr="00BB620E">
        <w:rPr>
          <w:rFonts w:cs="Arial"/>
          <w:i/>
          <w:color w:val="0000FF"/>
        </w:rPr>
        <w:t xml:space="preserve">Customize the Visit Section similar to the Screening Visit. All procedures are to be listed here and repeated for each study visit. Keep sentences short and use non-medical terminology. Use bullet points. Keep visits in chronological order. Include approximate time of each visit. Include amount of blood to be drawn at each visit using tsp. consistently throughout the consent. Be sure to include what is expected of the subject at the final study visit. </w:t>
      </w:r>
    </w:p>
    <w:p w14:paraId="0088B79D" w14:textId="77777777" w:rsidR="000F7BD8" w:rsidRPr="00BB620E" w:rsidRDefault="000F7BD8" w:rsidP="000F7BD8">
      <w:pPr>
        <w:rPr>
          <w:rFonts w:cs="Arial"/>
        </w:rPr>
      </w:pPr>
    </w:p>
    <w:p w14:paraId="17F8B417" w14:textId="77777777" w:rsidR="000F7BD8" w:rsidRPr="00BB620E" w:rsidRDefault="000F7BD8" w:rsidP="000F7BD8">
      <w:pPr>
        <w:rPr>
          <w:rFonts w:cs="Arial"/>
          <w:i/>
          <w:color w:val="0000FF"/>
        </w:rPr>
      </w:pPr>
      <w:r w:rsidRPr="00BB620E">
        <w:rPr>
          <w:rFonts w:cs="Arial"/>
          <w:i/>
          <w:color w:val="0000FF"/>
        </w:rPr>
        <w:t>[</w:t>
      </w:r>
      <w:r w:rsidRPr="00BB620E">
        <w:rPr>
          <w:rFonts w:cs="Arial"/>
          <w:b/>
          <w:i/>
          <w:color w:val="0000FF"/>
        </w:rPr>
        <w:t>Blood sample</w:t>
      </w:r>
      <w:r w:rsidRPr="00BB620E">
        <w:rPr>
          <w:rFonts w:cs="Arial"/>
          <w:i/>
          <w:color w:val="0000FF"/>
        </w:rPr>
        <w:t>: Include the following for studies with blood sampling]</w:t>
      </w:r>
    </w:p>
    <w:p w14:paraId="3B2196B8" w14:textId="77777777" w:rsidR="000F7BD8" w:rsidRPr="00BB620E" w:rsidRDefault="000F7BD8" w:rsidP="000F7BD8">
      <w:pPr>
        <w:rPr>
          <w:rFonts w:cs="Arial"/>
          <w:b/>
        </w:rPr>
      </w:pPr>
      <w:r w:rsidRPr="00BB620E">
        <w:rPr>
          <w:rFonts w:cs="Arial"/>
          <w:b/>
        </w:rPr>
        <w:t>Blood Samples</w:t>
      </w:r>
    </w:p>
    <w:p w14:paraId="129FF750" w14:textId="77777777" w:rsidR="000F7BD8" w:rsidRPr="00BB620E" w:rsidRDefault="000F7BD8" w:rsidP="000F7BD8">
      <w:pPr>
        <w:rPr>
          <w:rFonts w:cs="Arial"/>
        </w:rPr>
      </w:pPr>
      <w:r w:rsidRPr="00BB620E">
        <w:rPr>
          <w:rFonts w:cs="Arial"/>
        </w:rPr>
        <w:t xml:space="preserve">We will take blood samples every </w:t>
      </w:r>
      <w:r w:rsidRPr="00BB620E">
        <w:rPr>
          <w:rFonts w:cs="Arial"/>
          <w:i/>
          <w:color w:val="0000FF"/>
        </w:rPr>
        <w:t>[specify time interval]</w:t>
      </w:r>
      <w:r w:rsidRPr="00BB620E">
        <w:rPr>
          <w:rFonts w:cs="Arial"/>
        </w:rPr>
        <w:t xml:space="preserve">. There will be about </w:t>
      </w:r>
      <w:r w:rsidRPr="00BB620E">
        <w:rPr>
          <w:rFonts w:cs="Arial"/>
          <w:i/>
          <w:color w:val="0000FF"/>
        </w:rPr>
        <w:t>[number]</w:t>
      </w:r>
      <w:r w:rsidRPr="00BB620E">
        <w:rPr>
          <w:rFonts w:cs="Arial"/>
        </w:rPr>
        <w:t xml:space="preserve"> blood samples taken all together. The total amount of blood drawn will be about </w:t>
      </w:r>
      <w:r w:rsidRPr="00BB620E">
        <w:rPr>
          <w:rFonts w:cs="Arial"/>
          <w:i/>
          <w:color w:val="0000FF"/>
        </w:rPr>
        <w:t>[number]</w:t>
      </w:r>
      <w:r w:rsidRPr="00BB620E">
        <w:rPr>
          <w:rFonts w:cs="Arial"/>
        </w:rPr>
        <w:t xml:space="preserve"> teaspoons during the entire study. A standard blood donation is about 96 </w:t>
      </w:r>
      <w:proofErr w:type="spellStart"/>
      <w:r w:rsidRPr="00BB620E">
        <w:rPr>
          <w:rFonts w:cs="Arial"/>
        </w:rPr>
        <w:t>tsps</w:t>
      </w:r>
      <w:proofErr w:type="spellEnd"/>
      <w:r w:rsidRPr="00BB620E">
        <w:rPr>
          <w:rFonts w:cs="Arial"/>
        </w:rPr>
        <w:t xml:space="preserve"> or about 2 cups.</w:t>
      </w:r>
    </w:p>
    <w:p w14:paraId="1DDF676B" w14:textId="77777777" w:rsidR="000F7BD8" w:rsidRPr="00BB620E" w:rsidRDefault="000F7BD8" w:rsidP="000F7BD8">
      <w:pPr>
        <w:rPr>
          <w:rFonts w:cs="Arial"/>
        </w:rPr>
      </w:pPr>
      <w:r w:rsidRPr="00BB620E">
        <w:rPr>
          <w:rFonts w:cs="Arial"/>
        </w:rPr>
        <w:t>After you complete the study, you will go back to your own doctor for your ongoing medical care. The study doctor will not be able to continue providing your medical care.</w:t>
      </w:r>
    </w:p>
    <w:p w14:paraId="1E8F45EC" w14:textId="77777777" w:rsidR="000F7BD8" w:rsidRDefault="000F7BD8" w:rsidP="00BB620E">
      <w:pPr>
        <w:pStyle w:val="Style1"/>
        <w:numPr>
          <w:ilvl w:val="0"/>
          <w:numId w:val="46"/>
        </w:numPr>
        <w:rPr>
          <w:rFonts w:cs="Arial"/>
        </w:rPr>
      </w:pPr>
      <w:r w:rsidRPr="00D540E9">
        <w:rPr>
          <w:rFonts w:cs="Arial"/>
        </w:rPr>
        <w:lastRenderedPageBreak/>
        <w:t xml:space="preserve">What are the possible risks or discomforts? </w:t>
      </w:r>
    </w:p>
    <w:p w14:paraId="797A1E3C" w14:textId="77777777" w:rsidR="004068EE" w:rsidRPr="000F24B9" w:rsidRDefault="004068EE" w:rsidP="004068EE">
      <w:pPr>
        <w:pStyle w:val="Default"/>
        <w:rPr>
          <w:rFonts w:ascii="Arial" w:hAnsi="Arial" w:cs="Arial"/>
          <w:color w:val="0000FF"/>
          <w:sz w:val="22"/>
          <w:szCs w:val="22"/>
        </w:rPr>
      </w:pPr>
      <w:r w:rsidRPr="000F24B9">
        <w:rPr>
          <w:rFonts w:ascii="Arial" w:hAnsi="Arial" w:cs="Arial"/>
          <w:sz w:val="22"/>
          <w:szCs w:val="22"/>
        </w:rPr>
        <w:t xml:space="preserve">There may be some risk from being in this study </w:t>
      </w:r>
      <w:r w:rsidRPr="000F24B9">
        <w:rPr>
          <w:rFonts w:ascii="Arial" w:hAnsi="Arial" w:cs="Arial"/>
          <w:bCs/>
          <w:i/>
          <w:iCs/>
          <w:color w:val="0000FF"/>
          <w:sz w:val="22"/>
          <w:szCs w:val="22"/>
        </w:rPr>
        <w:t xml:space="preserve">[Describe the risks-psychological, emotional, physical, legal, privacy issues, etc. Depending on the type of study, some risks may be better described as things that could make the subject “uncomfortable” –such a fatigue or embarrassment. There is no such thing as a “risk free” study. If there are no known risks, state that there are “no foreseeable risks” to participating] </w:t>
      </w:r>
    </w:p>
    <w:p w14:paraId="5CE6EA24" w14:textId="77777777" w:rsidR="004068EE" w:rsidRPr="000F24B9" w:rsidRDefault="004068EE" w:rsidP="004068EE">
      <w:pPr>
        <w:pStyle w:val="Default"/>
        <w:rPr>
          <w:rFonts w:ascii="Arial" w:hAnsi="Arial" w:cs="Arial"/>
          <w:bCs/>
          <w:i/>
          <w:iCs/>
          <w:sz w:val="22"/>
          <w:szCs w:val="22"/>
        </w:rPr>
      </w:pPr>
    </w:p>
    <w:p w14:paraId="21B15B25" w14:textId="77777777" w:rsidR="004068EE" w:rsidRPr="000F24B9" w:rsidRDefault="004068EE" w:rsidP="004068EE">
      <w:pPr>
        <w:pStyle w:val="Default"/>
        <w:rPr>
          <w:rFonts w:ascii="Arial" w:hAnsi="Arial" w:cs="Arial"/>
          <w:color w:val="0000FF"/>
          <w:sz w:val="22"/>
          <w:szCs w:val="22"/>
        </w:rPr>
      </w:pPr>
      <w:r w:rsidRPr="000F24B9">
        <w:rPr>
          <w:rFonts w:ascii="Arial" w:hAnsi="Arial" w:cs="Arial"/>
          <w:bCs/>
          <w:i/>
          <w:iCs/>
          <w:color w:val="0000FF"/>
          <w:sz w:val="22"/>
          <w:szCs w:val="22"/>
        </w:rPr>
        <w:t xml:space="preserve">Describe or list additional counseling or support services for studies that may engender strong emotions. </w:t>
      </w:r>
    </w:p>
    <w:p w14:paraId="2C025BC8" w14:textId="77777777" w:rsidR="004068EE" w:rsidRPr="000F24B9" w:rsidRDefault="004068EE" w:rsidP="004068EE">
      <w:pPr>
        <w:pStyle w:val="Default"/>
        <w:rPr>
          <w:rFonts w:ascii="Arial" w:hAnsi="Arial" w:cs="Arial"/>
          <w:bCs/>
          <w:i/>
          <w:iCs/>
          <w:color w:val="0000FF"/>
          <w:sz w:val="22"/>
          <w:szCs w:val="22"/>
        </w:rPr>
      </w:pPr>
    </w:p>
    <w:p w14:paraId="7187CA1D" w14:textId="77777777" w:rsidR="004068EE" w:rsidRPr="000F24B9" w:rsidRDefault="004068EE" w:rsidP="004068EE">
      <w:pPr>
        <w:pStyle w:val="Default"/>
        <w:rPr>
          <w:rFonts w:ascii="Arial" w:hAnsi="Arial" w:cs="Arial"/>
          <w:sz w:val="22"/>
          <w:szCs w:val="22"/>
        </w:rPr>
      </w:pPr>
      <w:r w:rsidRPr="000F24B9">
        <w:rPr>
          <w:rFonts w:ascii="Arial" w:hAnsi="Arial" w:cs="Arial"/>
          <w:bCs/>
          <w:i/>
          <w:iCs/>
          <w:sz w:val="22"/>
          <w:szCs w:val="22"/>
        </w:rPr>
        <w:t xml:space="preserve">Example: </w:t>
      </w:r>
    </w:p>
    <w:p w14:paraId="0161BF2A" w14:textId="77777777" w:rsidR="004068EE" w:rsidRPr="000F24B9" w:rsidRDefault="004068EE" w:rsidP="004068EE">
      <w:pPr>
        <w:pStyle w:val="Default"/>
        <w:rPr>
          <w:rFonts w:ascii="Arial" w:hAnsi="Arial" w:cs="Arial"/>
          <w:sz w:val="22"/>
          <w:szCs w:val="22"/>
        </w:rPr>
      </w:pPr>
      <w:r w:rsidRPr="000F24B9">
        <w:rPr>
          <w:rFonts w:ascii="Arial" w:hAnsi="Arial" w:cs="Arial"/>
          <w:bCs/>
          <w:iCs/>
          <w:sz w:val="22"/>
          <w:szCs w:val="22"/>
        </w:rPr>
        <w:t xml:space="preserve">You may experience frustration that is often experienced when completing surveys. Some questions may be of a sensitive nature, and you may therefore become upset as a result. However, such risks are not viewed as being in excess of “minimal risk” </w:t>
      </w:r>
    </w:p>
    <w:p w14:paraId="1DEF4EDB" w14:textId="77777777" w:rsidR="004068EE" w:rsidRPr="000F24B9" w:rsidRDefault="004068EE" w:rsidP="004068EE">
      <w:pPr>
        <w:pStyle w:val="Default"/>
        <w:ind w:left="420" w:hanging="420"/>
        <w:rPr>
          <w:rFonts w:ascii="Arial" w:hAnsi="Arial" w:cs="Arial"/>
          <w:bCs/>
          <w:i/>
          <w:iCs/>
          <w:sz w:val="22"/>
          <w:szCs w:val="22"/>
        </w:rPr>
      </w:pPr>
    </w:p>
    <w:p w14:paraId="00B0DB90" w14:textId="77777777" w:rsidR="004068EE" w:rsidRPr="000F24B9" w:rsidRDefault="004068EE" w:rsidP="004068EE">
      <w:pPr>
        <w:pStyle w:val="Default"/>
        <w:rPr>
          <w:rFonts w:ascii="Arial" w:hAnsi="Arial" w:cs="Arial"/>
          <w:bCs/>
          <w:i/>
          <w:iCs/>
          <w:sz w:val="22"/>
          <w:szCs w:val="22"/>
        </w:rPr>
      </w:pPr>
      <w:r w:rsidRPr="000F24B9">
        <w:rPr>
          <w:rFonts w:ascii="Arial" w:hAnsi="Arial" w:cs="Arial"/>
          <w:bCs/>
          <w:iCs/>
          <w:sz w:val="22"/>
          <w:szCs w:val="22"/>
        </w:rPr>
        <w:t xml:space="preserve">If, however, you become upset by questions, you may stop at any time or choose not to answer a question. If you would like to talk to someone about your feelings about this study, you are encouraged to contact, </w:t>
      </w:r>
      <w:r w:rsidRPr="000F24B9">
        <w:rPr>
          <w:rFonts w:ascii="Arial" w:hAnsi="Arial" w:cs="Arial"/>
          <w:bCs/>
          <w:i/>
          <w:iCs/>
          <w:sz w:val="22"/>
          <w:szCs w:val="22"/>
        </w:rPr>
        <w:t>[if appropriate a</w:t>
      </w:r>
      <w:r w:rsidRPr="004068EE">
        <w:rPr>
          <w:rFonts w:ascii="Arial" w:hAnsi="Arial" w:cs="Arial"/>
          <w:bCs/>
          <w:i/>
          <w:iCs/>
          <w:sz w:val="22"/>
          <w:szCs w:val="22"/>
        </w:rPr>
        <w:t xml:space="preserve">dd in hotline numbers, agencies </w:t>
      </w:r>
      <w:r w:rsidRPr="000F24B9">
        <w:rPr>
          <w:rFonts w:ascii="Arial" w:hAnsi="Arial" w:cs="Arial"/>
          <w:bCs/>
          <w:i/>
          <w:iCs/>
          <w:sz w:val="22"/>
          <w:szCs w:val="22"/>
        </w:rPr>
        <w:t xml:space="preserve">or </w:t>
      </w:r>
      <w:r w:rsidRPr="004068EE">
        <w:rPr>
          <w:rFonts w:ascii="Arial" w:hAnsi="Arial" w:cs="Arial"/>
          <w:bCs/>
          <w:i/>
          <w:iCs/>
          <w:sz w:val="22"/>
          <w:szCs w:val="22"/>
        </w:rPr>
        <w:t>another service if appropriate</w:t>
      </w:r>
      <w:r>
        <w:rPr>
          <w:rFonts w:ascii="Arial" w:hAnsi="Arial" w:cs="Arial"/>
          <w:bCs/>
          <w:i/>
          <w:iCs/>
          <w:sz w:val="22"/>
          <w:szCs w:val="22"/>
        </w:rPr>
        <w:t>]</w:t>
      </w:r>
      <w:r w:rsidRPr="004068EE">
        <w:rPr>
          <w:rFonts w:ascii="Arial" w:hAnsi="Arial" w:cs="Arial"/>
          <w:bCs/>
          <w:i/>
          <w:iCs/>
          <w:sz w:val="22"/>
          <w:szCs w:val="22"/>
        </w:rPr>
        <w:t>.</w:t>
      </w:r>
      <w:r w:rsidRPr="000F24B9">
        <w:rPr>
          <w:rFonts w:ascii="Arial" w:hAnsi="Arial" w:cs="Arial"/>
          <w:bCs/>
          <w:i/>
          <w:iCs/>
          <w:sz w:val="22"/>
          <w:szCs w:val="22"/>
        </w:rPr>
        <w:t xml:space="preserve"> </w:t>
      </w:r>
    </w:p>
    <w:p w14:paraId="1BE3E48A" w14:textId="77777777" w:rsidR="004068EE" w:rsidRPr="000F24B9" w:rsidRDefault="004068EE" w:rsidP="004068EE">
      <w:pPr>
        <w:pStyle w:val="Default"/>
        <w:rPr>
          <w:rFonts w:ascii="Arial" w:hAnsi="Arial" w:cs="Arial"/>
          <w:bCs/>
          <w:i/>
          <w:iCs/>
          <w:sz w:val="22"/>
          <w:szCs w:val="22"/>
        </w:rPr>
      </w:pPr>
    </w:p>
    <w:p w14:paraId="10C34D54" w14:textId="77777777" w:rsidR="004068EE" w:rsidRPr="000F24B9" w:rsidRDefault="004068EE" w:rsidP="004068EE">
      <w:pPr>
        <w:pStyle w:val="Default"/>
        <w:rPr>
          <w:rFonts w:ascii="Arial" w:hAnsi="Arial" w:cs="Arial"/>
          <w:bCs/>
          <w:i/>
          <w:iCs/>
          <w:sz w:val="22"/>
          <w:szCs w:val="22"/>
        </w:rPr>
      </w:pPr>
      <w:r w:rsidRPr="000F24B9">
        <w:rPr>
          <w:rFonts w:ascii="Arial" w:hAnsi="Arial" w:cs="Arial"/>
          <w:bCs/>
          <w:i/>
          <w:iCs/>
          <w:sz w:val="22"/>
          <w:szCs w:val="22"/>
        </w:rPr>
        <w:t xml:space="preserve">[Unforeseen Risks: In addition to anticipated/expected risks, certain studies may involve unforeseen reactions, hazards, discomforts, and inconveniences affecting the quality of life. If you anticipate unforeseen risks, a statement must be included that </w:t>
      </w:r>
      <w:r w:rsidRPr="000F24B9">
        <w:rPr>
          <w:rFonts w:ascii="Arial" w:hAnsi="Arial" w:cs="Arial"/>
          <w:bCs/>
          <w:iCs/>
          <w:color w:val="auto"/>
          <w:sz w:val="22"/>
          <w:szCs w:val="22"/>
        </w:rPr>
        <w:t>"participation in the study may involve unforeseen risks".</w:t>
      </w:r>
      <w:r w:rsidRPr="000F24B9">
        <w:rPr>
          <w:rFonts w:ascii="Arial" w:hAnsi="Arial" w:cs="Arial"/>
          <w:bCs/>
          <w:i/>
          <w:iCs/>
          <w:sz w:val="22"/>
          <w:szCs w:val="22"/>
        </w:rPr>
        <w:t xml:space="preserve"> Where possible, list such risks, indicate what will be done to avoid or minimize such unforeseen risks.] </w:t>
      </w:r>
    </w:p>
    <w:p w14:paraId="2F7A45EA" w14:textId="77777777" w:rsidR="004068EE" w:rsidRPr="000F24B9" w:rsidRDefault="004068EE" w:rsidP="004068EE">
      <w:pPr>
        <w:pStyle w:val="Default"/>
        <w:rPr>
          <w:rFonts w:ascii="Arial" w:hAnsi="Arial" w:cs="Arial"/>
          <w:sz w:val="22"/>
          <w:szCs w:val="22"/>
        </w:rPr>
      </w:pPr>
    </w:p>
    <w:p w14:paraId="00D8F6E8" w14:textId="77777777" w:rsidR="004068EE" w:rsidRPr="000F24B9" w:rsidRDefault="004068EE" w:rsidP="004068EE">
      <w:pPr>
        <w:pStyle w:val="Default"/>
        <w:rPr>
          <w:rFonts w:ascii="Arial" w:hAnsi="Arial" w:cs="Arial"/>
          <w:color w:val="auto"/>
          <w:sz w:val="22"/>
          <w:szCs w:val="22"/>
        </w:rPr>
      </w:pPr>
      <w:r w:rsidRPr="000F24B9">
        <w:rPr>
          <w:rFonts w:ascii="Arial" w:hAnsi="Arial" w:cs="Arial"/>
          <w:bCs/>
          <w:i/>
          <w:iCs/>
          <w:sz w:val="22"/>
          <w:szCs w:val="22"/>
        </w:rPr>
        <w:t xml:space="preserve">If the research involves women of child bearing potential, and the risks of the interventions to the embryo or fetus are not well known [not needed if the interventions present no additional risk to a fetus or embryo] </w:t>
      </w:r>
      <w:r w:rsidRPr="000F24B9">
        <w:rPr>
          <w:rFonts w:ascii="Arial" w:hAnsi="Arial" w:cs="Arial"/>
          <w:bCs/>
          <w:iCs/>
          <w:color w:val="auto"/>
          <w:sz w:val="22"/>
          <w:szCs w:val="22"/>
        </w:rPr>
        <w:t xml:space="preserve">add </w:t>
      </w:r>
      <w:r w:rsidRPr="000F24B9">
        <w:rPr>
          <w:rFonts w:ascii="Arial" w:hAnsi="Arial" w:cs="Arial"/>
          <w:color w:val="auto"/>
          <w:sz w:val="22"/>
          <w:szCs w:val="22"/>
        </w:rPr>
        <w:t xml:space="preserve">“If you become pregnant during the research, there may be unknown risks to the embryo or fetus, or risks to the embryo or fetus that we did not anticipate.” </w:t>
      </w:r>
    </w:p>
    <w:p w14:paraId="1E84CE0B" w14:textId="77777777" w:rsidR="00F26193" w:rsidRPr="00F26193" w:rsidRDefault="00F26193" w:rsidP="00F26193">
      <w:pPr>
        <w:pStyle w:val="Style1"/>
        <w:numPr>
          <w:ilvl w:val="0"/>
          <w:numId w:val="0"/>
        </w:numPr>
        <w:rPr>
          <w:rFonts w:cs="Arial"/>
          <w:b w:val="0"/>
          <w:i/>
          <w:color w:val="0000FF"/>
          <w:sz w:val="22"/>
          <w:szCs w:val="22"/>
        </w:rPr>
      </w:pPr>
      <w:r w:rsidRPr="00F26193">
        <w:rPr>
          <w:rFonts w:cs="Arial"/>
          <w:b w:val="0"/>
          <w:i/>
          <w:color w:val="0000FF"/>
          <w:sz w:val="22"/>
          <w:szCs w:val="22"/>
        </w:rPr>
        <w:t>Do not use medical terminology to describe side effects – refer to IRB Glossary of Terms to assist you. All risks must be explained at an 8</w:t>
      </w:r>
      <w:r w:rsidRPr="00F26193">
        <w:rPr>
          <w:rFonts w:cs="Arial"/>
          <w:b w:val="0"/>
          <w:i/>
          <w:color w:val="0000FF"/>
          <w:sz w:val="22"/>
          <w:szCs w:val="22"/>
          <w:vertAlign w:val="superscript"/>
        </w:rPr>
        <w:t>th</w:t>
      </w:r>
      <w:r w:rsidRPr="00F26193">
        <w:rPr>
          <w:rFonts w:cs="Arial"/>
          <w:b w:val="0"/>
          <w:i/>
          <w:color w:val="0000FF"/>
          <w:sz w:val="22"/>
          <w:szCs w:val="22"/>
        </w:rPr>
        <w:t xml:space="preserve"> grade level (or lower). </w:t>
      </w:r>
    </w:p>
    <w:p w14:paraId="67E13278" w14:textId="77777777" w:rsidR="00747C8A" w:rsidRPr="00F26193" w:rsidRDefault="00747C8A" w:rsidP="009A6953">
      <w:pPr>
        <w:pStyle w:val="Heading3"/>
        <w:rPr>
          <w:color w:val="auto"/>
          <w:sz w:val="22"/>
          <w:szCs w:val="22"/>
        </w:rPr>
      </w:pPr>
      <w:r w:rsidRPr="00F26193">
        <w:rPr>
          <w:color w:val="auto"/>
          <w:sz w:val="22"/>
          <w:szCs w:val="22"/>
        </w:rPr>
        <w:t>Si</w:t>
      </w:r>
      <w:r w:rsidR="009A6953" w:rsidRPr="00F26193">
        <w:rPr>
          <w:color w:val="auto"/>
          <w:sz w:val="22"/>
          <w:szCs w:val="22"/>
        </w:rPr>
        <w:t>de Effect of Having Blood Taken</w:t>
      </w:r>
    </w:p>
    <w:p w14:paraId="455A0CF5" w14:textId="77777777" w:rsidR="00B8716B" w:rsidRPr="00B8716B" w:rsidRDefault="00747C8A" w:rsidP="00B8716B">
      <w:pPr>
        <w:pStyle w:val="Normal-bullit1"/>
        <w:numPr>
          <w:ilvl w:val="0"/>
          <w:numId w:val="55"/>
        </w:numPr>
        <w:rPr>
          <w:rFonts w:cs="Arial"/>
          <w:sz w:val="22"/>
        </w:rPr>
      </w:pPr>
      <w:r w:rsidRPr="00B8716B">
        <w:rPr>
          <w:rFonts w:cs="Arial"/>
          <w:sz w:val="22"/>
        </w:rPr>
        <w:t>Fainting or feeling faint. Tell the study staff right away if you feel faint.</w:t>
      </w:r>
    </w:p>
    <w:p w14:paraId="2AAFEF9E" w14:textId="77777777" w:rsidR="00C33A8D" w:rsidRPr="00B8716B" w:rsidRDefault="00747C8A" w:rsidP="00B8716B">
      <w:pPr>
        <w:pStyle w:val="Normal-bullit1"/>
        <w:numPr>
          <w:ilvl w:val="0"/>
          <w:numId w:val="55"/>
        </w:numPr>
        <w:rPr>
          <w:rFonts w:cs="Arial"/>
          <w:sz w:val="22"/>
        </w:rPr>
      </w:pPr>
      <w:r w:rsidRPr="00B8716B">
        <w:rPr>
          <w:rFonts w:cs="Arial"/>
          <w:sz w:val="22"/>
        </w:rPr>
        <w:t>Redness, pain, bruising, bleeding or infection at the needle site.</w:t>
      </w:r>
    </w:p>
    <w:p w14:paraId="0BA3E1D5" w14:textId="77777777" w:rsidR="00906872" w:rsidRPr="007762D6" w:rsidRDefault="00906872" w:rsidP="00906872">
      <w:r w:rsidRPr="007762D6">
        <w:rPr>
          <w:b/>
          <w:bCs/>
        </w:rPr>
        <w:t>X-ray Risks - standard</w:t>
      </w:r>
    </w:p>
    <w:p w14:paraId="291B532A" w14:textId="77777777" w:rsidR="00906872" w:rsidRPr="007762D6" w:rsidRDefault="00906872" w:rsidP="00906872">
      <w:r w:rsidRPr="007762D6">
        <w:t xml:space="preserve">During this study, you will have exposure to radiation from </w:t>
      </w:r>
      <w:r w:rsidRPr="009F3C34">
        <w:rPr>
          <w:color w:val="0000FF"/>
        </w:rPr>
        <w:t>[</w:t>
      </w:r>
      <w:r w:rsidRPr="009F3C34">
        <w:rPr>
          <w:i/>
          <w:iCs/>
          <w:color w:val="0000FF"/>
        </w:rPr>
        <w:t>type of procedure can be specified or state - x-rays and other imaging tests</w:t>
      </w:r>
      <w:r w:rsidRPr="009F3C34">
        <w:rPr>
          <w:color w:val="0000FF"/>
        </w:rPr>
        <w:t>]</w:t>
      </w:r>
      <w:r w:rsidRPr="007762D6">
        <w:t>. This radiation exposure is not necessary for your medical care and is for research purposes only. This means that you will be exposed to small doses or amounts of radiation. The risk from this amount of radiation is less than the risk from everyday exposure to the sun. The risks of receiving very small doses of radiation are thought to be low. These risks are not actually known. </w:t>
      </w:r>
    </w:p>
    <w:p w14:paraId="1852413C" w14:textId="77777777" w:rsidR="00906872" w:rsidRPr="007762D6" w:rsidRDefault="00906872" w:rsidP="00906872"/>
    <w:p w14:paraId="269D5F82" w14:textId="77777777" w:rsidR="00906872" w:rsidRPr="007762D6" w:rsidRDefault="00906872" w:rsidP="00906872">
      <w:r w:rsidRPr="007762D6">
        <w:t>Pregnant women cannot be exposed to radiation. Women must have a negative pregnancy test before they can have an X-ray. </w:t>
      </w:r>
    </w:p>
    <w:p w14:paraId="7E65C75A" w14:textId="77777777" w:rsidR="00906872" w:rsidRPr="007762D6" w:rsidRDefault="00906872" w:rsidP="00906872"/>
    <w:p w14:paraId="219DD2B1" w14:textId="77777777" w:rsidR="00906872" w:rsidRPr="007762D6" w:rsidRDefault="00906872" w:rsidP="00906872">
      <w:r w:rsidRPr="007762D6">
        <w:rPr>
          <w:b/>
          <w:bCs/>
          <w:i/>
          <w:iCs/>
        </w:rPr>
        <w:t xml:space="preserve">If the Effective Dose will be from 3 to 50 </w:t>
      </w:r>
      <w:proofErr w:type="spellStart"/>
      <w:r w:rsidRPr="007762D6">
        <w:rPr>
          <w:b/>
          <w:bCs/>
          <w:i/>
          <w:iCs/>
        </w:rPr>
        <w:t>mSv</w:t>
      </w:r>
      <w:proofErr w:type="spellEnd"/>
      <w:r w:rsidRPr="007762D6">
        <w:rPr>
          <w:b/>
          <w:bCs/>
          <w:i/>
          <w:iCs/>
        </w:rPr>
        <w:t xml:space="preserve"> USE THIS LANGUAGE: </w:t>
      </w:r>
    </w:p>
    <w:p w14:paraId="3EA881AE" w14:textId="77777777" w:rsidR="00906872" w:rsidRPr="007762D6" w:rsidRDefault="00906872" w:rsidP="00906872">
      <w:r w:rsidRPr="007762D6">
        <w:rPr>
          <w:i/>
          <w:iCs/>
        </w:rPr>
        <w:t xml:space="preserve">During this study, you will have exposure to radiation from </w:t>
      </w:r>
      <w:r w:rsidRPr="009F3C34">
        <w:rPr>
          <w:i/>
          <w:iCs/>
          <w:color w:val="0000FF"/>
        </w:rPr>
        <w:t>[type of procedure can be specified or state - x-rays and other imaging tests]</w:t>
      </w:r>
      <w:r w:rsidRPr="007762D6">
        <w:rPr>
          <w:i/>
          <w:iCs/>
        </w:rPr>
        <w:t xml:space="preserve">. This radiation exposure is not necessary for your medical care and is for research </w:t>
      </w:r>
      <w:r w:rsidRPr="007762D6">
        <w:rPr>
          <w:i/>
          <w:iCs/>
        </w:rPr>
        <w:lastRenderedPageBreak/>
        <w:t xml:space="preserve">purposes only.  The additional amount of radiation that you will receive as a result of participating in this study will be a maximum of approximately </w:t>
      </w:r>
      <w:r w:rsidRPr="007762D6">
        <w:rPr>
          <w:i/>
          <w:iCs/>
          <w:color w:val="0000FF"/>
        </w:rPr>
        <w:t xml:space="preserve">[insert amount] </w:t>
      </w:r>
      <w:proofErr w:type="spellStart"/>
      <w:r w:rsidRPr="007762D6">
        <w:rPr>
          <w:i/>
          <w:iCs/>
        </w:rPr>
        <w:t>mSv</w:t>
      </w:r>
      <w:proofErr w:type="spellEnd"/>
      <w:r w:rsidRPr="007762D6">
        <w:rPr>
          <w:i/>
          <w:iCs/>
        </w:rPr>
        <w:t xml:space="preserve">, which is equivalent to </w:t>
      </w:r>
      <w:r w:rsidRPr="009F3C34">
        <w:rPr>
          <w:i/>
          <w:iCs/>
          <w:color w:val="0000FF"/>
        </w:rPr>
        <w:t>[insert amount</w:t>
      </w:r>
      <w:r>
        <w:rPr>
          <w:i/>
          <w:iCs/>
          <w:color w:val="0000FF"/>
        </w:rPr>
        <w:t xml:space="preserve"> (times or percent of)</w:t>
      </w:r>
      <w:r w:rsidRPr="009F3C34">
        <w:rPr>
          <w:i/>
          <w:iCs/>
          <w:color w:val="0000FF"/>
        </w:rPr>
        <w:t>]</w:t>
      </w:r>
      <w:r w:rsidRPr="007762D6">
        <w:rPr>
          <w:i/>
          <w:iCs/>
        </w:rPr>
        <w:t xml:space="preserve"> the yearly natural background of radiation in the US (3 </w:t>
      </w:r>
      <w:proofErr w:type="spellStart"/>
      <w:r w:rsidRPr="007762D6">
        <w:rPr>
          <w:i/>
          <w:iCs/>
        </w:rPr>
        <w:t>mSv</w:t>
      </w:r>
      <w:proofErr w:type="spellEnd"/>
      <w:r w:rsidRPr="007762D6">
        <w:rPr>
          <w:i/>
          <w:iCs/>
        </w:rPr>
        <w:t>).  The use of radiation may involve a low risk of cancer and is required to obtain the desired research information. </w:t>
      </w:r>
    </w:p>
    <w:p w14:paraId="6183BE96" w14:textId="77777777" w:rsidR="00906872" w:rsidRPr="007762D6" w:rsidRDefault="00906872" w:rsidP="00906872"/>
    <w:p w14:paraId="16335A2F" w14:textId="77777777" w:rsidR="00906872" w:rsidRPr="007762D6" w:rsidRDefault="00906872" w:rsidP="00906872">
      <w:r w:rsidRPr="007762D6">
        <w:t>Pregnant women cannot be exposed to radiation. Women must have a negative pregnancy test before they can have an X-ray</w:t>
      </w:r>
      <w:r>
        <w:t xml:space="preserve"> or </w:t>
      </w:r>
      <w:r w:rsidRPr="009F3C34">
        <w:rPr>
          <w:i/>
          <w:color w:val="0000FF"/>
        </w:rPr>
        <w:t>[insert other imaging test if applicable]</w:t>
      </w:r>
      <w:r w:rsidRPr="009F3C34">
        <w:rPr>
          <w:color w:val="0000FF"/>
        </w:rPr>
        <w:t>. </w:t>
      </w:r>
    </w:p>
    <w:p w14:paraId="4B1780CF" w14:textId="77777777" w:rsidR="00906872" w:rsidRPr="007762D6" w:rsidRDefault="00906872" w:rsidP="00906872"/>
    <w:p w14:paraId="5FB566D4" w14:textId="77777777" w:rsidR="00906872" w:rsidRPr="007762D6" w:rsidRDefault="00906872" w:rsidP="00906872">
      <w:r w:rsidRPr="007762D6">
        <w:rPr>
          <w:b/>
          <w:bCs/>
          <w:i/>
          <w:iCs/>
        </w:rPr>
        <w:t xml:space="preserve">If the Effective Dose will be from &gt;50 </w:t>
      </w:r>
      <w:proofErr w:type="spellStart"/>
      <w:r w:rsidRPr="007762D6">
        <w:rPr>
          <w:b/>
          <w:bCs/>
          <w:i/>
          <w:iCs/>
        </w:rPr>
        <w:t>mSv</w:t>
      </w:r>
      <w:proofErr w:type="spellEnd"/>
      <w:r w:rsidRPr="007762D6">
        <w:rPr>
          <w:b/>
          <w:bCs/>
          <w:i/>
          <w:iCs/>
        </w:rPr>
        <w:t xml:space="preserve"> Use this Language: </w:t>
      </w:r>
    </w:p>
    <w:p w14:paraId="4D36C6DB" w14:textId="77777777" w:rsidR="00906872" w:rsidRPr="007762D6" w:rsidRDefault="00906872" w:rsidP="00906872">
      <w:r w:rsidRPr="007762D6">
        <w:rPr>
          <w:i/>
          <w:iCs/>
        </w:rPr>
        <w:t xml:space="preserve">During this study, you will have exposure to radiation from </w:t>
      </w:r>
      <w:r w:rsidRPr="009F3C34">
        <w:rPr>
          <w:i/>
          <w:iCs/>
          <w:color w:val="0000FF"/>
        </w:rPr>
        <w:t>[type of procedure can be specified or state - x-rays and other imaging tests]. </w:t>
      </w:r>
      <w:r w:rsidRPr="007762D6">
        <w:rPr>
          <w:i/>
          <w:iCs/>
        </w:rPr>
        <w:t xml:space="preserve">This radiation exposure is not necessary for your medical care and is for research purposes only. The additional amount of radiation that you will receive as a result of participating in this study will be a maximum of approximately </w:t>
      </w:r>
      <w:r w:rsidRPr="00B271A2">
        <w:rPr>
          <w:i/>
          <w:iCs/>
          <w:color w:val="0000FF"/>
        </w:rPr>
        <w:t>[insert amount]</w:t>
      </w:r>
      <w:r w:rsidRPr="007762D6">
        <w:rPr>
          <w:i/>
          <w:iCs/>
        </w:rPr>
        <w:t xml:space="preserve"> </w:t>
      </w:r>
      <w:proofErr w:type="spellStart"/>
      <w:r w:rsidRPr="007762D6">
        <w:rPr>
          <w:i/>
          <w:iCs/>
        </w:rPr>
        <w:t>mSv</w:t>
      </w:r>
      <w:proofErr w:type="spellEnd"/>
      <w:r w:rsidRPr="007762D6">
        <w:rPr>
          <w:i/>
          <w:iCs/>
        </w:rPr>
        <w:t xml:space="preserve">, which is equivalent to </w:t>
      </w:r>
      <w:r w:rsidRPr="00B271A2">
        <w:rPr>
          <w:i/>
          <w:iCs/>
          <w:color w:val="0000FF"/>
        </w:rPr>
        <w:t>[insert amount</w:t>
      </w:r>
      <w:r>
        <w:rPr>
          <w:i/>
          <w:iCs/>
          <w:color w:val="0000FF"/>
        </w:rPr>
        <w:t xml:space="preserve"> (times or percent of)</w:t>
      </w:r>
      <w:r w:rsidRPr="00B271A2">
        <w:rPr>
          <w:i/>
          <w:iCs/>
          <w:color w:val="0000FF"/>
        </w:rPr>
        <w:t>]</w:t>
      </w:r>
      <w:r w:rsidRPr="007762D6">
        <w:rPr>
          <w:i/>
          <w:iCs/>
        </w:rPr>
        <w:t xml:space="preserve"> the yearly natural background of radiation in the US (3 </w:t>
      </w:r>
      <w:proofErr w:type="spellStart"/>
      <w:r w:rsidRPr="007762D6">
        <w:rPr>
          <w:i/>
          <w:iCs/>
        </w:rPr>
        <w:t>mSv</w:t>
      </w:r>
      <w:proofErr w:type="spellEnd"/>
      <w:r w:rsidRPr="007762D6">
        <w:rPr>
          <w:i/>
          <w:iCs/>
        </w:rPr>
        <w:t>).  The use of radiation in this research study involves a low risk of cancer.  However, the NYULMC Radiation Safety Committee has reviewed the use of radiation in this research study and has found the use acceptable in relation to the potential benefits provided by the results of the study.  </w:t>
      </w:r>
    </w:p>
    <w:p w14:paraId="4977925B" w14:textId="77777777" w:rsidR="00906872" w:rsidRPr="007762D6" w:rsidRDefault="00906872" w:rsidP="00906872">
      <w:r w:rsidRPr="007762D6">
        <w:rPr>
          <w:i/>
          <w:iCs/>
        </w:rPr>
        <w:t> </w:t>
      </w:r>
    </w:p>
    <w:p w14:paraId="0B367BE3" w14:textId="443B6A3D" w:rsidR="00906872" w:rsidRPr="007762D6" w:rsidRDefault="00906872" w:rsidP="00906872">
      <w:r w:rsidRPr="007762D6">
        <w:t>Pregnant women cannot be exposed to radiation. Women must have a negative pregnancy test before they can have an X-ray</w:t>
      </w:r>
      <w:r>
        <w:t xml:space="preserve"> </w:t>
      </w:r>
      <w:r w:rsidRPr="009F3C34">
        <w:rPr>
          <w:i/>
          <w:color w:val="0000FF"/>
        </w:rPr>
        <w:t>[</w:t>
      </w:r>
      <w:r>
        <w:rPr>
          <w:i/>
          <w:color w:val="0000FF"/>
        </w:rPr>
        <w:t xml:space="preserve">or </w:t>
      </w:r>
      <w:r w:rsidRPr="009F3C34">
        <w:rPr>
          <w:i/>
          <w:color w:val="0000FF"/>
        </w:rPr>
        <w:t>insert other imaging test if applicable]</w:t>
      </w:r>
      <w:r w:rsidRPr="009F3C34">
        <w:rPr>
          <w:color w:val="0000FF"/>
        </w:rPr>
        <w:t>. </w:t>
      </w:r>
    </w:p>
    <w:p w14:paraId="4913B28E" w14:textId="77777777" w:rsidR="00906872" w:rsidRDefault="00906872" w:rsidP="00747C8A">
      <w:pPr>
        <w:rPr>
          <w:rFonts w:cs="Arial"/>
          <w:i/>
          <w:color w:val="0000FF"/>
        </w:rPr>
      </w:pPr>
    </w:p>
    <w:p w14:paraId="5DC08483" w14:textId="35779ECB" w:rsidR="00F26193" w:rsidRPr="00F26193" w:rsidRDefault="00906872" w:rsidP="00747C8A">
      <w:pPr>
        <w:rPr>
          <w:rFonts w:cs="Arial"/>
          <w:i/>
          <w:color w:val="0000FF"/>
        </w:rPr>
      </w:pPr>
      <w:r>
        <w:rPr>
          <w:rFonts w:cs="Arial"/>
          <w:i/>
          <w:color w:val="0000FF"/>
        </w:rPr>
        <w:t xml:space="preserve"> </w:t>
      </w:r>
      <w:r w:rsidR="00F26193">
        <w:rPr>
          <w:rFonts w:cs="Arial"/>
          <w:i/>
          <w:color w:val="0000FF"/>
        </w:rPr>
        <w:t>[</w:t>
      </w:r>
      <w:r w:rsidR="00F26193" w:rsidRPr="00F26193">
        <w:rPr>
          <w:rFonts w:cs="Arial"/>
          <w:i/>
          <w:color w:val="0000FF"/>
        </w:rPr>
        <w:t>Insert tests as required for your individual protocol.</w:t>
      </w:r>
      <w:r w:rsidR="00F26193">
        <w:rPr>
          <w:rFonts w:cs="Arial"/>
          <w:i/>
          <w:color w:val="0000FF"/>
        </w:rPr>
        <w:t>]</w:t>
      </w:r>
    </w:p>
    <w:p w14:paraId="3DA86F21" w14:textId="77777777" w:rsidR="00747C8A" w:rsidRPr="00F26193" w:rsidRDefault="00747C8A" w:rsidP="009A6953">
      <w:pPr>
        <w:pStyle w:val="Heading3"/>
        <w:rPr>
          <w:color w:val="auto"/>
          <w:sz w:val="22"/>
          <w:szCs w:val="22"/>
        </w:rPr>
      </w:pPr>
      <w:r w:rsidRPr="00F26193">
        <w:rPr>
          <w:color w:val="auto"/>
          <w:sz w:val="22"/>
          <w:szCs w:val="22"/>
        </w:rPr>
        <w:t>Electrocardiogram (ECG)</w:t>
      </w:r>
    </w:p>
    <w:p w14:paraId="01BC2127" w14:textId="77777777" w:rsidR="00C33A8D" w:rsidRPr="00BB620E" w:rsidRDefault="00747C8A" w:rsidP="009A6953">
      <w:pPr>
        <w:rPr>
          <w:rFonts w:cs="Arial"/>
        </w:rPr>
      </w:pPr>
      <w:r w:rsidRPr="00BB620E">
        <w:rPr>
          <w:rFonts w:cs="Arial"/>
        </w:rPr>
        <w:t>The ECG test is a recording of the electrical activity of your heart and an ECG harmless. The sticky pads (electrodes) that are placed on your chest can sometimes cause discomfort such as redness or itching. We may need to shave your chest before we attach these pads. Irritation from shaving also may occur.</w:t>
      </w:r>
    </w:p>
    <w:p w14:paraId="295098AE" w14:textId="77777777" w:rsidR="00747C8A" w:rsidRPr="00F26193" w:rsidRDefault="00747C8A" w:rsidP="009A6953">
      <w:pPr>
        <w:pStyle w:val="Heading3"/>
        <w:rPr>
          <w:color w:val="auto"/>
          <w:sz w:val="22"/>
          <w:szCs w:val="22"/>
        </w:rPr>
      </w:pPr>
      <w:r w:rsidRPr="00F26193">
        <w:rPr>
          <w:color w:val="auto"/>
          <w:sz w:val="22"/>
          <w:szCs w:val="22"/>
        </w:rPr>
        <w:t>Magnetic Resonance Imaging (MRI)</w:t>
      </w:r>
    </w:p>
    <w:p w14:paraId="0295AF5E" w14:textId="77777777" w:rsidR="004A3CFF" w:rsidRPr="00D006EA" w:rsidRDefault="004A3CFF" w:rsidP="004A3CFF">
      <w:pPr>
        <w:pStyle w:val="CommentText"/>
        <w:rPr>
          <w:sz w:val="22"/>
          <w:szCs w:val="22"/>
        </w:rPr>
      </w:pPr>
      <w:r w:rsidRPr="00D006EA">
        <w:rPr>
          <w:sz w:val="22"/>
          <w:szCs w:val="22"/>
        </w:rPr>
        <w:t xml:space="preserve">MRI uses a strong magnetic field to create images of the body. Because of the strong magnetic field, there are risks. These risks are detailed in this section. </w:t>
      </w:r>
    </w:p>
    <w:p w14:paraId="43754971" w14:textId="77777777" w:rsidR="004A3CFF" w:rsidRPr="00D006EA" w:rsidRDefault="004A3CFF" w:rsidP="004A3CFF">
      <w:pPr>
        <w:pStyle w:val="CommentText"/>
        <w:rPr>
          <w:sz w:val="22"/>
          <w:szCs w:val="22"/>
        </w:rPr>
      </w:pPr>
    </w:p>
    <w:p w14:paraId="058F58E9" w14:textId="77777777" w:rsidR="004A3CFF" w:rsidRPr="00D006EA" w:rsidRDefault="004A3CFF" w:rsidP="004A3CFF">
      <w:pPr>
        <w:pStyle w:val="CommentText"/>
        <w:rPr>
          <w:sz w:val="22"/>
          <w:szCs w:val="22"/>
        </w:rPr>
      </w:pPr>
      <w:r w:rsidRPr="00D006EA">
        <w:rPr>
          <w:sz w:val="22"/>
          <w:szCs w:val="22"/>
        </w:rPr>
        <w:t xml:space="preserve">One possible risk is burns to the skin. There is an increased risk of burns from devices that conduct electrical energy. These devices can include metallic objects, pulse </w:t>
      </w:r>
      <w:proofErr w:type="spellStart"/>
      <w:r w:rsidRPr="00D006EA">
        <w:rPr>
          <w:sz w:val="22"/>
          <w:szCs w:val="22"/>
        </w:rPr>
        <w:t>oximeters</w:t>
      </w:r>
      <w:proofErr w:type="spellEnd"/>
      <w:r w:rsidRPr="00D006EA">
        <w:rPr>
          <w:sz w:val="22"/>
          <w:szCs w:val="22"/>
        </w:rPr>
        <w:t>, EKG leads, or skin tattoos. These devices can be either in or on the patient in order for a skin burn to occur. The FDA has found that 70% of all reported injuries from MRIs were burns to the skin.</w:t>
      </w:r>
    </w:p>
    <w:p w14:paraId="6752997D" w14:textId="77777777" w:rsidR="004A3CFF" w:rsidRPr="00D006EA" w:rsidRDefault="004A3CFF" w:rsidP="004A3CFF">
      <w:pPr>
        <w:pStyle w:val="CommentText"/>
        <w:rPr>
          <w:sz w:val="22"/>
          <w:szCs w:val="22"/>
        </w:rPr>
      </w:pPr>
    </w:p>
    <w:p w14:paraId="66D74F1D" w14:textId="77777777" w:rsidR="004A3CFF" w:rsidRPr="00D006EA" w:rsidRDefault="004A3CFF" w:rsidP="004A3CFF">
      <w:pPr>
        <w:pStyle w:val="CommentText"/>
        <w:rPr>
          <w:sz w:val="22"/>
          <w:szCs w:val="22"/>
        </w:rPr>
      </w:pPr>
      <w:r w:rsidRPr="00D006EA">
        <w:rPr>
          <w:sz w:val="22"/>
          <w:szCs w:val="22"/>
        </w:rPr>
        <w:t xml:space="preserve">To reduce this risk, all patients who are scanned in this study must complete thorough screening to ensure that no conductive materials are present in or on the patient’s body.  Additionally, the power limits of the magnet will adjusted as necessary. </w:t>
      </w:r>
    </w:p>
    <w:p w14:paraId="6D02EB4B" w14:textId="77777777" w:rsidR="004A3CFF" w:rsidRPr="00D006EA" w:rsidRDefault="004A3CFF" w:rsidP="004A3CFF">
      <w:pPr>
        <w:pStyle w:val="CommentText"/>
        <w:rPr>
          <w:sz w:val="22"/>
          <w:szCs w:val="22"/>
        </w:rPr>
      </w:pPr>
    </w:p>
    <w:p w14:paraId="24097B55" w14:textId="77777777" w:rsidR="004A3CFF" w:rsidRPr="00D006EA" w:rsidRDefault="004A3CFF" w:rsidP="004A3CFF">
      <w:pPr>
        <w:jc w:val="both"/>
        <w:rPr>
          <w:szCs w:val="22"/>
        </w:rPr>
      </w:pPr>
      <w:r w:rsidRPr="00D006EA">
        <w:rPr>
          <w:szCs w:val="22"/>
        </w:rPr>
        <w:lastRenderedPageBreak/>
        <w:t xml:space="preserve">Another possible risk is that a metal object could be pulled into the scanner and hit you. You could be physically injured as a result. </w:t>
      </w:r>
    </w:p>
    <w:p w14:paraId="1ACD32B0" w14:textId="77777777" w:rsidR="004A3CFF" w:rsidRPr="00D006EA" w:rsidRDefault="004A3CFF" w:rsidP="004A3CFF">
      <w:pPr>
        <w:jc w:val="both"/>
        <w:rPr>
          <w:szCs w:val="22"/>
        </w:rPr>
      </w:pPr>
    </w:p>
    <w:p w14:paraId="4D1E565D" w14:textId="77777777" w:rsidR="004A3CFF" w:rsidRPr="00D006EA" w:rsidRDefault="004A3CFF" w:rsidP="004A3CFF">
      <w:pPr>
        <w:jc w:val="both"/>
        <w:rPr>
          <w:szCs w:val="22"/>
        </w:rPr>
      </w:pPr>
      <w:r w:rsidRPr="00D006EA">
        <w:rPr>
          <w:szCs w:val="22"/>
        </w:rPr>
        <w:t xml:space="preserve">To reduce this risk, everyone near the magnet will remove all metal from </w:t>
      </w:r>
      <w:proofErr w:type="gramStart"/>
      <w:r w:rsidRPr="00D006EA">
        <w:rPr>
          <w:szCs w:val="22"/>
        </w:rPr>
        <w:t>their</w:t>
      </w:r>
      <w:proofErr w:type="gramEnd"/>
      <w:r w:rsidRPr="00D006EA">
        <w:rPr>
          <w:szCs w:val="22"/>
        </w:rPr>
        <w:t xml:space="preserve"> clothing or pockets when in the scanning environment.  The door to the scan room will remain closed during the exam for your safety. </w:t>
      </w:r>
    </w:p>
    <w:p w14:paraId="1FE4121E" w14:textId="77777777" w:rsidR="004A3CFF" w:rsidRPr="00D006EA" w:rsidRDefault="004A3CFF" w:rsidP="004A3CFF">
      <w:pPr>
        <w:jc w:val="both"/>
        <w:rPr>
          <w:szCs w:val="22"/>
        </w:rPr>
      </w:pPr>
    </w:p>
    <w:p w14:paraId="0B97C4B2" w14:textId="77777777" w:rsidR="004A3CFF" w:rsidRDefault="004A3CFF" w:rsidP="004A3CFF">
      <w:pPr>
        <w:jc w:val="both"/>
        <w:rPr>
          <w:szCs w:val="22"/>
        </w:rPr>
      </w:pPr>
      <w:r w:rsidRPr="00D006EA">
        <w:rPr>
          <w:szCs w:val="22"/>
        </w:rPr>
        <w:t xml:space="preserve">There are no known risks or adverse effects resulting directly from exposure to MRI.  However, subjects who have a pacemaker or metal objects in their body such as shrapnel or metal in the eye should not have the scan performed.  If you have any question about metal implants or metal fragments in the body, you should inform the technologist or investigators before entering the magnet room. </w:t>
      </w:r>
    </w:p>
    <w:p w14:paraId="431F5032" w14:textId="77777777" w:rsidR="004A3CFF" w:rsidRPr="003F3F71" w:rsidRDefault="004A3CFF" w:rsidP="004A3CFF">
      <w:pPr>
        <w:widowControl w:val="0"/>
        <w:autoSpaceDE w:val="0"/>
        <w:autoSpaceDN w:val="0"/>
        <w:adjustRightInd w:val="0"/>
        <w:rPr>
          <w:rFonts w:eastAsia="Calibri"/>
          <w:szCs w:val="22"/>
        </w:rPr>
      </w:pPr>
      <w:r w:rsidRPr="003F3F71">
        <w:rPr>
          <w:rFonts w:eastAsia="Calibri"/>
          <w:b/>
          <w:bCs/>
          <w:szCs w:val="22"/>
        </w:rPr>
        <w:t>Fear of Confined Spaces</w:t>
      </w:r>
      <w:r w:rsidRPr="003F3F71">
        <w:rPr>
          <w:rFonts w:eastAsia="Calibri"/>
          <w:szCs w:val="22"/>
        </w:rPr>
        <w:t>: Some people may feel confined and experience anxiety in the MR scanner.  If you are unable to tolerate being in the scanner, we can stop the scan immediately at any time.</w:t>
      </w:r>
    </w:p>
    <w:p w14:paraId="235469CE" w14:textId="77777777" w:rsidR="004A3CFF" w:rsidRPr="003F3F71" w:rsidRDefault="004A3CFF" w:rsidP="004A3CFF">
      <w:pPr>
        <w:widowControl w:val="0"/>
        <w:autoSpaceDE w:val="0"/>
        <w:autoSpaceDN w:val="0"/>
        <w:adjustRightInd w:val="0"/>
        <w:rPr>
          <w:rFonts w:eastAsia="Calibri"/>
          <w:szCs w:val="22"/>
        </w:rPr>
      </w:pPr>
      <w:r w:rsidRPr="003F3F71">
        <w:rPr>
          <w:rFonts w:eastAsia="Calibri"/>
          <w:szCs w:val="22"/>
        </w:rPr>
        <w:t> </w:t>
      </w:r>
    </w:p>
    <w:p w14:paraId="786BBCEE" w14:textId="77777777" w:rsidR="004A3CFF" w:rsidRPr="003F3F71" w:rsidRDefault="004A3CFF" w:rsidP="004A3CFF">
      <w:pPr>
        <w:widowControl w:val="0"/>
        <w:autoSpaceDE w:val="0"/>
        <w:autoSpaceDN w:val="0"/>
        <w:adjustRightInd w:val="0"/>
        <w:rPr>
          <w:rFonts w:eastAsia="Calibri"/>
          <w:szCs w:val="22"/>
        </w:rPr>
      </w:pPr>
      <w:r w:rsidRPr="003F3F71">
        <w:rPr>
          <w:rFonts w:eastAsia="Calibri"/>
          <w:b/>
          <w:bCs/>
          <w:szCs w:val="22"/>
        </w:rPr>
        <w:t>Noise Levels</w:t>
      </w:r>
      <w:r w:rsidRPr="003F3F71">
        <w:rPr>
          <w:rFonts w:eastAsia="Calibri"/>
          <w:szCs w:val="22"/>
        </w:rPr>
        <w:t>: The MR scanner produces tapping sounds during operation, which may reach very loud levels.  To minimize any discomfort from this noise, you will be given disposable earplugs to reduce the noise levels but will still allow voice communication with the scanner operator.</w:t>
      </w:r>
    </w:p>
    <w:p w14:paraId="583BE009" w14:textId="77777777" w:rsidR="004A3CFF" w:rsidRPr="003F3F71" w:rsidRDefault="004A3CFF" w:rsidP="004A3CFF">
      <w:pPr>
        <w:widowControl w:val="0"/>
        <w:autoSpaceDE w:val="0"/>
        <w:autoSpaceDN w:val="0"/>
        <w:adjustRightInd w:val="0"/>
        <w:rPr>
          <w:rFonts w:eastAsia="Calibri"/>
          <w:szCs w:val="22"/>
        </w:rPr>
      </w:pPr>
      <w:r w:rsidRPr="003F3F71">
        <w:rPr>
          <w:rFonts w:eastAsia="Calibri"/>
          <w:szCs w:val="22"/>
        </w:rPr>
        <w:t> </w:t>
      </w:r>
    </w:p>
    <w:p w14:paraId="0C0E9091" w14:textId="77777777" w:rsidR="004A3CFF" w:rsidRPr="003F3F71" w:rsidRDefault="004A3CFF" w:rsidP="004A3CFF">
      <w:pPr>
        <w:widowControl w:val="0"/>
        <w:autoSpaceDE w:val="0"/>
        <w:autoSpaceDN w:val="0"/>
        <w:adjustRightInd w:val="0"/>
        <w:rPr>
          <w:rFonts w:eastAsia="Calibri"/>
          <w:szCs w:val="22"/>
        </w:rPr>
      </w:pPr>
      <w:r w:rsidRPr="003F3F71">
        <w:rPr>
          <w:rFonts w:eastAsia="Calibri"/>
          <w:b/>
          <w:bCs/>
          <w:szCs w:val="22"/>
        </w:rPr>
        <w:t>MRI system failure (quench)</w:t>
      </w:r>
      <w:r w:rsidRPr="003F3F71">
        <w:rPr>
          <w:rFonts w:eastAsia="Calibri"/>
          <w:szCs w:val="22"/>
        </w:rPr>
        <w:t>: In extremely rare cases, a magnet can lose its magnetism, in which case cooling fluids may be released noisily through escape valves and may collect in gas form in the scan room.  The gas is not harmful in itself as long as fresh air is available.  In this very remote event, you will immediately be brought out of the magnet room.</w:t>
      </w:r>
    </w:p>
    <w:p w14:paraId="25CCAF3E" w14:textId="77777777" w:rsidR="004A3CFF" w:rsidRPr="003F3F71" w:rsidRDefault="004A3CFF" w:rsidP="004A3CFF">
      <w:pPr>
        <w:widowControl w:val="0"/>
        <w:autoSpaceDE w:val="0"/>
        <w:autoSpaceDN w:val="0"/>
        <w:adjustRightInd w:val="0"/>
        <w:rPr>
          <w:rFonts w:eastAsia="Calibri"/>
          <w:szCs w:val="22"/>
        </w:rPr>
      </w:pPr>
      <w:r w:rsidRPr="003F3F71">
        <w:rPr>
          <w:rFonts w:eastAsia="Calibri"/>
          <w:szCs w:val="22"/>
        </w:rPr>
        <w:t> </w:t>
      </w:r>
    </w:p>
    <w:p w14:paraId="386BA994" w14:textId="77777777" w:rsidR="004A3CFF" w:rsidRPr="003F3F71" w:rsidRDefault="004A3CFF" w:rsidP="004A3CFF">
      <w:pPr>
        <w:rPr>
          <w:szCs w:val="22"/>
        </w:rPr>
      </w:pPr>
      <w:proofErr w:type="spellStart"/>
      <w:r w:rsidRPr="003F3F71">
        <w:rPr>
          <w:rFonts w:eastAsia="Calibri"/>
          <w:b/>
          <w:bCs/>
          <w:szCs w:val="22"/>
        </w:rPr>
        <w:t>Neurostimulation</w:t>
      </w:r>
      <w:proofErr w:type="spellEnd"/>
      <w:r w:rsidRPr="003F3F71">
        <w:rPr>
          <w:rFonts w:eastAsia="Calibri"/>
          <w:b/>
          <w:bCs/>
          <w:szCs w:val="22"/>
        </w:rPr>
        <w:t xml:space="preserve"> and heating</w:t>
      </w:r>
      <w:r w:rsidRPr="003F3F71">
        <w:rPr>
          <w:rFonts w:eastAsia="Calibri"/>
          <w:szCs w:val="22"/>
        </w:rPr>
        <w:t>: Some subjects may experience muscle twitches or tingling sensations and/or a slight increase in body temperature during some types of scan activity. These are very unlikely under current MR guidelines.</w:t>
      </w:r>
    </w:p>
    <w:p w14:paraId="72730F4F" w14:textId="77777777" w:rsidR="004A3CFF" w:rsidRDefault="004A3CFF" w:rsidP="004A3CFF">
      <w:pPr>
        <w:jc w:val="both"/>
        <w:rPr>
          <w:szCs w:val="22"/>
        </w:rPr>
      </w:pPr>
    </w:p>
    <w:p w14:paraId="4E26485F" w14:textId="77777777" w:rsidR="00CA39EF" w:rsidRPr="003F3F71" w:rsidRDefault="00CA39EF" w:rsidP="00CA39EF">
      <w:pPr>
        <w:rPr>
          <w:szCs w:val="22"/>
        </w:rPr>
      </w:pPr>
      <w:r w:rsidRPr="003F3F71">
        <w:rPr>
          <w:szCs w:val="22"/>
        </w:rPr>
        <w:t>ADDITIONAL LANGUAGE:</w:t>
      </w:r>
    </w:p>
    <w:p w14:paraId="2DB3307E" w14:textId="77777777" w:rsidR="00CA39EF" w:rsidRPr="003F3F71" w:rsidRDefault="00CA39EF" w:rsidP="00CA39EF">
      <w:pPr>
        <w:rPr>
          <w:szCs w:val="22"/>
        </w:rPr>
      </w:pPr>
    </w:p>
    <w:p w14:paraId="4E580C4B" w14:textId="77777777" w:rsidR="00CA39EF" w:rsidRPr="003F3F71" w:rsidRDefault="00CA39EF" w:rsidP="00CA39EF">
      <w:pPr>
        <w:rPr>
          <w:b/>
          <w:szCs w:val="22"/>
        </w:rPr>
      </w:pPr>
      <w:r w:rsidRPr="003F3F71">
        <w:rPr>
          <w:b/>
          <w:szCs w:val="22"/>
        </w:rPr>
        <w:t>FOR STUDIES REQUIRING EXTERNAL LEAD PLACEMENT (e.g., Cardiac MRI):</w:t>
      </w:r>
    </w:p>
    <w:p w14:paraId="22DC6DC4" w14:textId="77777777" w:rsidR="00CA39EF" w:rsidRPr="003F3F71" w:rsidRDefault="00CA39EF" w:rsidP="00CA39EF">
      <w:pPr>
        <w:rPr>
          <w:szCs w:val="22"/>
        </w:rPr>
      </w:pPr>
      <w:r w:rsidRPr="003F3F71">
        <w:rPr>
          <w:szCs w:val="22"/>
        </w:rPr>
        <w:t>Wires placed on the body during a scan can result in warming and in some cases the potential for burns. If cardiac monitoring wires are required during the scan, the operator is trained to inspect and arrange them to minimize this risk.</w:t>
      </w:r>
    </w:p>
    <w:p w14:paraId="7D6BCDD8" w14:textId="77777777" w:rsidR="00CA39EF" w:rsidRPr="003F3F71" w:rsidRDefault="00CA39EF" w:rsidP="00CA39EF">
      <w:pPr>
        <w:rPr>
          <w:szCs w:val="22"/>
        </w:rPr>
      </w:pPr>
    </w:p>
    <w:p w14:paraId="2BC4C8E9" w14:textId="77777777" w:rsidR="00CA39EF" w:rsidRPr="003F3F71" w:rsidRDefault="00CA39EF" w:rsidP="00CA39EF">
      <w:pPr>
        <w:rPr>
          <w:szCs w:val="22"/>
        </w:rPr>
      </w:pPr>
      <w:r w:rsidRPr="003F3F71">
        <w:rPr>
          <w:b/>
          <w:szCs w:val="22"/>
        </w:rPr>
        <w:t>FOR STUDIES REQUIRING GADOLINIUM CONTRAST MATERIAL</w:t>
      </w:r>
      <w:r w:rsidRPr="003F3F71">
        <w:rPr>
          <w:szCs w:val="22"/>
        </w:rPr>
        <w:t>:</w:t>
      </w:r>
    </w:p>
    <w:p w14:paraId="375C6CC9" w14:textId="77777777" w:rsidR="00CA39EF" w:rsidRPr="003F3F71" w:rsidRDefault="00CA39EF" w:rsidP="00CA39EF">
      <w:pPr>
        <w:rPr>
          <w:szCs w:val="22"/>
        </w:rPr>
      </w:pPr>
      <w:r w:rsidRPr="003F3F71">
        <w:rPr>
          <w:szCs w:val="22"/>
        </w:rPr>
        <w:t xml:space="preserve">The FDA approves the imaging agent gadolinium for use in MRI. Some subjects, (less than 3%) may experience minor discomforts that include nausea and /or headache after injection. These side effects usually pass quickly without medical treatment. </w:t>
      </w:r>
    </w:p>
    <w:p w14:paraId="6FC62233" w14:textId="77777777" w:rsidR="00CA39EF" w:rsidRPr="003F3F71" w:rsidRDefault="00CA39EF" w:rsidP="00CA39EF">
      <w:pPr>
        <w:rPr>
          <w:szCs w:val="22"/>
        </w:rPr>
      </w:pPr>
    </w:p>
    <w:p w14:paraId="1F1AEDCC" w14:textId="77777777" w:rsidR="00CA39EF" w:rsidRPr="003F3F71" w:rsidRDefault="00CA39EF" w:rsidP="00CA39EF">
      <w:pPr>
        <w:rPr>
          <w:szCs w:val="22"/>
        </w:rPr>
      </w:pPr>
      <w:r w:rsidRPr="003F3F71">
        <w:rPr>
          <w:b/>
          <w:szCs w:val="22"/>
        </w:rPr>
        <w:lastRenderedPageBreak/>
        <w:t>Risk of NSF</w:t>
      </w:r>
      <w:r w:rsidRPr="003F3F71">
        <w:rPr>
          <w:szCs w:val="22"/>
        </w:rPr>
        <w:t xml:space="preserve">: In a small number of cases, a condition known as NSF or </w:t>
      </w:r>
      <w:proofErr w:type="spellStart"/>
      <w:r w:rsidRPr="003F3F71">
        <w:rPr>
          <w:szCs w:val="22"/>
        </w:rPr>
        <w:t>nephrogenic</w:t>
      </w:r>
      <w:proofErr w:type="spellEnd"/>
      <w:r w:rsidRPr="003F3F71">
        <w:rPr>
          <w:szCs w:val="22"/>
        </w:rPr>
        <w:t xml:space="preserve"> systemic fibrosis has been linked to gadolinium in subjects with a history of moderate to severe kidney disease.  Subjects with a history of moderate to severe kidney disease will be required to undergo a blood test prior to receiving gadolinium to verify adequate kidney function. </w:t>
      </w:r>
    </w:p>
    <w:p w14:paraId="67217AE8" w14:textId="77777777" w:rsidR="00CA39EF" w:rsidRPr="003F3F71" w:rsidRDefault="00CA39EF" w:rsidP="00CA39EF">
      <w:pPr>
        <w:rPr>
          <w:szCs w:val="22"/>
        </w:rPr>
      </w:pPr>
    </w:p>
    <w:p w14:paraId="0A750148" w14:textId="77777777" w:rsidR="00CA39EF" w:rsidRPr="003F3F71" w:rsidRDefault="00CA39EF" w:rsidP="00CA39EF">
      <w:pPr>
        <w:rPr>
          <w:szCs w:val="22"/>
        </w:rPr>
      </w:pPr>
      <w:r w:rsidRPr="003F3F71">
        <w:rPr>
          <w:b/>
          <w:szCs w:val="22"/>
        </w:rPr>
        <w:t>Pregnant patients</w:t>
      </w:r>
      <w:r w:rsidRPr="003F3F71">
        <w:rPr>
          <w:szCs w:val="22"/>
        </w:rPr>
        <w:t xml:space="preserve">: Gadolinium-DTPA should not be administered to pregnant patients.  If there is a possibility that you could be pregnant, you will be asked to undergo a pregnancy test before being allowed to participate in this study.  </w:t>
      </w:r>
    </w:p>
    <w:p w14:paraId="45BEE951" w14:textId="77777777" w:rsidR="00CA39EF" w:rsidRPr="003F3F71" w:rsidRDefault="00CA39EF" w:rsidP="00CA39EF">
      <w:pPr>
        <w:rPr>
          <w:szCs w:val="22"/>
        </w:rPr>
      </w:pPr>
    </w:p>
    <w:p w14:paraId="4809B12D" w14:textId="77777777" w:rsidR="00CA39EF" w:rsidRPr="003F3F71" w:rsidRDefault="00CA39EF" w:rsidP="00CA39EF">
      <w:pPr>
        <w:rPr>
          <w:szCs w:val="22"/>
        </w:rPr>
      </w:pPr>
      <w:r w:rsidRPr="003F3F71">
        <w:rPr>
          <w:szCs w:val="22"/>
        </w:rPr>
        <w:t>Risks to the intravenous injection of gadolinium include bleeding or bruising around the injection site, and rarely, infection.</w:t>
      </w:r>
    </w:p>
    <w:p w14:paraId="28D6A936" w14:textId="77777777" w:rsidR="00CA39EF" w:rsidRPr="00D006EA" w:rsidRDefault="00CA39EF" w:rsidP="004A3CFF">
      <w:pPr>
        <w:jc w:val="both"/>
        <w:rPr>
          <w:szCs w:val="22"/>
        </w:rPr>
      </w:pPr>
    </w:p>
    <w:p w14:paraId="5EA292F4" w14:textId="77777777" w:rsidR="00906872" w:rsidRDefault="00906872" w:rsidP="00906872">
      <w:r w:rsidRPr="00661B2B">
        <w:rPr>
          <w:i/>
          <w:u w:val="single"/>
        </w:rPr>
        <w:t>Receiving Contrast Material</w:t>
      </w:r>
    </w:p>
    <w:p w14:paraId="1DEC8125" w14:textId="77777777" w:rsidR="00906872" w:rsidRDefault="00906872" w:rsidP="00906872">
      <w:pPr>
        <w:jc w:val="both"/>
      </w:pPr>
      <w:r>
        <w:t xml:space="preserve">In order to better see internal structures of your body during the imaging study, there is the injection of contrast media (“dye”).  Infrequently, needle (catheter) may slip of out the vein. The injected contrast media goes into the tissues and causes local pain.  This is usually treated with appropriate compresses. </w:t>
      </w:r>
    </w:p>
    <w:p w14:paraId="15232E81" w14:textId="77777777" w:rsidR="00906872" w:rsidRDefault="00906872" w:rsidP="00906872">
      <w:pPr>
        <w:jc w:val="both"/>
      </w:pPr>
    </w:p>
    <w:p w14:paraId="198D8C46" w14:textId="4380DF47" w:rsidR="00906872" w:rsidRDefault="00906872" w:rsidP="00906872">
      <w:pPr>
        <w:jc w:val="both"/>
      </w:pPr>
      <w:r>
        <w:t>Some systemic reaction may occur, such as a metallic taste, nausea, vomiting, and hives.  This is usually limited.  Very infrequently, there is difficulty in breathing, low blood pressure and dizziness that requires appropriate treatment.  Severe reactions are extremely rare where death has occurred. If you have allergies, the possibility of reaction is higher than patient a without allergies.  If applicable, in consultation with your doctor, it maybe needed to have pre medication to decrease the possibility of these complications.</w:t>
      </w:r>
    </w:p>
    <w:p w14:paraId="664B117A" w14:textId="77777777" w:rsidR="00906872" w:rsidRDefault="00906872" w:rsidP="00906872">
      <w:pPr>
        <w:jc w:val="both"/>
      </w:pPr>
    </w:p>
    <w:p w14:paraId="0291D4F0" w14:textId="62321AE4" w:rsidR="00906872" w:rsidRPr="009A6953" w:rsidRDefault="00906872" w:rsidP="00906872">
      <w:pPr>
        <w:jc w:val="both"/>
      </w:pPr>
      <w:r>
        <w:t>Patients who have bad kidney function are at risk for worsening their kidney function.  A simple blood test will identify the patient at risk for kidney damage. Alternative imaging studies maybe indicated.  If you are a diabetic on oral medication, it is recommended that you stop taking the medication for the two days after the contrast injection.</w:t>
      </w:r>
    </w:p>
    <w:p w14:paraId="732411D9" w14:textId="77777777" w:rsidR="00747C8A" w:rsidRPr="007C60D4" w:rsidRDefault="00747C8A" w:rsidP="009A6953">
      <w:pPr>
        <w:pStyle w:val="Heading3"/>
        <w:rPr>
          <w:i w:val="0"/>
          <w:color w:val="auto"/>
          <w:sz w:val="22"/>
          <w:szCs w:val="22"/>
        </w:rPr>
      </w:pPr>
      <w:r w:rsidRPr="007C60D4">
        <w:rPr>
          <w:i w:val="0"/>
          <w:color w:val="auto"/>
          <w:sz w:val="22"/>
          <w:szCs w:val="22"/>
        </w:rPr>
        <w:t>FDG-PET/CT Scan</w:t>
      </w:r>
    </w:p>
    <w:p w14:paraId="49CD9590" w14:textId="77777777" w:rsidR="00C33A8D" w:rsidRPr="00BB620E" w:rsidRDefault="00747C8A" w:rsidP="009A6953">
      <w:pPr>
        <w:rPr>
          <w:rFonts w:cs="Arial"/>
        </w:rPr>
      </w:pPr>
      <w:r w:rsidRPr="00BB620E">
        <w:rPr>
          <w:rFonts w:cs="Arial"/>
        </w:rPr>
        <w:t xml:space="preserve">A small amount of radioactive sugar will be injected (shot) into your blood through a vein in your arm about 1 hour before the scan. You should not feel any effects from the </w:t>
      </w:r>
      <w:proofErr w:type="gramStart"/>
      <w:r w:rsidRPr="00BB620E">
        <w:rPr>
          <w:rFonts w:cs="Arial"/>
        </w:rPr>
        <w:t>sugar</w:t>
      </w:r>
      <w:proofErr w:type="gramEnd"/>
      <w:r w:rsidRPr="00BB620E">
        <w:rPr>
          <w:rFonts w:cs="Arial"/>
        </w:rPr>
        <w:t xml:space="preserve"> as it is a small, safe amount of radioactive material. There is a small risk of allergic reaction to the radioactive material and there is always a slight risk from being exposed to any radiation. You may have swelling, soreness, or infection at the injection site. The radioactive material is passed out of the body through the urine (pee) within 24 hours after the test is completed.</w:t>
      </w:r>
    </w:p>
    <w:p w14:paraId="6EEF8628" w14:textId="373E8401" w:rsidR="00C33A8D" w:rsidRPr="00BB620E" w:rsidRDefault="00747C8A" w:rsidP="009A6953">
      <w:pPr>
        <w:rPr>
          <w:rFonts w:cs="Arial"/>
        </w:rPr>
      </w:pPr>
      <w:r w:rsidRPr="00BB620E">
        <w:rPr>
          <w:rFonts w:cs="Arial"/>
        </w:rPr>
        <w:t>You will need to lie still for up to 1 hour in the PET/CT scanner. You will have a brief CT scan that takes about a minute followed by the PET imaging that takes between 25 and 45 minutes. If you know that closed spaces make you anxious, speak to the study staff before the PET/CT scan. You may be able to take medication to help you relax. You will be exposed to some radiation during the scan. Each PET/CT gives off about as much radiation as you would be exposed to from the earth and the sun in 4 – 5 years. There is always a slight risk from being exposed to any radiation. If you become anxious or uncomfortable during the PET/CT, tell the study staff or technologist and they will stop the PET/CT right away</w:t>
      </w:r>
      <w:r w:rsidR="00906872">
        <w:rPr>
          <w:rFonts w:cs="Arial"/>
        </w:rPr>
        <w:t>.</w:t>
      </w:r>
    </w:p>
    <w:p w14:paraId="75FAAC5B" w14:textId="77777777" w:rsidR="00747C8A" w:rsidRPr="007C60D4" w:rsidRDefault="00747C8A" w:rsidP="009A6953">
      <w:pPr>
        <w:pStyle w:val="Heading3"/>
        <w:rPr>
          <w:i w:val="0"/>
          <w:color w:val="auto"/>
          <w:sz w:val="22"/>
          <w:szCs w:val="22"/>
        </w:rPr>
      </w:pPr>
      <w:r w:rsidRPr="007C60D4">
        <w:rPr>
          <w:i w:val="0"/>
          <w:color w:val="auto"/>
          <w:sz w:val="22"/>
          <w:szCs w:val="22"/>
        </w:rPr>
        <w:lastRenderedPageBreak/>
        <w:t>Bone Scan</w:t>
      </w:r>
    </w:p>
    <w:p w14:paraId="2CB31AC4" w14:textId="77777777" w:rsidR="00C33A8D" w:rsidRPr="00BB620E" w:rsidRDefault="00747C8A" w:rsidP="009A6953">
      <w:pPr>
        <w:rPr>
          <w:rFonts w:cs="Arial"/>
        </w:rPr>
      </w:pPr>
      <w:r w:rsidRPr="00BB620E">
        <w:rPr>
          <w:rFonts w:cs="Arial"/>
        </w:rPr>
        <w:t>A dose of radioactive material will be injected (shot) into a vein in your arm. You should not feel any effects from the injection, as it is a small, safe amount of radioactive material. You may develop swelling, soreness or infection at the injection site. After 2 – 3 hours, you will be asked to lie down on a flat table and a special camera will pass over your body. The scan will take about 45 – 60 minutes once you are on the table. If you know that closed spaces make you anxious, speak to the study staff before the test starts. You may be able to take medication to help you relax. There is a small risk of allergic reaction to the radioactive material and there is always a slight risk from being exposed to any radiation. Each bone scan gives off about as much radiation as you would be exposed to from the earth and sun in 6 months. If you become anxious or uncomfortable during the Bone Scan, tell the study staff or technologist and they will stop the Bone Scan right away.</w:t>
      </w:r>
    </w:p>
    <w:p w14:paraId="6E16A6D8" w14:textId="77777777" w:rsidR="00747C8A" w:rsidRPr="007C60D4" w:rsidRDefault="00747C8A" w:rsidP="009A6953">
      <w:pPr>
        <w:pStyle w:val="Heading3"/>
        <w:rPr>
          <w:i w:val="0"/>
          <w:color w:val="auto"/>
          <w:sz w:val="22"/>
          <w:szCs w:val="22"/>
        </w:rPr>
      </w:pPr>
      <w:r w:rsidRPr="007C60D4">
        <w:rPr>
          <w:i w:val="0"/>
          <w:color w:val="auto"/>
          <w:sz w:val="22"/>
          <w:szCs w:val="22"/>
        </w:rPr>
        <w:t>Echocardiogram</w:t>
      </w:r>
    </w:p>
    <w:p w14:paraId="760B9DE8" w14:textId="77777777" w:rsidR="00C33A8D" w:rsidRPr="00BB620E" w:rsidRDefault="00747C8A" w:rsidP="009A6953">
      <w:pPr>
        <w:rPr>
          <w:rFonts w:cs="Arial"/>
        </w:rPr>
      </w:pPr>
      <w:r w:rsidRPr="00BB620E">
        <w:rPr>
          <w:rFonts w:cs="Arial"/>
        </w:rPr>
        <w:t>The sticky pads (electrodes) that are placed on your chest may cause discomfort such as redness or itching. If we need to shave your chest before we attach the pads, irritation from shaving may also occur. You may feel slight pressure from the transducer or probe that the technician rubs across your chest. You may be asked to breathe, hold your breath or to lie in a position that may be uncomfortable during the test.</w:t>
      </w:r>
    </w:p>
    <w:p w14:paraId="36B5CDC9" w14:textId="77777777" w:rsidR="00747C8A" w:rsidRDefault="005A2FE4" w:rsidP="00BB620E">
      <w:pPr>
        <w:pStyle w:val="Style1"/>
        <w:numPr>
          <w:ilvl w:val="0"/>
          <w:numId w:val="46"/>
        </w:numPr>
        <w:rPr>
          <w:rFonts w:cs="Arial"/>
        </w:rPr>
      </w:pPr>
      <w:r w:rsidRPr="00BB620E">
        <w:rPr>
          <w:rFonts w:cs="Arial"/>
        </w:rPr>
        <w:t xml:space="preserve">What are the possible benefits of the study? </w:t>
      </w:r>
    </w:p>
    <w:p w14:paraId="77A45F46" w14:textId="77777777" w:rsidR="00F15EBD" w:rsidRPr="00F15EBD" w:rsidRDefault="00F15EBD" w:rsidP="00F15EBD">
      <w:pPr>
        <w:rPr>
          <w:color w:val="FF0000"/>
        </w:rPr>
      </w:pPr>
      <w:r w:rsidRPr="00F15EBD">
        <w:rPr>
          <w:b/>
          <w:color w:val="FF0000"/>
        </w:rPr>
        <w:t>Note</w:t>
      </w:r>
      <w:r w:rsidRPr="00F15EBD">
        <w:rPr>
          <w:color w:val="FF0000"/>
        </w:rPr>
        <w:t>: The standard language scenarios for this section are already included in the Consent Form Template for biomedical research</w:t>
      </w:r>
      <w:proofErr w:type="gramStart"/>
      <w:r w:rsidRPr="00F15EBD">
        <w:rPr>
          <w:color w:val="FF0000"/>
        </w:rPr>
        <w:t>;</w:t>
      </w:r>
      <w:proofErr w:type="gramEnd"/>
      <w:r w:rsidRPr="00F15EBD">
        <w:rPr>
          <w:color w:val="FF0000"/>
        </w:rPr>
        <w:t xml:space="preserve"> to access that template click: </w:t>
      </w:r>
      <w:hyperlink r:id="rId10" w:history="1">
        <w:r w:rsidR="00D121DB" w:rsidRPr="00D121DB">
          <w:rPr>
            <w:rStyle w:val="Hyperlink"/>
          </w:rPr>
          <w:t>http://irb.med.nyu.edu/researchers/library/templates</w:t>
        </w:r>
      </w:hyperlink>
    </w:p>
    <w:p w14:paraId="77E7F6AA" w14:textId="77777777" w:rsidR="00CF4BFA" w:rsidRDefault="004068EE" w:rsidP="004068EE">
      <w:pPr>
        <w:pStyle w:val="Default"/>
        <w:rPr>
          <w:rFonts w:ascii="Arial" w:hAnsi="Arial" w:cs="Arial"/>
          <w:bCs/>
          <w:i/>
          <w:iCs/>
          <w:sz w:val="22"/>
          <w:szCs w:val="22"/>
        </w:rPr>
      </w:pPr>
      <w:r w:rsidRPr="000F24B9">
        <w:rPr>
          <w:rFonts w:ascii="Arial" w:hAnsi="Arial" w:cs="Arial"/>
          <w:sz w:val="22"/>
          <w:szCs w:val="22"/>
        </w:rPr>
        <w:t xml:space="preserve">You </w:t>
      </w:r>
      <w:r w:rsidRPr="000F24B9">
        <w:rPr>
          <w:rFonts w:ascii="Arial" w:hAnsi="Arial" w:cs="Arial"/>
          <w:bCs/>
          <w:i/>
          <w:iCs/>
          <w:color w:val="0000FF"/>
          <w:sz w:val="22"/>
          <w:szCs w:val="22"/>
        </w:rPr>
        <w:t>[may not/will not]</w:t>
      </w:r>
      <w:r w:rsidRPr="000F24B9">
        <w:rPr>
          <w:rFonts w:ascii="Arial" w:hAnsi="Arial" w:cs="Arial"/>
          <w:bCs/>
          <w:i/>
          <w:iCs/>
          <w:sz w:val="22"/>
          <w:szCs w:val="22"/>
        </w:rPr>
        <w:t xml:space="preserve"> </w:t>
      </w:r>
      <w:r w:rsidRPr="000F24B9">
        <w:rPr>
          <w:rFonts w:ascii="Arial" w:hAnsi="Arial" w:cs="Arial"/>
          <w:sz w:val="22"/>
          <w:szCs w:val="22"/>
        </w:rPr>
        <w:t xml:space="preserve">benefit personally from being in this study. However, we hope that, in the future, other people might benefit from this study because </w:t>
      </w:r>
      <w:r w:rsidRPr="000F24B9">
        <w:rPr>
          <w:rFonts w:ascii="Arial" w:hAnsi="Arial" w:cs="Arial"/>
          <w:bCs/>
          <w:i/>
          <w:iCs/>
          <w:color w:val="0000FF"/>
          <w:sz w:val="22"/>
          <w:szCs w:val="22"/>
        </w:rPr>
        <w:t>[describe why others might benefit in the future in terms of the knowledge that will be gained]</w:t>
      </w:r>
      <w:r w:rsidRPr="000F24B9">
        <w:rPr>
          <w:rFonts w:ascii="Arial" w:hAnsi="Arial" w:cs="Arial"/>
          <w:bCs/>
          <w:i/>
          <w:iCs/>
          <w:sz w:val="22"/>
          <w:szCs w:val="22"/>
        </w:rPr>
        <w:t xml:space="preserve">. </w:t>
      </w:r>
    </w:p>
    <w:p w14:paraId="18EEC9E0" w14:textId="77777777" w:rsidR="00CF4BFA" w:rsidRDefault="00CF4BFA" w:rsidP="004068EE">
      <w:pPr>
        <w:pStyle w:val="Default"/>
        <w:rPr>
          <w:rFonts w:ascii="Arial" w:hAnsi="Arial" w:cs="Arial"/>
          <w:bCs/>
          <w:i/>
          <w:iCs/>
          <w:sz w:val="22"/>
          <w:szCs w:val="22"/>
        </w:rPr>
      </w:pPr>
    </w:p>
    <w:p w14:paraId="1BC3626E" w14:textId="77777777" w:rsidR="004068EE" w:rsidRPr="000F24B9" w:rsidRDefault="00CF4BFA" w:rsidP="004068EE">
      <w:pPr>
        <w:pStyle w:val="Default"/>
        <w:rPr>
          <w:rFonts w:ascii="Arial" w:hAnsi="Arial" w:cs="Arial"/>
          <w:sz w:val="22"/>
          <w:szCs w:val="22"/>
        </w:rPr>
      </w:pPr>
      <w:r>
        <w:rPr>
          <w:rFonts w:ascii="Arial" w:hAnsi="Arial" w:cs="Arial"/>
          <w:bCs/>
          <w:i/>
          <w:iCs/>
          <w:sz w:val="22"/>
          <w:szCs w:val="22"/>
        </w:rPr>
        <w:t>[</w:t>
      </w:r>
      <w:r w:rsidR="004068EE" w:rsidRPr="000F24B9">
        <w:rPr>
          <w:rFonts w:ascii="Arial" w:hAnsi="Arial" w:cs="Arial"/>
          <w:bCs/>
          <w:i/>
          <w:iCs/>
          <w:sz w:val="22"/>
          <w:szCs w:val="22"/>
        </w:rPr>
        <w:t>Compensation/extra credit is not a benefit and should not be listed as a benefit.</w:t>
      </w:r>
      <w:r>
        <w:rPr>
          <w:rFonts w:ascii="Arial" w:hAnsi="Arial" w:cs="Arial"/>
          <w:bCs/>
          <w:i/>
          <w:iCs/>
          <w:sz w:val="22"/>
          <w:szCs w:val="22"/>
        </w:rPr>
        <w:t>]</w:t>
      </w:r>
    </w:p>
    <w:p w14:paraId="31A3D773" w14:textId="77777777" w:rsidR="00DB7D83" w:rsidRPr="00B8716B" w:rsidRDefault="00DB7D83" w:rsidP="00B8716B">
      <w:pPr>
        <w:rPr>
          <w:rFonts w:cs="Arial"/>
          <w:i/>
          <w:color w:val="0000FF"/>
        </w:rPr>
      </w:pPr>
      <w:r w:rsidRPr="00B8716B">
        <w:rPr>
          <w:rFonts w:cs="Arial"/>
          <w:i/>
          <w:color w:val="0000FF"/>
        </w:rPr>
        <w:t xml:space="preserve"> </w:t>
      </w:r>
    </w:p>
    <w:p w14:paraId="758D272C" w14:textId="77777777" w:rsidR="005A2FE4" w:rsidRPr="00BB620E" w:rsidRDefault="005A2FE4" w:rsidP="00BB620E">
      <w:pPr>
        <w:pStyle w:val="Style1"/>
        <w:numPr>
          <w:ilvl w:val="0"/>
          <w:numId w:val="46"/>
        </w:numPr>
        <w:rPr>
          <w:rFonts w:cs="Arial"/>
        </w:rPr>
      </w:pPr>
      <w:r w:rsidRPr="00BB620E">
        <w:rPr>
          <w:rFonts w:cs="Arial"/>
        </w:rPr>
        <w:t xml:space="preserve">What other choices do I have if I do not participate? </w:t>
      </w:r>
    </w:p>
    <w:p w14:paraId="4324BF5E" w14:textId="77777777" w:rsidR="002C1C69" w:rsidRPr="00B8716B" w:rsidRDefault="007C60D4" w:rsidP="00BB620E">
      <w:pPr>
        <w:pStyle w:val="Style1"/>
        <w:numPr>
          <w:ilvl w:val="0"/>
          <w:numId w:val="0"/>
        </w:numPr>
        <w:spacing w:line="240" w:lineRule="auto"/>
        <w:contextualSpacing/>
        <w:rPr>
          <w:rFonts w:cs="Arial"/>
          <w:b w:val="0"/>
          <w:i/>
          <w:color w:val="0000FF"/>
          <w:sz w:val="22"/>
          <w:szCs w:val="22"/>
        </w:rPr>
      </w:pPr>
      <w:r w:rsidRPr="00B8716B">
        <w:rPr>
          <w:rFonts w:cs="Arial"/>
          <w:b w:val="0"/>
          <w:i/>
          <w:color w:val="0000FF"/>
          <w:sz w:val="22"/>
          <w:szCs w:val="22"/>
        </w:rPr>
        <w:t>[</w:t>
      </w:r>
      <w:r w:rsidR="002C1C69" w:rsidRPr="00B8716B">
        <w:rPr>
          <w:rFonts w:cs="Arial"/>
          <w:b w:val="0"/>
          <w:i/>
          <w:color w:val="0000FF"/>
          <w:sz w:val="22"/>
          <w:szCs w:val="22"/>
        </w:rPr>
        <w:t>Open this section with the following statement</w:t>
      </w:r>
      <w:r w:rsidRPr="00B8716B">
        <w:rPr>
          <w:rFonts w:cs="Arial"/>
          <w:b w:val="0"/>
          <w:i/>
          <w:color w:val="0000FF"/>
          <w:sz w:val="22"/>
          <w:szCs w:val="22"/>
        </w:rPr>
        <w:t>]</w:t>
      </w:r>
      <w:r w:rsidR="002C1C69" w:rsidRPr="00B8716B">
        <w:rPr>
          <w:rFonts w:cs="Arial"/>
          <w:b w:val="0"/>
          <w:i/>
          <w:color w:val="0000FF"/>
          <w:sz w:val="22"/>
          <w:szCs w:val="22"/>
        </w:rPr>
        <w:t xml:space="preserve"> </w:t>
      </w:r>
    </w:p>
    <w:p w14:paraId="73CE40B4" w14:textId="77777777" w:rsidR="002C1C69" w:rsidRPr="00BB620E" w:rsidRDefault="002C1C69" w:rsidP="00BB620E">
      <w:pPr>
        <w:pStyle w:val="Style1"/>
        <w:numPr>
          <w:ilvl w:val="0"/>
          <w:numId w:val="0"/>
        </w:numPr>
        <w:spacing w:line="240" w:lineRule="auto"/>
        <w:contextualSpacing/>
        <w:rPr>
          <w:rFonts w:cs="Arial"/>
          <w:b w:val="0"/>
          <w:sz w:val="22"/>
          <w:szCs w:val="22"/>
          <w:highlight w:val="cyan"/>
        </w:rPr>
      </w:pPr>
    </w:p>
    <w:p w14:paraId="4A952523" w14:textId="77777777" w:rsidR="002C1C69" w:rsidRPr="00D540E9" w:rsidRDefault="002C1C69" w:rsidP="00BB620E">
      <w:pPr>
        <w:pStyle w:val="Style1"/>
        <w:numPr>
          <w:ilvl w:val="0"/>
          <w:numId w:val="0"/>
        </w:numPr>
        <w:spacing w:line="240" w:lineRule="auto"/>
        <w:contextualSpacing/>
        <w:rPr>
          <w:rFonts w:cs="Arial"/>
          <w:b w:val="0"/>
          <w:sz w:val="22"/>
          <w:szCs w:val="22"/>
        </w:rPr>
      </w:pPr>
      <w:r w:rsidRPr="00BB620E">
        <w:rPr>
          <w:rFonts w:cs="Arial"/>
          <w:b w:val="0"/>
          <w:sz w:val="22"/>
          <w:szCs w:val="22"/>
        </w:rPr>
        <w:t xml:space="preserve">You may choose to not participate in this research study. </w:t>
      </w:r>
    </w:p>
    <w:p w14:paraId="56BE9158" w14:textId="77777777" w:rsidR="002C1C69" w:rsidRPr="00BB620E" w:rsidRDefault="002C1C69" w:rsidP="00BB620E">
      <w:pPr>
        <w:pStyle w:val="Style1"/>
        <w:numPr>
          <w:ilvl w:val="0"/>
          <w:numId w:val="0"/>
        </w:numPr>
        <w:spacing w:line="240" w:lineRule="auto"/>
        <w:contextualSpacing/>
        <w:rPr>
          <w:rFonts w:cs="Arial"/>
          <w:b w:val="0"/>
          <w:sz w:val="22"/>
          <w:szCs w:val="22"/>
        </w:rPr>
      </w:pPr>
    </w:p>
    <w:p w14:paraId="67DAD0CE" w14:textId="77777777" w:rsidR="00B8716B" w:rsidRDefault="007C60D4" w:rsidP="00B8716B">
      <w:pPr>
        <w:pStyle w:val="Style1"/>
        <w:numPr>
          <w:ilvl w:val="0"/>
          <w:numId w:val="0"/>
        </w:numPr>
        <w:spacing w:line="240" w:lineRule="auto"/>
        <w:contextualSpacing/>
        <w:rPr>
          <w:rFonts w:cs="Arial"/>
          <w:b w:val="0"/>
          <w:i/>
          <w:color w:val="0000FF"/>
          <w:sz w:val="22"/>
          <w:szCs w:val="22"/>
        </w:rPr>
      </w:pPr>
      <w:r w:rsidRPr="00B8716B">
        <w:rPr>
          <w:rFonts w:cs="Arial"/>
          <w:b w:val="0"/>
          <w:i/>
          <w:color w:val="0000FF"/>
          <w:sz w:val="22"/>
          <w:szCs w:val="22"/>
        </w:rPr>
        <w:t>[</w:t>
      </w:r>
      <w:proofErr w:type="gramStart"/>
      <w:r w:rsidR="002C1C69" w:rsidRPr="00B8716B">
        <w:rPr>
          <w:rFonts w:cs="Arial"/>
          <w:b w:val="0"/>
          <w:i/>
          <w:color w:val="0000FF"/>
          <w:sz w:val="22"/>
          <w:szCs w:val="22"/>
        </w:rPr>
        <w:t>and</w:t>
      </w:r>
      <w:proofErr w:type="gramEnd"/>
      <w:r w:rsidR="002C1C69" w:rsidRPr="00B8716B">
        <w:rPr>
          <w:rFonts w:cs="Arial"/>
          <w:b w:val="0"/>
          <w:i/>
          <w:color w:val="0000FF"/>
          <w:sz w:val="22"/>
          <w:szCs w:val="22"/>
        </w:rPr>
        <w:t>, if applicable</w:t>
      </w:r>
      <w:r w:rsidR="00B8716B">
        <w:rPr>
          <w:rFonts w:cs="Arial"/>
          <w:b w:val="0"/>
          <w:i/>
          <w:color w:val="0000FF"/>
          <w:sz w:val="22"/>
          <w:szCs w:val="22"/>
        </w:rPr>
        <w:t>, l</w:t>
      </w:r>
      <w:r w:rsidR="00B8716B" w:rsidRPr="00B8716B">
        <w:rPr>
          <w:rFonts w:cs="Arial"/>
          <w:b w:val="0"/>
          <w:i/>
          <w:color w:val="0000FF"/>
          <w:sz w:val="22"/>
          <w:szCs w:val="22"/>
        </w:rPr>
        <w:t>ist any and all currently available alternative procedure(s).</w:t>
      </w:r>
      <w:r w:rsidR="00B8716B">
        <w:rPr>
          <w:rFonts w:cs="Arial"/>
          <w:b w:val="0"/>
          <w:i/>
          <w:color w:val="0000FF"/>
          <w:sz w:val="22"/>
          <w:szCs w:val="22"/>
        </w:rPr>
        <w:t>]</w:t>
      </w:r>
    </w:p>
    <w:p w14:paraId="508967FF" w14:textId="77777777" w:rsidR="00B8716B" w:rsidRDefault="00B8716B" w:rsidP="00B8716B">
      <w:pPr>
        <w:pStyle w:val="Style1"/>
        <w:numPr>
          <w:ilvl w:val="0"/>
          <w:numId w:val="0"/>
        </w:numPr>
        <w:spacing w:line="240" w:lineRule="auto"/>
        <w:contextualSpacing/>
        <w:rPr>
          <w:rFonts w:cs="Arial"/>
          <w:b w:val="0"/>
          <w:i/>
          <w:color w:val="0000FF"/>
          <w:sz w:val="22"/>
          <w:szCs w:val="22"/>
        </w:rPr>
      </w:pPr>
    </w:p>
    <w:p w14:paraId="42677076" w14:textId="77777777" w:rsidR="00B8716B" w:rsidRPr="00B8716B" w:rsidRDefault="00B8716B" w:rsidP="00B8716B">
      <w:pPr>
        <w:pStyle w:val="Style1"/>
        <w:numPr>
          <w:ilvl w:val="0"/>
          <w:numId w:val="0"/>
        </w:numPr>
        <w:spacing w:line="240" w:lineRule="auto"/>
        <w:contextualSpacing/>
        <w:rPr>
          <w:rFonts w:cs="Arial"/>
          <w:b w:val="0"/>
          <w:i/>
          <w:color w:val="0000FF"/>
          <w:sz w:val="22"/>
          <w:szCs w:val="22"/>
        </w:rPr>
      </w:pPr>
      <w:r>
        <w:rPr>
          <w:rFonts w:cs="Arial"/>
          <w:b w:val="0"/>
          <w:i/>
          <w:color w:val="0000FF"/>
          <w:sz w:val="22"/>
          <w:szCs w:val="22"/>
        </w:rPr>
        <w:t>[</w:t>
      </w:r>
      <w:r w:rsidRPr="00B8716B">
        <w:rPr>
          <w:rFonts w:cs="Arial"/>
          <w:b w:val="0"/>
          <w:i/>
          <w:color w:val="0000FF"/>
          <w:sz w:val="22"/>
          <w:szCs w:val="22"/>
        </w:rPr>
        <w:t>If there is no alternative to participation, the opening statement is sufficient.]</w:t>
      </w:r>
    </w:p>
    <w:p w14:paraId="15523C02" w14:textId="77777777" w:rsidR="00B8716B" w:rsidRDefault="00B8716B" w:rsidP="00B8716B">
      <w:pPr>
        <w:pStyle w:val="Style1"/>
        <w:numPr>
          <w:ilvl w:val="0"/>
          <w:numId w:val="0"/>
        </w:numPr>
        <w:spacing w:line="240" w:lineRule="auto"/>
        <w:contextualSpacing/>
        <w:rPr>
          <w:rFonts w:cs="Arial"/>
          <w:b w:val="0"/>
          <w:sz w:val="22"/>
          <w:szCs w:val="22"/>
          <w:highlight w:val="cyan"/>
        </w:rPr>
      </w:pPr>
    </w:p>
    <w:p w14:paraId="0ED4C3BD" w14:textId="77777777" w:rsidR="002C1C69" w:rsidRPr="00B8716B" w:rsidRDefault="00B8716B" w:rsidP="00B8716B">
      <w:pPr>
        <w:pStyle w:val="Style1"/>
        <w:numPr>
          <w:ilvl w:val="0"/>
          <w:numId w:val="0"/>
        </w:numPr>
        <w:spacing w:line="240" w:lineRule="auto"/>
        <w:contextualSpacing/>
        <w:rPr>
          <w:rFonts w:cs="Arial"/>
          <w:b w:val="0"/>
          <w:i/>
          <w:color w:val="0000FF"/>
          <w:sz w:val="22"/>
          <w:szCs w:val="22"/>
        </w:rPr>
      </w:pPr>
      <w:r w:rsidRPr="00B8716B">
        <w:rPr>
          <w:rFonts w:cs="Arial"/>
          <w:b w:val="0"/>
          <w:i/>
          <w:color w:val="0000FF"/>
          <w:sz w:val="22"/>
          <w:szCs w:val="22"/>
        </w:rPr>
        <w:t>[For studies awarding course credit for participation, describe the IRB-approved alternative(s) to research participation, for which equal credit will be awarded]</w:t>
      </w:r>
      <w:r w:rsidR="002C1C69" w:rsidRPr="00B8716B">
        <w:rPr>
          <w:rFonts w:cs="Arial"/>
          <w:b w:val="0"/>
          <w:i/>
          <w:color w:val="0000FF"/>
          <w:sz w:val="22"/>
          <w:szCs w:val="22"/>
        </w:rPr>
        <w:t xml:space="preserve"> </w:t>
      </w:r>
    </w:p>
    <w:p w14:paraId="1365E72E" w14:textId="77777777" w:rsidR="002C1C69" w:rsidRDefault="002C1C69" w:rsidP="004E3D42">
      <w:pPr>
        <w:pStyle w:val="Style1"/>
        <w:numPr>
          <w:ilvl w:val="0"/>
          <w:numId w:val="0"/>
        </w:numPr>
        <w:spacing w:line="240" w:lineRule="auto"/>
        <w:contextualSpacing/>
        <w:rPr>
          <w:rFonts w:cs="Arial"/>
          <w:b w:val="0"/>
          <w:sz w:val="22"/>
          <w:szCs w:val="22"/>
        </w:rPr>
      </w:pPr>
      <w:r w:rsidRPr="00BB620E">
        <w:rPr>
          <w:rFonts w:cs="Arial"/>
          <w:b w:val="0"/>
          <w:sz w:val="22"/>
          <w:szCs w:val="22"/>
        </w:rPr>
        <w:t>If you do not wish to participate in this study, the following alternatives are available:</w:t>
      </w:r>
    </w:p>
    <w:p w14:paraId="4762880F" w14:textId="77777777" w:rsidR="00F15EBD" w:rsidRDefault="00F15EBD" w:rsidP="004E3D42">
      <w:pPr>
        <w:pStyle w:val="Style1"/>
        <w:numPr>
          <w:ilvl w:val="0"/>
          <w:numId w:val="0"/>
        </w:numPr>
        <w:spacing w:line="240" w:lineRule="auto"/>
        <w:contextualSpacing/>
        <w:rPr>
          <w:rFonts w:cs="Arial"/>
          <w:b w:val="0"/>
          <w:sz w:val="22"/>
          <w:szCs w:val="22"/>
        </w:rPr>
      </w:pPr>
    </w:p>
    <w:p w14:paraId="2A0A71B4" w14:textId="77777777" w:rsidR="00F15EBD" w:rsidRPr="00F15EBD" w:rsidRDefault="00F15EBD" w:rsidP="00F15EBD">
      <w:pPr>
        <w:rPr>
          <w:color w:val="FF0000"/>
        </w:rPr>
      </w:pPr>
      <w:r w:rsidRPr="00F23D7F">
        <w:rPr>
          <w:b/>
          <w:color w:val="FF0000"/>
        </w:rPr>
        <w:t>Note</w:t>
      </w:r>
      <w:r>
        <w:rPr>
          <w:color w:val="FF0000"/>
        </w:rPr>
        <w:t>: For the sections noted below, t</w:t>
      </w:r>
      <w:r w:rsidRPr="00F23D7F">
        <w:rPr>
          <w:color w:val="FF0000"/>
        </w:rPr>
        <w:t xml:space="preserve">he standard language scenarios for this section are already included in the Consent </w:t>
      </w:r>
      <w:r>
        <w:rPr>
          <w:color w:val="FF0000"/>
        </w:rPr>
        <w:t>Form</w:t>
      </w:r>
      <w:r w:rsidRPr="0044505D">
        <w:rPr>
          <w:color w:val="FF0000"/>
        </w:rPr>
        <w:t xml:space="preserve"> </w:t>
      </w:r>
      <w:r w:rsidRPr="00F23D7F">
        <w:rPr>
          <w:color w:val="FF0000"/>
        </w:rPr>
        <w:t>T</w:t>
      </w:r>
      <w:r>
        <w:rPr>
          <w:color w:val="FF0000"/>
        </w:rPr>
        <w:t>emplate for social-behavioral research;</w:t>
      </w:r>
      <w:r w:rsidRPr="00F23D7F">
        <w:rPr>
          <w:color w:val="FF0000"/>
        </w:rPr>
        <w:t xml:space="preserve"> to access that template click: </w:t>
      </w:r>
      <w:hyperlink r:id="rId11" w:history="1">
        <w:r w:rsidR="00D121DB" w:rsidRPr="00D121DB">
          <w:rPr>
            <w:rStyle w:val="Hyperlink"/>
          </w:rPr>
          <w:t>http://irb.med.nyu.edu/researchers/library/templates</w:t>
        </w:r>
      </w:hyperlink>
    </w:p>
    <w:p w14:paraId="6DB8E074" w14:textId="77777777" w:rsidR="005A2FE4" w:rsidRPr="00BB620E" w:rsidRDefault="005A2FE4" w:rsidP="00BB620E">
      <w:pPr>
        <w:pStyle w:val="Style1"/>
        <w:numPr>
          <w:ilvl w:val="0"/>
          <w:numId w:val="46"/>
        </w:numPr>
        <w:rPr>
          <w:rFonts w:cs="Arial"/>
        </w:rPr>
      </w:pPr>
      <w:r w:rsidRPr="00BB620E">
        <w:rPr>
          <w:rFonts w:cs="Arial"/>
        </w:rPr>
        <w:t>Will I be paid for being in this study?</w:t>
      </w:r>
    </w:p>
    <w:p w14:paraId="6887A8B7" w14:textId="77777777" w:rsidR="00B8716B" w:rsidRDefault="005A2FE4" w:rsidP="005A2FE4">
      <w:pPr>
        <w:rPr>
          <w:rFonts w:cs="Arial"/>
        </w:rPr>
      </w:pPr>
      <w:r w:rsidRPr="00BB620E">
        <w:rPr>
          <w:rFonts w:cs="Arial"/>
        </w:rPr>
        <w:t xml:space="preserve">You will be paid to take part in this study. </w:t>
      </w:r>
      <w:r w:rsidRPr="00B8716B">
        <w:rPr>
          <w:rFonts w:cs="Arial"/>
        </w:rPr>
        <w:t xml:space="preserve">We will pay you by </w:t>
      </w:r>
      <w:r w:rsidRPr="00B8716B">
        <w:rPr>
          <w:rFonts w:cs="Arial"/>
          <w:i/>
          <w:color w:val="0000FF"/>
        </w:rPr>
        <w:t>[method of payment].</w:t>
      </w:r>
      <w:r w:rsidRPr="00B8716B">
        <w:rPr>
          <w:rFonts w:cs="Arial"/>
        </w:rPr>
        <w:t xml:space="preserve"> </w:t>
      </w:r>
    </w:p>
    <w:p w14:paraId="376067F2" w14:textId="77777777" w:rsidR="00B8716B" w:rsidRPr="00B8716B" w:rsidRDefault="00B8716B" w:rsidP="005A2FE4">
      <w:pPr>
        <w:rPr>
          <w:rFonts w:cs="Arial"/>
          <w:i/>
          <w:color w:val="0000FF"/>
        </w:rPr>
      </w:pPr>
      <w:r w:rsidRPr="00B8716B">
        <w:rPr>
          <w:rFonts w:cs="Arial"/>
          <w:i/>
          <w:color w:val="0000FF"/>
        </w:rPr>
        <w:lastRenderedPageBreak/>
        <w:t>[</w:t>
      </w:r>
      <w:r w:rsidR="005A2FE4" w:rsidRPr="00B8716B">
        <w:rPr>
          <w:rFonts w:cs="Arial"/>
          <w:i/>
          <w:color w:val="0000FF"/>
        </w:rPr>
        <w:t>If payment is by check:</w:t>
      </w:r>
      <w:r w:rsidRPr="00B8716B">
        <w:rPr>
          <w:rFonts w:cs="Arial"/>
          <w:i/>
          <w:color w:val="0000FF"/>
        </w:rPr>
        <w:t>]</w:t>
      </w:r>
      <w:r w:rsidR="005A2FE4" w:rsidRPr="00B8716B">
        <w:rPr>
          <w:rFonts w:cs="Arial"/>
          <w:i/>
          <w:color w:val="0000FF"/>
        </w:rPr>
        <w:t xml:space="preserve"> </w:t>
      </w:r>
    </w:p>
    <w:p w14:paraId="0880853C" w14:textId="77777777" w:rsidR="005A2FE4" w:rsidRPr="00BB620E" w:rsidRDefault="005A2FE4" w:rsidP="005A2FE4">
      <w:pPr>
        <w:rPr>
          <w:rFonts w:cs="Arial"/>
        </w:rPr>
      </w:pPr>
      <w:r w:rsidRPr="00B8716B">
        <w:rPr>
          <w:rFonts w:cs="Arial"/>
        </w:rPr>
        <w:t>In order for you to receive a check, you need to give the study staff either your Social Security number or your Alien Registration number.</w:t>
      </w:r>
    </w:p>
    <w:p w14:paraId="45840BDD" w14:textId="77777777" w:rsidR="005A2FE4" w:rsidRPr="00BB620E" w:rsidRDefault="005A2FE4" w:rsidP="005A2FE4">
      <w:pPr>
        <w:rPr>
          <w:rFonts w:cs="Arial"/>
        </w:rPr>
      </w:pPr>
      <w:r w:rsidRPr="00BB620E">
        <w:rPr>
          <w:rFonts w:cs="Arial"/>
        </w:rPr>
        <w:t>If you do not have either of these numbers, you may be in the study but will not receive any payment.</w:t>
      </w:r>
    </w:p>
    <w:p w14:paraId="75C7F88B" w14:textId="77777777" w:rsidR="005A2FE4" w:rsidRPr="00BB620E" w:rsidRDefault="005A2FE4" w:rsidP="005A2FE4">
      <w:pPr>
        <w:rPr>
          <w:rFonts w:cs="Arial"/>
        </w:rPr>
      </w:pPr>
      <w:r w:rsidRPr="00BB620E">
        <w:rPr>
          <w:rFonts w:cs="Arial"/>
        </w:rPr>
        <w:t xml:space="preserve">You will be paid per completed </w:t>
      </w:r>
      <w:r w:rsidR="001602F1" w:rsidRPr="001602F1">
        <w:rPr>
          <w:rFonts w:cs="Arial"/>
          <w:i/>
          <w:color w:val="0000FF"/>
          <w:szCs w:val="22"/>
        </w:rPr>
        <w:t>[</w:t>
      </w:r>
      <w:r w:rsidRPr="001602F1">
        <w:rPr>
          <w:rFonts w:cs="Arial"/>
          <w:i/>
          <w:color w:val="0000FF"/>
          <w:szCs w:val="22"/>
        </w:rPr>
        <w:t>visit, procedure, etc.</w:t>
      </w:r>
      <w:r w:rsidR="001602F1" w:rsidRPr="001602F1">
        <w:rPr>
          <w:rFonts w:cs="Arial"/>
          <w:i/>
          <w:color w:val="0000FF"/>
          <w:szCs w:val="22"/>
        </w:rPr>
        <w:t>]</w:t>
      </w:r>
      <w:r w:rsidRPr="00BB620E">
        <w:rPr>
          <w:rFonts w:cs="Arial"/>
        </w:rPr>
        <w:t xml:space="preserve"> If you choose to leave or are withdrawn from the study for any reason before finishing the entire stud</w:t>
      </w:r>
      <w:r w:rsidRPr="00BB620E">
        <w:rPr>
          <w:rFonts w:cs="Arial"/>
          <w:szCs w:val="22"/>
        </w:rPr>
        <w:t>y</w:t>
      </w:r>
      <w:r w:rsidRPr="00BB620E">
        <w:rPr>
          <w:rFonts w:cs="Arial"/>
          <w:i/>
          <w:szCs w:val="22"/>
        </w:rPr>
        <w:t xml:space="preserve">, </w:t>
      </w:r>
      <w:r w:rsidRPr="00BB620E">
        <w:rPr>
          <w:rFonts w:cs="Arial"/>
          <w:szCs w:val="22"/>
        </w:rPr>
        <w:t>you w</w:t>
      </w:r>
      <w:r w:rsidRPr="00BB620E">
        <w:rPr>
          <w:rFonts w:cs="Arial"/>
        </w:rPr>
        <w:t xml:space="preserve">ill be paid for each completed </w:t>
      </w:r>
      <w:r w:rsidR="001602F1" w:rsidRPr="001602F1">
        <w:rPr>
          <w:rFonts w:cs="Arial"/>
          <w:i/>
          <w:color w:val="0000FF"/>
          <w:szCs w:val="22"/>
        </w:rPr>
        <w:t>[visit, procedure, etc.]</w:t>
      </w:r>
      <w:r w:rsidR="001602F1" w:rsidRPr="00BB620E">
        <w:rPr>
          <w:rFonts w:cs="Arial"/>
        </w:rPr>
        <w:t xml:space="preserve"> </w:t>
      </w:r>
      <w:r w:rsidRPr="00BB620E">
        <w:rPr>
          <w:rFonts w:cs="Arial"/>
        </w:rPr>
        <w:t xml:space="preserve">You will receive payment within </w:t>
      </w:r>
      <w:r w:rsidR="001602F1" w:rsidRPr="001602F1">
        <w:rPr>
          <w:rFonts w:cs="Arial"/>
          <w:i/>
          <w:color w:val="0000FF"/>
        </w:rPr>
        <w:t>[</w:t>
      </w:r>
      <w:r w:rsidRPr="001602F1">
        <w:rPr>
          <w:rFonts w:cs="Arial"/>
          <w:i/>
          <w:color w:val="0000FF"/>
        </w:rPr>
        <w:t>number of days, weeks</w:t>
      </w:r>
      <w:r w:rsidR="001602F1" w:rsidRPr="001602F1">
        <w:rPr>
          <w:rFonts w:cs="Arial"/>
          <w:i/>
          <w:color w:val="0000FF"/>
        </w:rPr>
        <w:t>]</w:t>
      </w:r>
      <w:r w:rsidRPr="00BB620E">
        <w:rPr>
          <w:rFonts w:cs="Arial"/>
        </w:rPr>
        <w:t xml:space="preserve"> after your last study visit.</w:t>
      </w:r>
    </w:p>
    <w:p w14:paraId="1396F5D8" w14:textId="77777777" w:rsidR="005A2FE4" w:rsidRDefault="005A2FE4" w:rsidP="001602F1">
      <w:pPr>
        <w:rPr>
          <w:rFonts w:cs="Arial"/>
        </w:rPr>
      </w:pPr>
      <w:r w:rsidRPr="00BB620E">
        <w:rPr>
          <w:rFonts w:cs="Arial"/>
        </w:rPr>
        <w:t xml:space="preserve">If you complete all the study visits, you will receive </w:t>
      </w:r>
      <w:r w:rsidR="001602F1" w:rsidRPr="001602F1">
        <w:rPr>
          <w:rFonts w:cs="Arial"/>
          <w:i/>
          <w:color w:val="0000FF"/>
        </w:rPr>
        <w:t>[</w:t>
      </w:r>
      <w:r w:rsidRPr="001602F1">
        <w:rPr>
          <w:rFonts w:cs="Arial"/>
          <w:i/>
          <w:color w:val="0000FF"/>
        </w:rPr>
        <w:t>$0.00</w:t>
      </w:r>
      <w:r w:rsidR="001602F1" w:rsidRPr="001602F1">
        <w:rPr>
          <w:rFonts w:cs="Arial"/>
          <w:i/>
          <w:color w:val="0000FF"/>
        </w:rPr>
        <w:t>]</w:t>
      </w:r>
      <w:r w:rsidRPr="00BB620E">
        <w:rPr>
          <w:rFonts w:cs="Arial"/>
        </w:rPr>
        <w:t xml:space="preserve"> for being in this study.</w:t>
      </w:r>
    </w:p>
    <w:p w14:paraId="21621100" w14:textId="77777777" w:rsidR="001602F1" w:rsidRPr="001602F1" w:rsidRDefault="001602F1" w:rsidP="001602F1">
      <w:pPr>
        <w:rPr>
          <w:rFonts w:cs="Arial"/>
          <w:i/>
          <w:color w:val="0000FF"/>
        </w:rPr>
      </w:pPr>
      <w:r w:rsidRPr="001602F1">
        <w:rPr>
          <w:rFonts w:cs="Arial"/>
          <w:i/>
          <w:color w:val="0000FF"/>
        </w:rPr>
        <w:t>Or</w:t>
      </w:r>
    </w:p>
    <w:p w14:paraId="4A32E2F3" w14:textId="77777777" w:rsidR="005A2FE4" w:rsidRDefault="005A2FE4" w:rsidP="005A2FE4">
      <w:pPr>
        <w:rPr>
          <w:rFonts w:cs="Arial"/>
        </w:rPr>
      </w:pPr>
      <w:r w:rsidRPr="00BB620E">
        <w:rPr>
          <w:rFonts w:cs="Arial"/>
        </w:rPr>
        <w:t>You will not be paid for being in this study.</w:t>
      </w:r>
    </w:p>
    <w:p w14:paraId="1D3955BA" w14:textId="77777777" w:rsidR="001602F1" w:rsidRPr="001602F1" w:rsidRDefault="001602F1" w:rsidP="005A2FE4">
      <w:pPr>
        <w:rPr>
          <w:rFonts w:cs="Arial"/>
          <w:i/>
          <w:color w:val="0000FF"/>
        </w:rPr>
      </w:pPr>
      <w:r w:rsidRPr="001602F1">
        <w:rPr>
          <w:rFonts w:cs="Arial"/>
          <w:i/>
          <w:color w:val="0000FF"/>
        </w:rPr>
        <w:t>[Insert if applicable:]</w:t>
      </w:r>
    </w:p>
    <w:p w14:paraId="3B9A850E" w14:textId="77777777" w:rsidR="005A2FE4" w:rsidRPr="00BB620E" w:rsidRDefault="005A2FE4" w:rsidP="005A2FE4">
      <w:pPr>
        <w:rPr>
          <w:rFonts w:cs="Arial"/>
        </w:rPr>
      </w:pPr>
      <w:r w:rsidRPr="00BB620E">
        <w:rPr>
          <w:rFonts w:cs="Arial"/>
        </w:rPr>
        <w:t xml:space="preserve">We will pay you back for travel costs to and from the study site and any hotel costs related to the study. In order to be paid, you must have given the receipts to the study staff. You can expect to receive a refund check in about </w:t>
      </w:r>
      <w:r w:rsidR="001602F1" w:rsidRPr="001602F1">
        <w:rPr>
          <w:rFonts w:cs="Arial"/>
          <w:i/>
          <w:color w:val="0000FF"/>
        </w:rPr>
        <w:t>[</w:t>
      </w:r>
      <w:r w:rsidRPr="001602F1">
        <w:rPr>
          <w:rFonts w:cs="Arial"/>
          <w:i/>
          <w:color w:val="0000FF"/>
        </w:rPr>
        <w:t>XXX</w:t>
      </w:r>
      <w:r w:rsidR="001602F1" w:rsidRPr="001602F1">
        <w:rPr>
          <w:rFonts w:cs="Arial"/>
          <w:i/>
          <w:color w:val="0000FF"/>
        </w:rPr>
        <w:t>]</w:t>
      </w:r>
      <w:r w:rsidRPr="00BB620E">
        <w:rPr>
          <w:rFonts w:cs="Arial"/>
        </w:rPr>
        <w:t xml:space="preserve"> weeks.</w:t>
      </w:r>
    </w:p>
    <w:p w14:paraId="31EF44AD" w14:textId="77777777" w:rsidR="005A2FE4" w:rsidRPr="00BB620E" w:rsidRDefault="005A2FE4" w:rsidP="00BB620E">
      <w:pPr>
        <w:pStyle w:val="Style1"/>
        <w:numPr>
          <w:ilvl w:val="0"/>
          <w:numId w:val="46"/>
        </w:numPr>
        <w:rPr>
          <w:rFonts w:cs="Arial"/>
        </w:rPr>
      </w:pPr>
      <w:r w:rsidRPr="00BB620E">
        <w:rPr>
          <w:rFonts w:cs="Arial"/>
        </w:rPr>
        <w:t>Will I have to pay for anything?</w:t>
      </w:r>
    </w:p>
    <w:p w14:paraId="432A6B7A" w14:textId="77777777" w:rsidR="001602F1" w:rsidRPr="001602F1" w:rsidRDefault="001602F1" w:rsidP="00747C8A">
      <w:pPr>
        <w:rPr>
          <w:rFonts w:cs="Arial"/>
          <w:i/>
          <w:color w:val="0000FF"/>
        </w:rPr>
      </w:pPr>
      <w:r w:rsidRPr="001602F1">
        <w:rPr>
          <w:rFonts w:cs="Arial"/>
          <w:i/>
          <w:color w:val="0000FF"/>
        </w:rPr>
        <w:t xml:space="preserve"> [Choose one:]</w:t>
      </w:r>
    </w:p>
    <w:p w14:paraId="4D69FDDD" w14:textId="77777777" w:rsidR="00C33A8D" w:rsidRPr="00BB620E" w:rsidRDefault="00747C8A" w:rsidP="00747C8A">
      <w:pPr>
        <w:rPr>
          <w:rFonts w:cs="Arial"/>
        </w:rPr>
      </w:pPr>
      <w:r w:rsidRPr="00BB620E">
        <w:rPr>
          <w:rFonts w:cs="Arial"/>
        </w:rPr>
        <w:t>There will be no cost to you for being in this research study.</w:t>
      </w:r>
    </w:p>
    <w:p w14:paraId="763CD941" w14:textId="77777777" w:rsidR="001602F1" w:rsidRPr="001602F1" w:rsidRDefault="001602F1" w:rsidP="00747C8A">
      <w:pPr>
        <w:rPr>
          <w:rFonts w:cs="Arial"/>
          <w:i/>
          <w:color w:val="0000FF"/>
        </w:rPr>
      </w:pPr>
      <w:r w:rsidRPr="001602F1">
        <w:rPr>
          <w:rFonts w:cs="Arial"/>
          <w:i/>
          <w:color w:val="0000FF"/>
        </w:rPr>
        <w:t>Or</w:t>
      </w:r>
    </w:p>
    <w:p w14:paraId="176787E1" w14:textId="77777777" w:rsidR="00747C8A" w:rsidRPr="00BB620E" w:rsidRDefault="00747C8A" w:rsidP="00747C8A">
      <w:pPr>
        <w:rPr>
          <w:rFonts w:cs="Arial"/>
        </w:rPr>
      </w:pPr>
      <w:r w:rsidRPr="00BB620E">
        <w:rPr>
          <w:rFonts w:cs="Arial"/>
        </w:rPr>
        <w:t>There will be costs to you for being in this study.</w:t>
      </w:r>
    </w:p>
    <w:p w14:paraId="79D4808D" w14:textId="77777777" w:rsidR="001602F1" w:rsidRPr="001602F1" w:rsidRDefault="001602F1" w:rsidP="00747C8A">
      <w:pPr>
        <w:rPr>
          <w:rFonts w:cs="Arial"/>
          <w:i/>
          <w:color w:val="0000FF"/>
        </w:rPr>
      </w:pPr>
      <w:r w:rsidRPr="001602F1">
        <w:rPr>
          <w:rFonts w:cs="Arial"/>
          <w:i/>
          <w:color w:val="0000FF"/>
        </w:rPr>
        <w:t>[May include:]</w:t>
      </w:r>
    </w:p>
    <w:p w14:paraId="68549BCE" w14:textId="77777777" w:rsidR="00C33A8D" w:rsidRPr="00BB620E" w:rsidRDefault="00747C8A" w:rsidP="00747C8A">
      <w:pPr>
        <w:rPr>
          <w:rFonts w:cs="Arial"/>
        </w:rPr>
      </w:pPr>
      <w:r w:rsidRPr="00BB620E">
        <w:rPr>
          <w:rFonts w:cs="Arial"/>
        </w:rPr>
        <w:t>You or your insurance will be billed for some study costs.</w:t>
      </w:r>
    </w:p>
    <w:p w14:paraId="10EA0DF9" w14:textId="77777777" w:rsidR="001602F1" w:rsidRPr="001602F1" w:rsidRDefault="001602F1" w:rsidP="00747C8A">
      <w:pPr>
        <w:rPr>
          <w:rFonts w:cs="Arial"/>
          <w:i/>
          <w:color w:val="0000FF"/>
        </w:rPr>
      </w:pPr>
      <w:r w:rsidRPr="001602F1">
        <w:rPr>
          <w:rFonts w:cs="Arial"/>
          <w:i/>
          <w:color w:val="0000FF"/>
        </w:rPr>
        <w:t xml:space="preserve">[Either:] </w:t>
      </w:r>
    </w:p>
    <w:p w14:paraId="7E26BEA7" w14:textId="77777777" w:rsidR="00C33A8D" w:rsidRPr="00BB620E" w:rsidRDefault="00747C8A" w:rsidP="00747C8A">
      <w:pPr>
        <w:rPr>
          <w:rFonts w:cs="Arial"/>
        </w:rPr>
      </w:pPr>
      <w:r w:rsidRPr="00BB620E">
        <w:rPr>
          <w:rFonts w:cs="Arial"/>
        </w:rPr>
        <w:t>Your insurance may not pay for all of the costs that we bill them for. You are responsible for any costs that your insurance does not pay. These costs may include co-payments, deductibles, insurance denials and/or balances due because of limited insurance.</w:t>
      </w:r>
    </w:p>
    <w:p w14:paraId="2F6D0B86" w14:textId="77777777" w:rsidR="001602F1" w:rsidRPr="001602F1" w:rsidRDefault="001602F1" w:rsidP="00747C8A">
      <w:pPr>
        <w:rPr>
          <w:rFonts w:cs="Arial"/>
          <w:i/>
          <w:color w:val="0000FF"/>
        </w:rPr>
      </w:pPr>
      <w:r w:rsidRPr="001602F1">
        <w:rPr>
          <w:rFonts w:cs="Arial"/>
          <w:i/>
          <w:color w:val="0000FF"/>
        </w:rPr>
        <w:t xml:space="preserve"> [And/or]</w:t>
      </w:r>
    </w:p>
    <w:p w14:paraId="055FDB17" w14:textId="77777777" w:rsidR="00C33A8D" w:rsidRPr="00BB620E" w:rsidRDefault="00747C8A" w:rsidP="00747C8A">
      <w:pPr>
        <w:rPr>
          <w:rFonts w:cs="Arial"/>
        </w:rPr>
      </w:pPr>
      <w:r w:rsidRPr="00BB620E">
        <w:rPr>
          <w:rFonts w:cs="Arial"/>
        </w:rPr>
        <w:t xml:space="preserve">This study involves procedures that are the </w:t>
      </w:r>
      <w:r w:rsidRPr="00BB620E">
        <w:rPr>
          <w:rFonts w:cs="Arial"/>
          <w:i/>
        </w:rPr>
        <w:t>standard of care</w:t>
      </w:r>
      <w:r w:rsidRPr="00BB620E">
        <w:rPr>
          <w:rFonts w:cs="Arial"/>
        </w:rPr>
        <w:t xml:space="preserve">. This means that these procedures are a usual part of treatment for </w:t>
      </w:r>
      <w:r w:rsidR="001602F1" w:rsidRPr="004E3D42">
        <w:rPr>
          <w:rFonts w:cs="Arial"/>
          <w:i/>
          <w:color w:val="0000FF"/>
        </w:rPr>
        <w:t>[name of condition]</w:t>
      </w:r>
      <w:r w:rsidRPr="004E3D42">
        <w:rPr>
          <w:rFonts w:cs="Arial"/>
          <w:i/>
          <w:color w:val="0000FF"/>
        </w:rPr>
        <w:t xml:space="preserve"> </w:t>
      </w:r>
      <w:r w:rsidRPr="00BB620E">
        <w:rPr>
          <w:rFonts w:cs="Arial"/>
        </w:rPr>
        <w:t xml:space="preserve">and you would have been given these procedures </w:t>
      </w:r>
      <w:r w:rsidR="009A6953" w:rsidRPr="00BB620E">
        <w:rPr>
          <w:rFonts w:cs="Arial"/>
        </w:rPr>
        <w:t xml:space="preserve">even </w:t>
      </w:r>
      <w:r w:rsidRPr="00BB620E">
        <w:rPr>
          <w:rFonts w:cs="Arial"/>
        </w:rPr>
        <w:t>if you were not in the study. You or your insurance will be billed for these procedures.</w:t>
      </w:r>
    </w:p>
    <w:p w14:paraId="4964B8CD" w14:textId="77777777" w:rsidR="00C33A8D" w:rsidRPr="00BB620E" w:rsidRDefault="001602F1" w:rsidP="00747C8A">
      <w:pPr>
        <w:rPr>
          <w:rFonts w:cs="Arial"/>
        </w:rPr>
      </w:pPr>
      <w:r w:rsidRPr="004E3D42">
        <w:rPr>
          <w:rFonts w:cs="Arial"/>
          <w:i/>
          <w:color w:val="0000FF"/>
        </w:rPr>
        <w:t xml:space="preserve"> [Name of Sponsor]</w:t>
      </w:r>
      <w:r w:rsidR="00747C8A" w:rsidRPr="004E3D42">
        <w:rPr>
          <w:rFonts w:cs="Arial"/>
          <w:i/>
          <w:color w:val="0000FF"/>
        </w:rPr>
        <w:t xml:space="preserve"> </w:t>
      </w:r>
      <w:r w:rsidR="00747C8A" w:rsidRPr="00BB620E">
        <w:rPr>
          <w:rFonts w:cs="Arial"/>
        </w:rPr>
        <w:t xml:space="preserve">is providing financial support to </w:t>
      </w:r>
      <w:r w:rsidRPr="004E3D42">
        <w:rPr>
          <w:rFonts w:cs="Arial"/>
          <w:i/>
          <w:color w:val="0000FF"/>
        </w:rPr>
        <w:t>[</w:t>
      </w:r>
      <w:r w:rsidR="00970E03" w:rsidRPr="004E3D42">
        <w:rPr>
          <w:rFonts w:cs="Arial"/>
          <w:i/>
          <w:color w:val="0000FF"/>
        </w:rPr>
        <w:t>NYU School of Medicine or Name of Your Institution</w:t>
      </w:r>
      <w:r w:rsidRPr="004E3D42">
        <w:rPr>
          <w:rFonts w:cs="Arial"/>
          <w:i/>
          <w:color w:val="0000FF"/>
        </w:rPr>
        <w:t>]</w:t>
      </w:r>
      <w:r w:rsidR="00747C8A" w:rsidRPr="004E3D42">
        <w:rPr>
          <w:rFonts w:cs="Arial"/>
          <w:i/>
          <w:color w:val="0000FF"/>
        </w:rPr>
        <w:t xml:space="preserve"> </w:t>
      </w:r>
      <w:r w:rsidR="00747C8A" w:rsidRPr="00BB620E">
        <w:rPr>
          <w:rFonts w:cs="Arial"/>
        </w:rPr>
        <w:t>to conduct this study.</w:t>
      </w:r>
    </w:p>
    <w:p w14:paraId="38127A33" w14:textId="77777777" w:rsidR="005A2FE4" w:rsidRDefault="005A2FE4" w:rsidP="00BB620E">
      <w:pPr>
        <w:pStyle w:val="Style1"/>
        <w:numPr>
          <w:ilvl w:val="0"/>
          <w:numId w:val="46"/>
        </w:numPr>
        <w:rPr>
          <w:rFonts w:cs="Arial"/>
        </w:rPr>
      </w:pPr>
      <w:r w:rsidRPr="00BB620E">
        <w:rPr>
          <w:rFonts w:cs="Arial"/>
        </w:rPr>
        <w:t xml:space="preserve">What happens if I am injured from being in the study? </w:t>
      </w:r>
      <w:r w:rsidR="000F24B9">
        <w:rPr>
          <w:rFonts w:cs="Arial"/>
        </w:rPr>
        <w:t xml:space="preserve"> </w:t>
      </w:r>
    </w:p>
    <w:p w14:paraId="37E6B551" w14:textId="77777777" w:rsidR="000F24B9" w:rsidRPr="000F24B9" w:rsidRDefault="000F24B9" w:rsidP="000F24B9">
      <w:pPr>
        <w:rPr>
          <w:color w:val="FF0000"/>
        </w:rPr>
      </w:pPr>
      <w:r w:rsidRPr="000F24B9">
        <w:rPr>
          <w:b/>
          <w:color w:val="FF0000"/>
        </w:rPr>
        <w:t>Note</w:t>
      </w:r>
      <w:r w:rsidRPr="000F24B9">
        <w:rPr>
          <w:color w:val="FF0000"/>
        </w:rPr>
        <w:t>: The standard language scenarios for this section are already included in the Consent Form Template for biomedical research</w:t>
      </w:r>
      <w:proofErr w:type="gramStart"/>
      <w:r w:rsidRPr="000F24B9">
        <w:rPr>
          <w:color w:val="FF0000"/>
        </w:rPr>
        <w:t>;</w:t>
      </w:r>
      <w:proofErr w:type="gramEnd"/>
      <w:r w:rsidRPr="000F24B9">
        <w:rPr>
          <w:color w:val="FF0000"/>
        </w:rPr>
        <w:t xml:space="preserve"> to access that template click: </w:t>
      </w:r>
      <w:hyperlink r:id="rId12" w:history="1">
        <w:r w:rsidR="00D121DB" w:rsidRPr="00D121DB">
          <w:rPr>
            <w:rStyle w:val="Hyperlink"/>
          </w:rPr>
          <w:t>http://irb.med.nyu.edu/researchers/library/templates</w:t>
        </w:r>
      </w:hyperlink>
    </w:p>
    <w:p w14:paraId="28C6C682" w14:textId="77777777" w:rsidR="005A2FE4" w:rsidRPr="00BB620E" w:rsidRDefault="005A2FE4" w:rsidP="00BB620E">
      <w:pPr>
        <w:pStyle w:val="Style1"/>
        <w:numPr>
          <w:ilvl w:val="0"/>
          <w:numId w:val="46"/>
        </w:numPr>
        <w:rPr>
          <w:rFonts w:cs="Arial"/>
        </w:rPr>
      </w:pPr>
      <w:r w:rsidRPr="00BB620E">
        <w:rPr>
          <w:rFonts w:cs="Arial"/>
        </w:rPr>
        <w:t>When is the study over? Can I leave the study before it ends?</w:t>
      </w:r>
    </w:p>
    <w:p w14:paraId="6CBA3A26" w14:textId="77777777" w:rsidR="005A2FE4" w:rsidRPr="00BB620E" w:rsidRDefault="005A2FE4" w:rsidP="005A2FE4">
      <w:pPr>
        <w:rPr>
          <w:rFonts w:cs="Arial"/>
        </w:rPr>
      </w:pPr>
      <w:r w:rsidRPr="00BB620E">
        <w:rPr>
          <w:rFonts w:cs="Arial"/>
        </w:rPr>
        <w:lastRenderedPageBreak/>
        <w:t>It is your choice to be in this study. No one can force you to be in the study. No one can force you to stay in the study. You can leave the study at any time. Leaving the study will not affect the care you receive. You will still receive the same high level of expert care you were receiving at NYU School of Medicine before you became part of the study.</w:t>
      </w:r>
    </w:p>
    <w:p w14:paraId="3F55A43D" w14:textId="77777777" w:rsidR="005A2FE4" w:rsidRPr="00BB620E" w:rsidRDefault="005A2FE4" w:rsidP="005A2FE4">
      <w:pPr>
        <w:rPr>
          <w:rFonts w:cs="Arial"/>
        </w:rPr>
      </w:pPr>
      <w:r w:rsidRPr="00BB620E">
        <w:rPr>
          <w:rFonts w:cs="Arial"/>
        </w:rPr>
        <w:t>The study doctor, the sponsor of the study or government monitors like the FDA or NYU School of Medicine IRB can take you out of the study without your permission at any time for the following reasons:</w:t>
      </w:r>
    </w:p>
    <w:p w14:paraId="538A894E" w14:textId="77777777" w:rsidR="005A2FE4" w:rsidRPr="00BB620E" w:rsidRDefault="005A2FE4" w:rsidP="005A2FE4">
      <w:pPr>
        <w:pStyle w:val="Normal-bullit1"/>
        <w:rPr>
          <w:rFonts w:cs="Arial"/>
        </w:rPr>
      </w:pPr>
      <w:proofErr w:type="gramStart"/>
      <w:r w:rsidRPr="00BB620E">
        <w:rPr>
          <w:rFonts w:cs="Arial"/>
        </w:rPr>
        <w:t>you</w:t>
      </w:r>
      <w:proofErr w:type="gramEnd"/>
      <w:r w:rsidRPr="00BB620E">
        <w:rPr>
          <w:rFonts w:cs="Arial"/>
        </w:rPr>
        <w:t xml:space="preserve"> do not follow the study doctor’s instructions</w:t>
      </w:r>
    </w:p>
    <w:p w14:paraId="04C26AAD" w14:textId="77777777" w:rsidR="005A2FE4" w:rsidRPr="00BB620E" w:rsidRDefault="005A2FE4" w:rsidP="005A2FE4">
      <w:pPr>
        <w:pStyle w:val="Normal-bullit1"/>
        <w:rPr>
          <w:rFonts w:cs="Arial"/>
        </w:rPr>
      </w:pPr>
      <w:proofErr w:type="gramStart"/>
      <w:r w:rsidRPr="00BB620E">
        <w:rPr>
          <w:rFonts w:cs="Arial"/>
        </w:rPr>
        <w:t>the</w:t>
      </w:r>
      <w:proofErr w:type="gramEnd"/>
      <w:r w:rsidRPr="00BB620E">
        <w:rPr>
          <w:rFonts w:cs="Arial"/>
        </w:rPr>
        <w:t xml:space="preserve"> study staff finds out you do not meet the requirements of the study</w:t>
      </w:r>
    </w:p>
    <w:p w14:paraId="3183338F" w14:textId="77777777" w:rsidR="005A2FE4" w:rsidRPr="00BB620E" w:rsidRDefault="005A2FE4" w:rsidP="005A2FE4">
      <w:pPr>
        <w:pStyle w:val="Normal-bullit1"/>
        <w:rPr>
          <w:rFonts w:cs="Arial"/>
        </w:rPr>
      </w:pPr>
      <w:proofErr w:type="gramStart"/>
      <w:r w:rsidRPr="00BB620E">
        <w:rPr>
          <w:rFonts w:cs="Arial"/>
        </w:rPr>
        <w:t>the</w:t>
      </w:r>
      <w:proofErr w:type="gramEnd"/>
      <w:r w:rsidRPr="00BB620E">
        <w:rPr>
          <w:rFonts w:cs="Arial"/>
        </w:rPr>
        <w:t xml:space="preserve"> study is stopped</w:t>
      </w:r>
    </w:p>
    <w:p w14:paraId="115DBE15" w14:textId="77777777" w:rsidR="005A2FE4" w:rsidRPr="00BB620E" w:rsidRDefault="005A2FE4" w:rsidP="005A2FE4">
      <w:pPr>
        <w:pStyle w:val="Normal-bullit1"/>
        <w:rPr>
          <w:rFonts w:cs="Arial"/>
        </w:rPr>
      </w:pPr>
      <w:proofErr w:type="gramStart"/>
      <w:r w:rsidRPr="00BB620E">
        <w:rPr>
          <w:rFonts w:cs="Arial"/>
        </w:rPr>
        <w:t>taking</w:t>
      </w:r>
      <w:proofErr w:type="gramEnd"/>
      <w:r w:rsidRPr="00BB620E">
        <w:rPr>
          <w:rFonts w:cs="Arial"/>
        </w:rPr>
        <w:t xml:space="preserve"> part in the study becomes harmful to your health</w:t>
      </w:r>
    </w:p>
    <w:p w14:paraId="5451E9E5" w14:textId="77777777" w:rsidR="005A2FE4" w:rsidRPr="00BB620E" w:rsidRDefault="005A2FE4" w:rsidP="005A2FE4">
      <w:pPr>
        <w:rPr>
          <w:rFonts w:cs="Arial"/>
        </w:rPr>
      </w:pPr>
      <w:r w:rsidRPr="00BB620E">
        <w:rPr>
          <w:rFonts w:cs="Arial"/>
        </w:rPr>
        <w:t>If you choose to leave the study or if you are taken out of the study, you may be asked to come for a final visit to have some end of study evaluations or tests. These are for your safety and protection. Please note all the data that has been collected on you to the point that you leave the study will remain part of the study.</w:t>
      </w:r>
    </w:p>
    <w:p w14:paraId="6586CDDB" w14:textId="77777777" w:rsidR="005A2FE4" w:rsidRPr="00BB620E" w:rsidRDefault="005A2FE4" w:rsidP="00BB620E">
      <w:pPr>
        <w:pStyle w:val="Style1"/>
        <w:numPr>
          <w:ilvl w:val="0"/>
          <w:numId w:val="46"/>
        </w:numPr>
        <w:rPr>
          <w:rFonts w:cs="Arial"/>
        </w:rPr>
      </w:pPr>
      <w:r w:rsidRPr="00BB620E">
        <w:rPr>
          <w:rFonts w:cs="Arial"/>
        </w:rPr>
        <w:t xml:space="preserve">How will my information be protected? </w:t>
      </w:r>
    </w:p>
    <w:p w14:paraId="7F943853" w14:textId="77777777" w:rsidR="00C33A8D" w:rsidRPr="00BB620E" w:rsidRDefault="00747C8A" w:rsidP="00747C8A">
      <w:pPr>
        <w:rPr>
          <w:rFonts w:cs="Arial"/>
        </w:rPr>
      </w:pPr>
      <w:r w:rsidRPr="00BB620E">
        <w:rPr>
          <w:rFonts w:cs="Arial"/>
        </w:rPr>
        <w:t>Federal law requires NYU School of Medicine to protect the privacy of any health information that identifies you. This law is called the Health Insurance Portability and Accountability Act, also known as HIPAA. We must keep all of your personal health information private unless you give us permission to share some of it.</w:t>
      </w:r>
    </w:p>
    <w:p w14:paraId="7441CC53" w14:textId="77777777" w:rsidR="00747C8A" w:rsidRPr="00BB620E" w:rsidRDefault="00747C8A" w:rsidP="00C33A8D">
      <w:pPr>
        <w:rPr>
          <w:rFonts w:cs="Arial"/>
        </w:rPr>
      </w:pPr>
      <w:r w:rsidRPr="00BB620E">
        <w:rPr>
          <w:rFonts w:cs="Arial"/>
        </w:rPr>
        <w:t>If you decide to consent to be in this research study, you are giving us permission for your health information to be used within NYU School of Medicine and to be shared with others outside NYU School of Medicine as described below. By signing this form, you are giving the research team permission to use your private health information for this study. If you do not want to allow this, you cannot be in this study. This is your choice.</w:t>
      </w:r>
    </w:p>
    <w:p w14:paraId="1B4875E1" w14:textId="77777777" w:rsidR="00C33A8D" w:rsidRPr="00BB620E" w:rsidRDefault="00747C8A" w:rsidP="00747C8A">
      <w:pPr>
        <w:rPr>
          <w:rFonts w:cs="Arial"/>
        </w:rPr>
      </w:pPr>
      <w:r w:rsidRPr="00BB620E">
        <w:rPr>
          <w:rFonts w:cs="Arial"/>
        </w:rPr>
        <w:t>The study staff collects health information about you during the study.</w:t>
      </w:r>
      <w:r w:rsidR="00C47EA0" w:rsidRPr="00BB620E">
        <w:rPr>
          <w:rFonts w:cs="Arial"/>
        </w:rPr>
        <w:t xml:space="preserve"> </w:t>
      </w:r>
      <w:r w:rsidRPr="00BB620E">
        <w:rPr>
          <w:rFonts w:cs="Arial"/>
        </w:rPr>
        <w:t>This information goes into your study chart.</w:t>
      </w:r>
    </w:p>
    <w:p w14:paraId="45DEF79A" w14:textId="77777777" w:rsidR="00747C8A" w:rsidRPr="00BB620E" w:rsidRDefault="00747C8A" w:rsidP="00C33A8D">
      <w:pPr>
        <w:rPr>
          <w:rFonts w:cs="Arial"/>
        </w:rPr>
      </w:pPr>
      <w:r w:rsidRPr="00BB620E">
        <w:rPr>
          <w:rFonts w:cs="Arial"/>
        </w:rPr>
        <w:t>The documents in your study chart may include:</w:t>
      </w:r>
    </w:p>
    <w:p w14:paraId="15CDB7FF" w14:textId="77777777" w:rsidR="00747C8A" w:rsidRPr="00BB620E" w:rsidRDefault="00747C8A" w:rsidP="00E32DBB">
      <w:pPr>
        <w:pStyle w:val="Normal-bullit1"/>
        <w:rPr>
          <w:rFonts w:cs="Arial"/>
        </w:rPr>
      </w:pPr>
      <w:r w:rsidRPr="00BB620E">
        <w:rPr>
          <w:rFonts w:cs="Arial"/>
        </w:rPr>
        <w:t>Your medical records</w:t>
      </w:r>
    </w:p>
    <w:p w14:paraId="10187E71" w14:textId="77777777" w:rsidR="00747C8A" w:rsidRPr="00BB620E" w:rsidRDefault="00747C8A" w:rsidP="00E32DBB">
      <w:pPr>
        <w:pStyle w:val="Normal-bullit1"/>
        <w:rPr>
          <w:rFonts w:cs="Arial"/>
        </w:rPr>
      </w:pPr>
      <w:r w:rsidRPr="00BB620E">
        <w:rPr>
          <w:rFonts w:cs="Arial"/>
        </w:rPr>
        <w:t>Reports and results of your physical exams</w:t>
      </w:r>
    </w:p>
    <w:p w14:paraId="16B76F7F" w14:textId="77777777" w:rsidR="00747C8A" w:rsidRPr="00BB620E" w:rsidRDefault="00747C8A" w:rsidP="00E32DBB">
      <w:pPr>
        <w:pStyle w:val="Normal-bullit1"/>
        <w:rPr>
          <w:rFonts w:cs="Arial"/>
        </w:rPr>
      </w:pPr>
      <w:r w:rsidRPr="00BB620E">
        <w:rPr>
          <w:rFonts w:cs="Arial"/>
        </w:rPr>
        <w:t>Your personal information including your address, social</w:t>
      </w:r>
      <w:r w:rsidR="00C47EA0" w:rsidRPr="00BB620E">
        <w:rPr>
          <w:rFonts w:cs="Arial"/>
        </w:rPr>
        <w:t xml:space="preserve"> security number, date of birth</w:t>
      </w:r>
    </w:p>
    <w:p w14:paraId="163D28B1" w14:textId="77777777" w:rsidR="00747C8A" w:rsidRPr="00BB620E" w:rsidRDefault="00747C8A" w:rsidP="00E32DBB">
      <w:pPr>
        <w:pStyle w:val="Normal-bullit1"/>
        <w:rPr>
          <w:rFonts w:cs="Arial"/>
        </w:rPr>
      </w:pPr>
      <w:r w:rsidRPr="00BB620E">
        <w:rPr>
          <w:rFonts w:cs="Arial"/>
        </w:rPr>
        <w:t>Any/all of your laboratory results</w:t>
      </w:r>
    </w:p>
    <w:p w14:paraId="434EC1B4" w14:textId="77777777" w:rsidR="00747C8A" w:rsidRPr="00BB620E" w:rsidRDefault="00747C8A" w:rsidP="00E32DBB">
      <w:pPr>
        <w:pStyle w:val="Normal-bullit1"/>
        <w:rPr>
          <w:rFonts w:cs="Arial"/>
        </w:rPr>
      </w:pPr>
      <w:r w:rsidRPr="00BB620E">
        <w:rPr>
          <w:rFonts w:cs="Arial"/>
        </w:rPr>
        <w:t>Your research record including your consent fo</w:t>
      </w:r>
      <w:r w:rsidR="00C47EA0" w:rsidRPr="00BB620E">
        <w:rPr>
          <w:rFonts w:cs="Arial"/>
        </w:rPr>
        <w:t>rm, lab results and study notes</w:t>
      </w:r>
    </w:p>
    <w:p w14:paraId="3F69E118" w14:textId="77777777" w:rsidR="00747C8A" w:rsidRPr="00BB620E" w:rsidRDefault="00747C8A" w:rsidP="00E32DBB">
      <w:pPr>
        <w:pStyle w:val="Normal-bullit1"/>
        <w:rPr>
          <w:rFonts w:cs="Arial"/>
        </w:rPr>
      </w:pPr>
      <w:r w:rsidRPr="00BB620E">
        <w:rPr>
          <w:rFonts w:cs="Arial"/>
        </w:rPr>
        <w:t>Your HIV-related information</w:t>
      </w:r>
      <w:r w:rsidR="00C47EA0" w:rsidRPr="00BB620E">
        <w:rPr>
          <w:rFonts w:cs="Arial"/>
        </w:rPr>
        <w:t xml:space="preserve"> (if applicable)</w:t>
      </w:r>
    </w:p>
    <w:p w14:paraId="5BED333A" w14:textId="77777777" w:rsidR="00747C8A" w:rsidRPr="00BB620E" w:rsidRDefault="00747C8A" w:rsidP="00C33A8D">
      <w:pPr>
        <w:rPr>
          <w:rFonts w:cs="Arial"/>
        </w:rPr>
      </w:pPr>
      <w:r w:rsidRPr="00BB620E">
        <w:rPr>
          <w:rFonts w:cs="Arial"/>
        </w:rPr>
        <w:t>Members of the study staff will be able to review your study chart.</w:t>
      </w:r>
      <w:r w:rsidR="00C47EA0" w:rsidRPr="00BB620E">
        <w:rPr>
          <w:rFonts w:cs="Arial"/>
        </w:rPr>
        <w:t xml:space="preserve"> </w:t>
      </w:r>
      <w:r w:rsidRPr="00BB620E">
        <w:rPr>
          <w:rFonts w:cs="Arial"/>
        </w:rPr>
        <w:t>Other people who monitor research activities at NYU School of Medicine may have access to your study chart. They include members of the:</w:t>
      </w:r>
    </w:p>
    <w:p w14:paraId="35D32C49" w14:textId="77777777" w:rsidR="00747C8A" w:rsidRPr="00BB620E" w:rsidRDefault="00747C8A" w:rsidP="00E32DBB">
      <w:pPr>
        <w:pStyle w:val="Normal-bullit1"/>
        <w:rPr>
          <w:rFonts w:cs="Arial"/>
        </w:rPr>
      </w:pPr>
      <w:r w:rsidRPr="00BB620E">
        <w:rPr>
          <w:rFonts w:cs="Arial"/>
        </w:rPr>
        <w:t>Institutiona</w:t>
      </w:r>
      <w:r w:rsidR="00C47EA0" w:rsidRPr="00BB620E">
        <w:rPr>
          <w:rFonts w:cs="Arial"/>
        </w:rPr>
        <w:t>l Office for Research Oversight</w:t>
      </w:r>
    </w:p>
    <w:p w14:paraId="0156BBCC" w14:textId="77777777" w:rsidR="00747C8A" w:rsidRPr="00BB620E" w:rsidRDefault="00747C8A" w:rsidP="00E32DBB">
      <w:pPr>
        <w:pStyle w:val="Normal-bullit1"/>
        <w:rPr>
          <w:rFonts w:cs="Arial"/>
        </w:rPr>
      </w:pPr>
      <w:r w:rsidRPr="00BB620E">
        <w:rPr>
          <w:rFonts w:cs="Arial"/>
        </w:rPr>
        <w:t>Data Safety and Monitoring Board</w:t>
      </w:r>
    </w:p>
    <w:p w14:paraId="776F3B53" w14:textId="77777777" w:rsidR="00747C8A" w:rsidRPr="00BB620E" w:rsidRDefault="00747C8A" w:rsidP="00E32DBB">
      <w:pPr>
        <w:pStyle w:val="Normal-bullit1"/>
        <w:rPr>
          <w:rFonts w:cs="Arial"/>
        </w:rPr>
      </w:pPr>
      <w:r w:rsidRPr="00BB620E">
        <w:rPr>
          <w:rFonts w:cs="Arial"/>
        </w:rPr>
        <w:t>Institutional Review Boar</w:t>
      </w:r>
      <w:r w:rsidR="00C47EA0" w:rsidRPr="00BB620E">
        <w:rPr>
          <w:rFonts w:cs="Arial"/>
        </w:rPr>
        <w:t>d Members and Staff</w:t>
      </w:r>
    </w:p>
    <w:p w14:paraId="0143E488" w14:textId="77777777" w:rsidR="00747C8A" w:rsidRPr="00BB620E" w:rsidRDefault="00747C8A" w:rsidP="00C33A8D">
      <w:pPr>
        <w:rPr>
          <w:rFonts w:cs="Arial"/>
        </w:rPr>
      </w:pPr>
      <w:r w:rsidRPr="00BB620E">
        <w:rPr>
          <w:rFonts w:cs="Arial"/>
        </w:rPr>
        <w:t xml:space="preserve">Organizations and offices outside NYU School of Medicine may need to see the study information collected for the study. They include: </w:t>
      </w:r>
      <w:r w:rsidR="00F15EBD" w:rsidRPr="00F15EBD">
        <w:rPr>
          <w:rFonts w:cs="Arial"/>
          <w:i/>
          <w:color w:val="0000FF"/>
          <w:szCs w:val="22"/>
        </w:rPr>
        <w:t>[</w:t>
      </w:r>
      <w:r w:rsidRPr="00F15EBD">
        <w:rPr>
          <w:rFonts w:cs="Arial"/>
          <w:i/>
          <w:color w:val="0000FF"/>
          <w:szCs w:val="22"/>
        </w:rPr>
        <w:t xml:space="preserve">delete those </w:t>
      </w:r>
      <w:r w:rsidR="00970E03" w:rsidRPr="00F15EBD">
        <w:rPr>
          <w:rFonts w:cs="Arial"/>
          <w:i/>
          <w:color w:val="0000FF"/>
          <w:szCs w:val="22"/>
        </w:rPr>
        <w:t>that are not applicable</w:t>
      </w:r>
      <w:r w:rsidR="00F15EBD" w:rsidRPr="00F15EBD">
        <w:rPr>
          <w:rFonts w:cs="Arial"/>
          <w:i/>
          <w:color w:val="0000FF"/>
          <w:szCs w:val="22"/>
        </w:rPr>
        <w:t>]</w:t>
      </w:r>
    </w:p>
    <w:p w14:paraId="24A2DA59" w14:textId="77777777" w:rsidR="00747C8A" w:rsidRPr="00BB620E" w:rsidRDefault="00747C8A" w:rsidP="00E32DBB">
      <w:pPr>
        <w:pStyle w:val="Normal-bullit1"/>
        <w:rPr>
          <w:rFonts w:cs="Arial"/>
        </w:rPr>
      </w:pPr>
      <w:r w:rsidRPr="00BB620E">
        <w:rPr>
          <w:rFonts w:cs="Arial"/>
        </w:rPr>
        <w:t>Federal offices that are responsible for protecting people including the Department of Health</w:t>
      </w:r>
      <w:r w:rsidR="00C47EA0" w:rsidRPr="00BB620E">
        <w:rPr>
          <w:rFonts w:cs="Arial"/>
        </w:rPr>
        <w:t xml:space="preserve"> and Human Services and the FDA</w:t>
      </w:r>
    </w:p>
    <w:p w14:paraId="169F50DE" w14:textId="77777777" w:rsidR="00747C8A" w:rsidRPr="00BB620E" w:rsidRDefault="00747C8A" w:rsidP="00E32DBB">
      <w:pPr>
        <w:pStyle w:val="Normal-bullit1"/>
        <w:rPr>
          <w:rFonts w:cs="Arial"/>
        </w:rPr>
      </w:pPr>
      <w:r w:rsidRPr="00BB620E">
        <w:rPr>
          <w:rFonts w:cs="Arial"/>
        </w:rPr>
        <w:t>Fe</w:t>
      </w:r>
      <w:r w:rsidR="00C47EA0" w:rsidRPr="00BB620E">
        <w:rPr>
          <w:rFonts w:cs="Arial"/>
        </w:rPr>
        <w:t>deral safety governing agencies</w:t>
      </w:r>
    </w:p>
    <w:p w14:paraId="78EE0D07" w14:textId="77777777" w:rsidR="00747C8A" w:rsidRPr="00BB620E" w:rsidRDefault="00747C8A" w:rsidP="00E32DBB">
      <w:pPr>
        <w:pStyle w:val="Normal-bullit1"/>
        <w:rPr>
          <w:rFonts w:cs="Arial"/>
        </w:rPr>
      </w:pPr>
      <w:r w:rsidRPr="00BB620E">
        <w:rPr>
          <w:rFonts w:cs="Arial"/>
        </w:rPr>
        <w:t>Data Safety and Monitoring Board</w:t>
      </w:r>
    </w:p>
    <w:p w14:paraId="5F76CCD3" w14:textId="77777777" w:rsidR="00747C8A" w:rsidRPr="00BB620E" w:rsidRDefault="00747C8A" w:rsidP="00E32DBB">
      <w:pPr>
        <w:pStyle w:val="Normal-bullit1"/>
        <w:rPr>
          <w:rFonts w:cs="Arial"/>
        </w:rPr>
      </w:pPr>
      <w:r w:rsidRPr="00BB620E">
        <w:rPr>
          <w:rFonts w:cs="Arial"/>
        </w:rPr>
        <w:t xml:space="preserve">Sponsor: </w:t>
      </w:r>
      <w:r w:rsidR="00F15EBD" w:rsidRPr="00F15EBD">
        <w:rPr>
          <w:rFonts w:cs="Arial"/>
          <w:i/>
          <w:color w:val="0000FF"/>
          <w:sz w:val="22"/>
        </w:rPr>
        <w:t>[insert name if applicable]</w:t>
      </w:r>
    </w:p>
    <w:p w14:paraId="6B9CA5DF" w14:textId="77777777" w:rsidR="00747C8A" w:rsidRPr="00BB620E" w:rsidRDefault="00747C8A" w:rsidP="00E32DBB">
      <w:pPr>
        <w:pStyle w:val="Normal-bullit1"/>
        <w:rPr>
          <w:rFonts w:cs="Arial"/>
        </w:rPr>
      </w:pPr>
      <w:r w:rsidRPr="00BB620E">
        <w:rPr>
          <w:rFonts w:cs="Arial"/>
        </w:rPr>
        <w:t>Contract Research Organization:</w:t>
      </w:r>
      <w:r w:rsidRPr="00F15EBD">
        <w:rPr>
          <w:rFonts w:cs="Arial"/>
          <w:i/>
          <w:color w:val="0000FF"/>
          <w:sz w:val="22"/>
        </w:rPr>
        <w:t xml:space="preserve"> </w:t>
      </w:r>
      <w:r w:rsidR="00F15EBD" w:rsidRPr="00F15EBD">
        <w:rPr>
          <w:rFonts w:cs="Arial"/>
          <w:i/>
          <w:color w:val="0000FF"/>
          <w:sz w:val="22"/>
        </w:rPr>
        <w:t>[</w:t>
      </w:r>
      <w:r w:rsidR="00C47EA0" w:rsidRPr="00F15EBD">
        <w:rPr>
          <w:rFonts w:cs="Arial"/>
          <w:i/>
          <w:color w:val="0000FF"/>
          <w:sz w:val="22"/>
        </w:rPr>
        <w:t>insert name, if appli</w:t>
      </w:r>
      <w:r w:rsidR="00F15EBD" w:rsidRPr="00F15EBD">
        <w:rPr>
          <w:rFonts w:cs="Arial"/>
          <w:i/>
          <w:color w:val="0000FF"/>
          <w:sz w:val="22"/>
        </w:rPr>
        <w:t>cable]</w:t>
      </w:r>
    </w:p>
    <w:p w14:paraId="73945970" w14:textId="77777777" w:rsidR="00747C8A" w:rsidRPr="00BB620E" w:rsidRDefault="00747C8A" w:rsidP="00E32DBB">
      <w:pPr>
        <w:pStyle w:val="Normal-bullit1"/>
        <w:rPr>
          <w:rFonts w:cs="Arial"/>
        </w:rPr>
      </w:pPr>
      <w:r w:rsidRPr="00BB620E">
        <w:rPr>
          <w:rFonts w:cs="Arial"/>
        </w:rPr>
        <w:lastRenderedPageBreak/>
        <w:t>Laboratories that perform research related</w:t>
      </w:r>
      <w:r w:rsidR="00C47EA0" w:rsidRPr="00BB620E">
        <w:rPr>
          <w:rFonts w:cs="Arial"/>
        </w:rPr>
        <w:t xml:space="preserve"> study procedures</w:t>
      </w:r>
    </w:p>
    <w:p w14:paraId="1D382097" w14:textId="77777777" w:rsidR="00747C8A" w:rsidRPr="00BB620E" w:rsidRDefault="00747C8A" w:rsidP="00C33A8D">
      <w:pPr>
        <w:rPr>
          <w:rFonts w:cs="Arial"/>
        </w:rPr>
      </w:pPr>
      <w:r w:rsidRPr="00BB620E">
        <w:rPr>
          <w:rFonts w:cs="Arial"/>
        </w:rPr>
        <w:t xml:space="preserve">Some people or groups who get your health information might not have to follow the same privacy rules that we follow at NYU School of Medicine. We share your health information only when we have to. We ask anyone who receives this information from us to protect your privacy. Once your information is shared outside NYU School of Medicine, we cannot promise that it will remain private. You need to know that if your information is given to a person or organization that is not covered by </w:t>
      </w:r>
      <w:r w:rsidR="00F56D8C" w:rsidRPr="00BB620E">
        <w:rPr>
          <w:rFonts w:cs="Arial"/>
        </w:rPr>
        <w:t>t</w:t>
      </w:r>
      <w:r w:rsidRPr="00BB620E">
        <w:rPr>
          <w:rFonts w:cs="Arial"/>
        </w:rPr>
        <w:t>he HIPAA Privacy Rule, the information is no longer protected.</w:t>
      </w:r>
      <w:r w:rsidR="00C47EA0" w:rsidRPr="00BB620E">
        <w:rPr>
          <w:rFonts w:cs="Arial"/>
        </w:rPr>
        <w:t xml:space="preserve"> </w:t>
      </w:r>
      <w:r w:rsidRPr="00BB620E">
        <w:rPr>
          <w:rFonts w:cs="Arial"/>
        </w:rPr>
        <w:t>The information may</w:t>
      </w:r>
      <w:r w:rsidR="00C47EA0" w:rsidRPr="00BB620E">
        <w:rPr>
          <w:rFonts w:cs="Arial"/>
        </w:rPr>
        <w:t xml:space="preserve"> </w:t>
      </w:r>
      <w:r w:rsidRPr="00BB620E">
        <w:rPr>
          <w:rFonts w:cs="Arial"/>
        </w:rPr>
        <w:t>then be shared with others.</w:t>
      </w:r>
    </w:p>
    <w:p w14:paraId="0D4700EC" w14:textId="77777777" w:rsidR="00C47EA0" w:rsidRPr="00F15EBD" w:rsidRDefault="00C47EA0" w:rsidP="00C47EA0">
      <w:pPr>
        <w:pStyle w:val="Heading3"/>
        <w:rPr>
          <w:color w:val="auto"/>
          <w:sz w:val="22"/>
          <w:szCs w:val="22"/>
        </w:rPr>
      </w:pPr>
      <w:r w:rsidRPr="00F15EBD">
        <w:rPr>
          <w:color w:val="auto"/>
          <w:sz w:val="22"/>
          <w:szCs w:val="22"/>
        </w:rPr>
        <w:t>Your Privacy Rights</w:t>
      </w:r>
    </w:p>
    <w:p w14:paraId="77FB1CD2" w14:textId="77777777" w:rsidR="00C47EA0" w:rsidRPr="00BB620E" w:rsidRDefault="00C47EA0" w:rsidP="00C47EA0">
      <w:pPr>
        <w:pStyle w:val="Normal-bullit1"/>
        <w:rPr>
          <w:rFonts w:cs="Arial"/>
        </w:rPr>
      </w:pPr>
      <w:r w:rsidRPr="00BB620E">
        <w:rPr>
          <w:rFonts w:cs="Arial"/>
        </w:rPr>
        <w:t>You have the right not to sign this form allowing us to use and share your health information for research. If you do not sign this form, you cannot take part in this research study. This is because we need to use the health information of everyone who takes part in this research study.</w:t>
      </w:r>
    </w:p>
    <w:p w14:paraId="778DA23E" w14:textId="77777777" w:rsidR="00C47EA0" w:rsidRPr="00BB620E" w:rsidRDefault="00C47EA0" w:rsidP="00C47EA0">
      <w:pPr>
        <w:pStyle w:val="Normal-bullit1"/>
        <w:rPr>
          <w:rFonts w:cs="Arial"/>
        </w:rPr>
      </w:pPr>
      <w:r w:rsidRPr="00BB620E">
        <w:rPr>
          <w:rFonts w:cs="Arial"/>
        </w:rPr>
        <w:t>If you sign this form and allow us to use and share your health information for research, you have the right to withdraw your permission at any time. If you want to withdraw your permission, you must notify the person in charge of this research study in writing.</w:t>
      </w:r>
    </w:p>
    <w:p w14:paraId="0F960B67" w14:textId="77777777" w:rsidR="00C47EA0" w:rsidRPr="00BB620E" w:rsidRDefault="00C47EA0" w:rsidP="00C47EA0">
      <w:pPr>
        <w:pStyle w:val="Normal-bullit1"/>
        <w:rPr>
          <w:rFonts w:cs="Arial"/>
        </w:rPr>
      </w:pPr>
      <w:r w:rsidRPr="00BB620E">
        <w:rPr>
          <w:rFonts w:cs="Arial"/>
        </w:rPr>
        <w:t>If you withdraw your permission, we will not be able to take back information that has already been used or shared with others. This includes information used or shared to carry out the research study or to be sure the research is safe and of high quality.</w:t>
      </w:r>
    </w:p>
    <w:p w14:paraId="0A403108" w14:textId="77777777" w:rsidR="00C47EA0" w:rsidRPr="00BB620E" w:rsidRDefault="00C47EA0" w:rsidP="00C47EA0">
      <w:pPr>
        <w:pStyle w:val="Normal-bullit1"/>
        <w:rPr>
          <w:rFonts w:cs="Arial"/>
        </w:rPr>
      </w:pPr>
      <w:r w:rsidRPr="00BB620E">
        <w:rPr>
          <w:rFonts w:cs="Arial"/>
        </w:rPr>
        <w:t>In this research study, you may be able to get the results of the study after the research is finished.</w:t>
      </w:r>
    </w:p>
    <w:p w14:paraId="5BA5C5BD" w14:textId="77777777" w:rsidR="00747C8A" w:rsidRPr="00BB620E" w:rsidRDefault="00747C8A" w:rsidP="00C33A8D">
      <w:pPr>
        <w:rPr>
          <w:rFonts w:cs="Arial"/>
        </w:rPr>
      </w:pPr>
      <w:r w:rsidRPr="00BB620E">
        <w:rPr>
          <w:rFonts w:cs="Arial"/>
        </w:rPr>
        <w:t>NYU School of Medicine keeps your research records private according to state and federal laws.</w:t>
      </w:r>
      <w:r w:rsidR="00C47EA0" w:rsidRPr="00BB620E">
        <w:rPr>
          <w:rFonts w:cs="Arial"/>
        </w:rPr>
        <w:t xml:space="preserve"> </w:t>
      </w:r>
      <w:r w:rsidRPr="00BB620E">
        <w:rPr>
          <w:rFonts w:cs="Arial"/>
        </w:rPr>
        <w:t>If your study information is given to others outside NYU School of Medicine, the information that can identify you will be removed.</w:t>
      </w:r>
      <w:r w:rsidR="00C47EA0" w:rsidRPr="00BB620E">
        <w:rPr>
          <w:rFonts w:cs="Arial"/>
        </w:rPr>
        <w:t xml:space="preserve"> </w:t>
      </w:r>
      <w:r w:rsidRPr="00BB620E">
        <w:rPr>
          <w:rFonts w:cs="Arial"/>
        </w:rPr>
        <w:t>This will protect your confidential health information. Your research record has a code that we use to identify you. This code</w:t>
      </w:r>
      <w:r w:rsidR="00C47EA0" w:rsidRPr="00BB620E">
        <w:rPr>
          <w:rFonts w:cs="Arial"/>
        </w:rPr>
        <w:t xml:space="preserve"> </w:t>
      </w:r>
      <w:r w:rsidRPr="00BB620E">
        <w:rPr>
          <w:rFonts w:cs="Arial"/>
        </w:rPr>
        <w:t>will not be given to anyone unless required by law.</w:t>
      </w:r>
    </w:p>
    <w:p w14:paraId="019FC898" w14:textId="77777777" w:rsidR="00747C8A" w:rsidRPr="00BB620E" w:rsidRDefault="00747C8A" w:rsidP="00C33A8D">
      <w:pPr>
        <w:rPr>
          <w:rFonts w:cs="Arial"/>
        </w:rPr>
      </w:pPr>
      <w:r w:rsidRPr="00BB620E">
        <w:rPr>
          <w:rFonts w:cs="Arial"/>
        </w:rPr>
        <w:t>Your research records will be stored in a way that they are not available to anyone but the study staff.</w:t>
      </w:r>
      <w:r w:rsidR="00C47EA0" w:rsidRPr="00BB620E">
        <w:rPr>
          <w:rFonts w:cs="Arial"/>
        </w:rPr>
        <w:t xml:space="preserve"> </w:t>
      </w:r>
      <w:r w:rsidRPr="00BB620E">
        <w:rPr>
          <w:rFonts w:cs="Arial"/>
        </w:rPr>
        <w:t>The research records can only</w:t>
      </w:r>
      <w:r w:rsidR="00F15EBD">
        <w:rPr>
          <w:rFonts w:cs="Arial"/>
        </w:rPr>
        <w:t xml:space="preserve"> </w:t>
      </w:r>
      <w:r w:rsidRPr="00BB620E">
        <w:rPr>
          <w:rFonts w:cs="Arial"/>
        </w:rPr>
        <w:t>be reviewed by outside agencies</w:t>
      </w:r>
      <w:r w:rsidR="00C47EA0" w:rsidRPr="00BB620E">
        <w:rPr>
          <w:rFonts w:cs="Arial"/>
        </w:rPr>
        <w:t xml:space="preserve"> </w:t>
      </w:r>
      <w:r w:rsidRPr="00BB620E">
        <w:rPr>
          <w:rFonts w:cs="Arial"/>
        </w:rPr>
        <w:t>such as the ones listed above under the supervision of the study team unless required by law. All paper records are stored in an area with 2 locked doors and/or drawers. Only the study staff can open the locks. All</w:t>
      </w:r>
      <w:r w:rsidR="00C47EA0" w:rsidRPr="00BB620E">
        <w:rPr>
          <w:rFonts w:cs="Arial"/>
        </w:rPr>
        <w:t xml:space="preserve"> </w:t>
      </w:r>
      <w:r w:rsidRPr="00BB620E">
        <w:rPr>
          <w:rFonts w:cs="Arial"/>
        </w:rPr>
        <w:t>computerized records are password protected. Only the study team knows the password. Your research records can be transmitted to the sponsor agency using electronic data transfer. This is a computerized transfer of information. The federal government regulates this type of transfer. The information that can identify you will be removed.</w:t>
      </w:r>
    </w:p>
    <w:p w14:paraId="69DF1608" w14:textId="77777777" w:rsidR="00747C8A" w:rsidRPr="00BB620E" w:rsidRDefault="00747C8A" w:rsidP="00C33A8D">
      <w:pPr>
        <w:rPr>
          <w:rFonts w:cs="Arial"/>
        </w:rPr>
      </w:pPr>
      <w:r w:rsidRPr="00BB620E">
        <w:rPr>
          <w:rFonts w:cs="Arial"/>
        </w:rPr>
        <w:t>Your research record will be kept for at least six years after the study is over or as long as the sponsor requires them to be kept.</w:t>
      </w:r>
      <w:r w:rsidR="00C47EA0" w:rsidRPr="00BB620E">
        <w:rPr>
          <w:rFonts w:cs="Arial"/>
        </w:rPr>
        <w:t xml:space="preserve"> </w:t>
      </w:r>
      <w:r w:rsidRPr="00BB620E">
        <w:rPr>
          <w:rFonts w:cs="Arial"/>
        </w:rPr>
        <w:t>They will be stored in a place that will not allow anyone to see them without permission. Because research is an ongoing process, we cannot give you an exact date when we will either destroy or stop sharing your health information.</w:t>
      </w:r>
    </w:p>
    <w:p w14:paraId="2E5D0E32" w14:textId="77777777" w:rsidR="00C33A8D" w:rsidRDefault="00747C8A" w:rsidP="00C33A8D">
      <w:pPr>
        <w:rPr>
          <w:rFonts w:cs="Arial"/>
        </w:rPr>
      </w:pPr>
      <w:r w:rsidRPr="00BB620E">
        <w:rPr>
          <w:rFonts w:cs="Arial"/>
        </w:rPr>
        <w:t>The results of this research study may be published in a medical book or journal, or used to teach others.</w:t>
      </w:r>
      <w:r w:rsidR="00C47EA0" w:rsidRPr="00BB620E">
        <w:rPr>
          <w:rFonts w:cs="Arial"/>
        </w:rPr>
        <w:t xml:space="preserve"> </w:t>
      </w:r>
      <w:r w:rsidRPr="00BB620E">
        <w:rPr>
          <w:rFonts w:cs="Arial"/>
        </w:rPr>
        <w:t>Your name or other identifying information will not be used for these purposes unless you sign a special consent form saying we can do so.</w:t>
      </w:r>
    </w:p>
    <w:p w14:paraId="42F65893" w14:textId="77777777" w:rsidR="00F15EBD" w:rsidRPr="00F15EBD" w:rsidRDefault="00F15EBD" w:rsidP="00F15EBD">
      <w:pPr>
        <w:rPr>
          <w:rFonts w:cs="Arial"/>
          <w:i/>
          <w:color w:val="0000FF"/>
        </w:rPr>
      </w:pPr>
      <w:r w:rsidRPr="00F15EBD">
        <w:rPr>
          <w:rFonts w:cs="Arial"/>
          <w:i/>
          <w:color w:val="0000FF"/>
        </w:rPr>
        <w:t xml:space="preserve">The following section is required on ALL consent forms in this format </w:t>
      </w:r>
      <w:r>
        <w:rPr>
          <w:rFonts w:cs="Arial"/>
          <w:i/>
          <w:color w:val="0000FF"/>
        </w:rPr>
        <w:t>[</w:t>
      </w:r>
      <w:r w:rsidRPr="00F15EBD">
        <w:rPr>
          <w:rFonts w:cs="Arial"/>
          <w:i/>
          <w:color w:val="0000FF"/>
        </w:rPr>
        <w:t>delete this st</w:t>
      </w:r>
      <w:r>
        <w:rPr>
          <w:rFonts w:cs="Arial"/>
          <w:i/>
          <w:color w:val="0000FF"/>
        </w:rPr>
        <w:t>atement when preparing your form</w:t>
      </w:r>
      <w:r w:rsidRPr="00F15EBD">
        <w:rPr>
          <w:rFonts w:cs="Arial"/>
          <w:i/>
          <w:color w:val="0000FF"/>
        </w:rPr>
        <w:t>]</w:t>
      </w:r>
    </w:p>
    <w:p w14:paraId="7FB0D305" w14:textId="77777777" w:rsidR="00E2330F" w:rsidRPr="00BB620E" w:rsidRDefault="00E2330F" w:rsidP="00E2330F">
      <w:pPr>
        <w:pStyle w:val="Style1"/>
        <w:numPr>
          <w:ilvl w:val="0"/>
          <w:numId w:val="0"/>
        </w:numPr>
        <w:rPr>
          <w:rFonts w:cs="Arial"/>
        </w:rPr>
      </w:pPr>
      <w:r w:rsidRPr="00BB620E">
        <w:rPr>
          <w:rFonts w:cs="Arial"/>
        </w:rPr>
        <w:t>15. Optional permission for future use</w:t>
      </w:r>
    </w:p>
    <w:p w14:paraId="3D9C5BEE" w14:textId="77777777" w:rsidR="00E2330F" w:rsidRPr="00BB620E" w:rsidRDefault="00E2330F" w:rsidP="00E2330F">
      <w:pPr>
        <w:spacing w:after="80"/>
        <w:rPr>
          <w:rFonts w:cs="Arial"/>
        </w:rPr>
      </w:pPr>
      <w:r w:rsidRPr="00BB620E">
        <w:rPr>
          <w:rFonts w:cs="Arial"/>
        </w:rPr>
        <w:t xml:space="preserve">NYULMC would also like to store, use, and share your health information from this study in research databases or registries for future research conducted by NYULMC or its research partners.  Such health information may include biological samples from the study. To give this additional permission, check the box below and write your initials where indicated.  </w:t>
      </w:r>
      <w:r w:rsidRPr="00BB620E">
        <w:rPr>
          <w:rFonts w:eastAsia="Batang" w:cs="Arial"/>
          <w:szCs w:val="22"/>
          <w:lang w:eastAsia="ko-KR"/>
        </w:rPr>
        <w:t>You may still participate in this study even if you do not give us this additional permission.</w:t>
      </w:r>
    </w:p>
    <w:p w14:paraId="327F8FB4" w14:textId="77777777" w:rsidR="00E2330F" w:rsidRPr="00BB620E" w:rsidRDefault="00E2330F" w:rsidP="00E2330F">
      <w:pPr>
        <w:spacing w:after="80"/>
        <w:rPr>
          <w:rFonts w:cs="Arial"/>
        </w:rPr>
      </w:pPr>
      <w:r w:rsidRPr="00BB620E">
        <w:rPr>
          <w:rFonts w:cs="Arial"/>
        </w:rPr>
        <w:lastRenderedPageBreak/>
        <w:t xml:space="preserve">NYULMC will continue to protect the confidentiality and privacy of this information as required by law and our institutional polices. If you give this additional permission, you will continue to have the rights described in this form.  You have the right to take back this additional permission at any time.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8"/>
        <w:gridCol w:w="1440"/>
      </w:tblGrid>
      <w:tr w:rsidR="00E2330F" w:rsidRPr="00BB620E" w14:paraId="1113F35B" w14:textId="77777777" w:rsidTr="00E2330F">
        <w:tc>
          <w:tcPr>
            <w:tcW w:w="8568" w:type="dxa"/>
          </w:tcPr>
          <w:p w14:paraId="62B8C8DA" w14:textId="77777777" w:rsidR="00E2330F" w:rsidRPr="00BB620E" w:rsidRDefault="00E2330F" w:rsidP="00E2330F">
            <w:pPr>
              <w:spacing w:before="80" w:after="80"/>
              <w:ind w:left="810" w:hanging="450"/>
              <w:rPr>
                <w:rFonts w:cs="Arial"/>
              </w:rPr>
            </w:pPr>
            <w:r w:rsidRPr="00BB620E">
              <w:rPr>
                <w:rFonts w:cs="Arial"/>
              </w:rPr>
              <w:fldChar w:fldCharType="begin">
                <w:ffData>
                  <w:name w:val="Check50"/>
                  <w:enabled/>
                  <w:calcOnExit w:val="0"/>
                  <w:checkBox>
                    <w:sizeAuto/>
                    <w:default w:val="0"/>
                  </w:checkBox>
                </w:ffData>
              </w:fldChar>
            </w:r>
            <w:bookmarkStart w:id="1" w:name="Check50"/>
            <w:r w:rsidRPr="00BB620E">
              <w:rPr>
                <w:rFonts w:cs="Arial"/>
              </w:rPr>
              <w:instrText xml:space="preserve"> FORMCHECKBOX </w:instrText>
            </w:r>
            <w:r w:rsidRPr="00BB620E">
              <w:rPr>
                <w:rFonts w:cs="Arial"/>
              </w:rPr>
            </w:r>
            <w:r w:rsidRPr="00BB620E">
              <w:rPr>
                <w:rFonts w:cs="Arial"/>
              </w:rPr>
              <w:fldChar w:fldCharType="end"/>
            </w:r>
            <w:bookmarkEnd w:id="1"/>
            <w:r w:rsidRPr="00D540E9">
              <w:rPr>
                <w:rFonts w:cs="Arial"/>
              </w:rPr>
              <w:tab/>
              <w:t>Checking this box indicates my permission to store, use, and share my health information from this study in research databases or registries for future research conducted by NYULMC or</w:t>
            </w:r>
            <w:r w:rsidRPr="00BB620E">
              <w:rPr>
                <w:rFonts w:cs="Arial"/>
              </w:rPr>
              <w:t xml:space="preserve"> its research partners.</w:t>
            </w:r>
          </w:p>
        </w:tc>
        <w:tc>
          <w:tcPr>
            <w:tcW w:w="1440" w:type="dxa"/>
          </w:tcPr>
          <w:p w14:paraId="65FE3294" w14:textId="77777777" w:rsidR="00E2330F" w:rsidRPr="00BB620E" w:rsidRDefault="00E2330F" w:rsidP="00E2330F">
            <w:pPr>
              <w:rPr>
                <w:rFonts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tblGrid>
            <w:tr w:rsidR="00E2330F" w:rsidRPr="00BB620E" w14:paraId="38B729DA" w14:textId="77777777" w:rsidTr="00E2330F">
              <w:trPr>
                <w:trHeight w:val="449"/>
              </w:trPr>
              <w:tc>
                <w:tcPr>
                  <w:tcW w:w="1224" w:type="dxa"/>
                </w:tcPr>
                <w:p w14:paraId="63E73A5F" w14:textId="77777777" w:rsidR="00E2330F" w:rsidRPr="00BB620E" w:rsidRDefault="00E2330F" w:rsidP="00E2330F">
                  <w:pPr>
                    <w:rPr>
                      <w:rFonts w:cs="Arial"/>
                    </w:rPr>
                  </w:pPr>
                </w:p>
              </w:tc>
            </w:tr>
          </w:tbl>
          <w:p w14:paraId="65CD53C7" w14:textId="77777777" w:rsidR="00E2330F" w:rsidRPr="00BB620E" w:rsidRDefault="00E2330F" w:rsidP="00E2330F">
            <w:pPr>
              <w:spacing w:line="240" w:lineRule="auto"/>
              <w:jc w:val="center"/>
              <w:rPr>
                <w:rFonts w:cs="Arial"/>
                <w:sz w:val="14"/>
                <w:szCs w:val="14"/>
              </w:rPr>
            </w:pPr>
            <w:r w:rsidRPr="00BB620E">
              <w:rPr>
                <w:rFonts w:cs="Arial"/>
                <w:sz w:val="14"/>
                <w:szCs w:val="14"/>
              </w:rPr>
              <w:t>Subject Initials</w:t>
            </w:r>
          </w:p>
        </w:tc>
      </w:tr>
    </w:tbl>
    <w:p w14:paraId="456B996A" w14:textId="77777777" w:rsidR="00E2330F" w:rsidRPr="00BB620E" w:rsidRDefault="00E2330F" w:rsidP="00DA145F">
      <w:pPr>
        <w:pStyle w:val="Heading2"/>
      </w:pPr>
    </w:p>
    <w:p w14:paraId="4BE9498E" w14:textId="77777777" w:rsidR="00E2330F" w:rsidRPr="00BB620E" w:rsidRDefault="00E2330F" w:rsidP="00BB620E">
      <w:pPr>
        <w:pStyle w:val="Style1"/>
        <w:numPr>
          <w:ilvl w:val="0"/>
          <w:numId w:val="46"/>
        </w:numPr>
        <w:rPr>
          <w:rFonts w:cs="Arial"/>
        </w:rPr>
      </w:pPr>
      <w:r w:rsidRPr="00BB620E">
        <w:rPr>
          <w:rFonts w:cs="Arial"/>
        </w:rPr>
        <w:t>The Institutional Review Board (IRB) and how it protects you</w:t>
      </w:r>
    </w:p>
    <w:p w14:paraId="4FB7A274" w14:textId="77777777" w:rsidR="00747C8A" w:rsidRPr="00BB620E" w:rsidRDefault="00747C8A" w:rsidP="00E32DBB">
      <w:pPr>
        <w:pStyle w:val="Heading4"/>
        <w:rPr>
          <w:rFonts w:cs="Arial"/>
        </w:rPr>
      </w:pPr>
      <w:r w:rsidRPr="00BB620E">
        <w:rPr>
          <w:rFonts w:cs="Arial"/>
        </w:rPr>
        <w:t>What is the Institutional Review Board (IRB) and how does it protect me?</w:t>
      </w:r>
    </w:p>
    <w:p w14:paraId="52E01C1F" w14:textId="77777777" w:rsidR="00747C8A" w:rsidRPr="00BB620E" w:rsidRDefault="00747C8A" w:rsidP="00747C8A">
      <w:pPr>
        <w:rPr>
          <w:rFonts w:cs="Arial"/>
        </w:rPr>
      </w:pPr>
      <w:r w:rsidRPr="00BB620E">
        <w:rPr>
          <w:rFonts w:cs="Arial"/>
        </w:rPr>
        <w:t>The IRB reviews all human research studies – like the one you are considering. The IRB protects the rights and welfare of the people taking part in the research studies.</w:t>
      </w:r>
      <w:r w:rsidR="00E2330F" w:rsidRPr="00BB620E">
        <w:rPr>
          <w:rFonts w:cs="Arial"/>
        </w:rPr>
        <w:t xml:space="preserve"> </w:t>
      </w:r>
      <w:r w:rsidRPr="00BB620E">
        <w:rPr>
          <w:rFonts w:cs="Arial"/>
        </w:rPr>
        <w:t>The IRB follows rules and guidelines from the Federal Government and reviews each research study using these guidelines.</w:t>
      </w:r>
      <w:r w:rsidR="00E2330F" w:rsidRPr="00BB620E">
        <w:rPr>
          <w:rFonts w:cs="Arial"/>
        </w:rPr>
        <w:t xml:space="preserve"> </w:t>
      </w:r>
      <w:r w:rsidRPr="00BB620E">
        <w:rPr>
          <w:rFonts w:cs="Arial"/>
        </w:rPr>
        <w:t>The IRB also reviews research to make sure the risks for all studies are as small as possible.</w:t>
      </w:r>
    </w:p>
    <w:p w14:paraId="7AA3C53F" w14:textId="77777777" w:rsidR="00747C8A" w:rsidRPr="00BB620E" w:rsidRDefault="00747C8A" w:rsidP="00E32DBB">
      <w:pPr>
        <w:rPr>
          <w:rFonts w:cs="Arial"/>
        </w:rPr>
      </w:pPr>
      <w:r w:rsidRPr="00BB620E">
        <w:rPr>
          <w:rFonts w:cs="Arial"/>
        </w:rPr>
        <w:t>The NYU School of Medicine’s IRB is made up of:</w:t>
      </w:r>
    </w:p>
    <w:p w14:paraId="77D308FB" w14:textId="77777777" w:rsidR="00747C8A" w:rsidRPr="00BB620E" w:rsidRDefault="00747C8A" w:rsidP="00E32DBB">
      <w:pPr>
        <w:pStyle w:val="Normal-bullit1"/>
        <w:rPr>
          <w:rFonts w:cs="Arial"/>
        </w:rPr>
      </w:pPr>
      <w:r w:rsidRPr="00BB620E">
        <w:rPr>
          <w:rFonts w:cs="Arial"/>
        </w:rPr>
        <w:t>Doctors</w:t>
      </w:r>
    </w:p>
    <w:p w14:paraId="760C7234" w14:textId="77777777" w:rsidR="00747C8A" w:rsidRPr="00BB620E" w:rsidRDefault="00747C8A" w:rsidP="00E32DBB">
      <w:pPr>
        <w:pStyle w:val="Normal-bullit1"/>
        <w:rPr>
          <w:rFonts w:cs="Arial"/>
        </w:rPr>
      </w:pPr>
      <w:r w:rsidRPr="00BB620E">
        <w:rPr>
          <w:rFonts w:cs="Arial"/>
        </w:rPr>
        <w:t>Nurses</w:t>
      </w:r>
    </w:p>
    <w:p w14:paraId="568619D1" w14:textId="77777777" w:rsidR="00747C8A" w:rsidRPr="00BB620E" w:rsidRDefault="00747C8A" w:rsidP="00E32DBB">
      <w:pPr>
        <w:pStyle w:val="Normal-bullit1"/>
        <w:rPr>
          <w:rFonts w:cs="Arial"/>
        </w:rPr>
      </w:pPr>
      <w:r w:rsidRPr="00BB620E">
        <w:rPr>
          <w:rFonts w:cs="Arial"/>
        </w:rPr>
        <w:t>Non-scientists</w:t>
      </w:r>
    </w:p>
    <w:p w14:paraId="71995A8A" w14:textId="77777777" w:rsidR="00C33A8D" w:rsidRPr="00BB620E" w:rsidRDefault="00747C8A" w:rsidP="00E32DBB">
      <w:pPr>
        <w:pStyle w:val="Normal-bullit1"/>
        <w:rPr>
          <w:rFonts w:cs="Arial"/>
        </w:rPr>
      </w:pPr>
      <w:r w:rsidRPr="00BB620E">
        <w:rPr>
          <w:rFonts w:cs="Arial"/>
        </w:rPr>
        <w:t>People from the Community</w:t>
      </w:r>
    </w:p>
    <w:p w14:paraId="23334464" w14:textId="77777777" w:rsidR="00C33A8D" w:rsidRPr="00BB620E" w:rsidRDefault="00747C8A" w:rsidP="00747C8A">
      <w:pPr>
        <w:rPr>
          <w:rFonts w:cs="Arial"/>
        </w:rPr>
      </w:pPr>
      <w:r w:rsidRPr="00BB620E">
        <w:rPr>
          <w:rFonts w:cs="Arial"/>
        </w:rPr>
        <w:t>You may contact the IRB if you have any questions about your rights as a subject, if you think you are not treated fairly or if you have any questions about this research study.</w:t>
      </w:r>
      <w:r w:rsidR="00E2330F" w:rsidRPr="00BB620E">
        <w:rPr>
          <w:rFonts w:cs="Arial"/>
        </w:rPr>
        <w:t xml:space="preserve"> </w:t>
      </w:r>
      <w:r w:rsidRPr="00BB620E">
        <w:rPr>
          <w:rFonts w:cs="Arial"/>
        </w:rPr>
        <w:t>The NYU IRB Office number is (212) 263-41</w:t>
      </w:r>
      <w:r w:rsidR="00C47EA0" w:rsidRPr="00BB620E">
        <w:rPr>
          <w:rFonts w:cs="Arial"/>
        </w:rPr>
        <w:t>1</w:t>
      </w:r>
      <w:r w:rsidRPr="00BB620E">
        <w:rPr>
          <w:rFonts w:cs="Arial"/>
        </w:rPr>
        <w:t>0.</w:t>
      </w:r>
    </w:p>
    <w:p w14:paraId="00D3654E" w14:textId="77777777" w:rsidR="00E2330F" w:rsidRPr="00BB620E" w:rsidRDefault="00E2330F" w:rsidP="00BB620E">
      <w:pPr>
        <w:pStyle w:val="Style1"/>
        <w:numPr>
          <w:ilvl w:val="0"/>
          <w:numId w:val="46"/>
        </w:numPr>
        <w:rPr>
          <w:rFonts w:cs="Arial"/>
          <w:szCs w:val="22"/>
        </w:rPr>
      </w:pPr>
      <w:r w:rsidRPr="00BB620E">
        <w:rPr>
          <w:rFonts w:cs="Arial"/>
        </w:rPr>
        <w:t>Who can I call with questions, or if I’m concerned about my rights as a research subject</w:t>
      </w:r>
    </w:p>
    <w:p w14:paraId="48E224EC" w14:textId="77777777" w:rsidR="00E2330F" w:rsidRPr="00BB620E" w:rsidRDefault="00E2330F" w:rsidP="00E2330F">
      <w:pPr>
        <w:rPr>
          <w:rFonts w:cs="Arial"/>
        </w:rPr>
      </w:pPr>
      <w:r w:rsidRPr="00BB620E">
        <w:rPr>
          <w:rFonts w:cs="Arial"/>
        </w:rPr>
        <w:t xml:space="preserve">If you have questions, concerns or complaints regarding your participation in this research study or if you have any questions about your rights as a research subject, you should speak with the Principal Investigator listed on top of the page 1 of this consent form.  If a member of the research team cannot be reached or you want to talk to someone other than those working on the study, you may contact the Institutional Review Board (IRB) at (212) 263-4140. </w:t>
      </w:r>
    </w:p>
    <w:p w14:paraId="26AF456F" w14:textId="77777777" w:rsidR="00E2330F" w:rsidRPr="00BB620E" w:rsidRDefault="00E2330F" w:rsidP="00E2330F">
      <w:pPr>
        <w:rPr>
          <w:rFonts w:cs="Arial"/>
        </w:rPr>
      </w:pPr>
      <w:r w:rsidRPr="00BB620E">
        <w:rPr>
          <w:rFonts w:cs="Arial"/>
        </w:rPr>
        <w:t>[Add this paragraphs for studies requiring registration with ClinicalTrial.gov:]</w:t>
      </w:r>
    </w:p>
    <w:p w14:paraId="2D076E25" w14:textId="77777777" w:rsidR="00E2330F" w:rsidRPr="00BB620E" w:rsidRDefault="00E2330F" w:rsidP="00E2330F">
      <w:pPr>
        <w:rPr>
          <w:rFonts w:cs="Arial"/>
        </w:rPr>
      </w:pPr>
      <w:r w:rsidRPr="00BB620E">
        <w:rPr>
          <w:rFonts w:cs="Arial"/>
        </w:rPr>
        <w:t xml:space="preserve">A description of this clinical trial will be available on </w:t>
      </w:r>
      <w:hyperlink r:id="rId13" w:history="1">
        <w:r w:rsidRPr="00BB620E">
          <w:rPr>
            <w:rFonts w:cs="Arial"/>
          </w:rPr>
          <w:t>http://www.ClinicalTrials.gov</w:t>
        </w:r>
      </w:hyperlink>
      <w:r w:rsidRPr="00BB620E">
        <w:rPr>
          <w:rFonts w:cs="Arial"/>
        </w:rPr>
        <w:t>, as required by U.S. Law. This Web site will not include information that can identify you. At most, the Web site will include a summary of the results. You can search this website site at any time.</w:t>
      </w:r>
    </w:p>
    <w:p w14:paraId="11194B79" w14:textId="77777777" w:rsidR="00E2330F" w:rsidRPr="00BB620E" w:rsidRDefault="00E2330F" w:rsidP="00E2330F">
      <w:pPr>
        <w:rPr>
          <w:rFonts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E2330F" w:rsidRPr="00BB620E" w14:paraId="19D0197A" w14:textId="77777777" w:rsidTr="00E2330F">
        <w:trPr>
          <w:trHeight w:val="1034"/>
        </w:trPr>
        <w:tc>
          <w:tcPr>
            <w:tcW w:w="10440" w:type="dxa"/>
            <w:vAlign w:val="center"/>
          </w:tcPr>
          <w:p w14:paraId="1271261E" w14:textId="77777777" w:rsidR="00E2330F" w:rsidRPr="00BB620E" w:rsidRDefault="00E2330F" w:rsidP="00E2330F">
            <w:pPr>
              <w:spacing w:before="80"/>
              <w:rPr>
                <w:rFonts w:cs="Arial"/>
              </w:rPr>
            </w:pPr>
            <w:r w:rsidRPr="00D540E9">
              <w:rPr>
                <w:rFonts w:cs="Arial"/>
                <w:b/>
              </w:rPr>
              <w:t>When you sign this form</w:t>
            </w:r>
            <w:r w:rsidRPr="0024227C">
              <w:rPr>
                <w:rFonts w:cs="Arial"/>
              </w:rPr>
              <w:t xml:space="preserve">, you are agreeing to take part in this research study as described to you. This means that you have read the consent form, your questions have been answered, and you have </w:t>
            </w:r>
            <w:r w:rsidRPr="00BB620E">
              <w:rPr>
                <w:rFonts w:cs="Arial"/>
              </w:rPr>
              <w:t xml:space="preserve">decided to volunteer.  </w:t>
            </w:r>
          </w:p>
        </w:tc>
      </w:tr>
    </w:tbl>
    <w:p w14:paraId="5F6E2939" w14:textId="77777777" w:rsidR="00E2330F" w:rsidRPr="00BB620E" w:rsidRDefault="00E2330F" w:rsidP="00E2330F">
      <w:pPr>
        <w:rPr>
          <w:rFonts w:cs="Arial"/>
        </w:rPr>
      </w:pPr>
    </w:p>
    <w:tbl>
      <w:tblPr>
        <w:tblW w:w="0" w:type="auto"/>
        <w:tblLayout w:type="fixed"/>
        <w:tblLook w:val="04A0" w:firstRow="1" w:lastRow="0" w:firstColumn="1" w:lastColumn="0" w:noHBand="0" w:noVBand="1"/>
      </w:tblPr>
      <w:tblGrid>
        <w:gridCol w:w="4068"/>
        <w:gridCol w:w="270"/>
        <w:gridCol w:w="4230"/>
        <w:gridCol w:w="270"/>
        <w:gridCol w:w="1602"/>
      </w:tblGrid>
      <w:tr w:rsidR="00E2330F" w:rsidRPr="00BB620E" w14:paraId="4E2DF24D" w14:textId="77777777" w:rsidTr="00E2330F">
        <w:trPr>
          <w:trHeight w:val="1350"/>
        </w:trPr>
        <w:tc>
          <w:tcPr>
            <w:tcW w:w="4068" w:type="dxa"/>
            <w:tcBorders>
              <w:top w:val="nil"/>
              <w:left w:val="nil"/>
              <w:bottom w:val="single" w:sz="4" w:space="0" w:color="auto"/>
              <w:right w:val="nil"/>
            </w:tcBorders>
          </w:tcPr>
          <w:p w14:paraId="203049A0" w14:textId="77777777" w:rsidR="00E2330F" w:rsidRPr="00BB620E" w:rsidRDefault="00E2330F" w:rsidP="00E2330F">
            <w:pPr>
              <w:spacing w:line="240" w:lineRule="auto"/>
              <w:rPr>
                <w:rFonts w:cs="Arial"/>
              </w:rPr>
            </w:pPr>
          </w:p>
        </w:tc>
        <w:tc>
          <w:tcPr>
            <w:tcW w:w="270" w:type="dxa"/>
            <w:tcBorders>
              <w:top w:val="nil"/>
              <w:left w:val="nil"/>
              <w:bottom w:val="nil"/>
              <w:right w:val="nil"/>
            </w:tcBorders>
          </w:tcPr>
          <w:p w14:paraId="77853166" w14:textId="77777777" w:rsidR="00E2330F" w:rsidRPr="00BB620E" w:rsidRDefault="00E2330F" w:rsidP="00E2330F">
            <w:pPr>
              <w:spacing w:line="240" w:lineRule="auto"/>
              <w:rPr>
                <w:rFonts w:cs="Arial"/>
              </w:rPr>
            </w:pPr>
          </w:p>
        </w:tc>
        <w:tc>
          <w:tcPr>
            <w:tcW w:w="4230" w:type="dxa"/>
            <w:tcBorders>
              <w:top w:val="nil"/>
              <w:left w:val="nil"/>
              <w:bottom w:val="single" w:sz="4" w:space="0" w:color="auto"/>
              <w:right w:val="nil"/>
            </w:tcBorders>
          </w:tcPr>
          <w:p w14:paraId="4BC511B0" w14:textId="77777777" w:rsidR="00E2330F" w:rsidRPr="00BB620E" w:rsidRDefault="00E2330F" w:rsidP="00E2330F">
            <w:pPr>
              <w:spacing w:line="240" w:lineRule="auto"/>
              <w:rPr>
                <w:rFonts w:cs="Arial"/>
              </w:rPr>
            </w:pPr>
          </w:p>
        </w:tc>
        <w:tc>
          <w:tcPr>
            <w:tcW w:w="270" w:type="dxa"/>
            <w:tcBorders>
              <w:top w:val="nil"/>
              <w:left w:val="nil"/>
              <w:bottom w:val="nil"/>
              <w:right w:val="nil"/>
            </w:tcBorders>
          </w:tcPr>
          <w:p w14:paraId="62445BAF" w14:textId="77777777" w:rsidR="00E2330F" w:rsidRPr="00BB620E" w:rsidRDefault="00E2330F" w:rsidP="00E2330F">
            <w:pPr>
              <w:spacing w:line="240" w:lineRule="auto"/>
              <w:rPr>
                <w:rFonts w:cs="Arial"/>
              </w:rPr>
            </w:pPr>
          </w:p>
        </w:tc>
        <w:tc>
          <w:tcPr>
            <w:tcW w:w="1602" w:type="dxa"/>
            <w:tcBorders>
              <w:top w:val="nil"/>
              <w:left w:val="nil"/>
              <w:bottom w:val="single" w:sz="4" w:space="0" w:color="auto"/>
              <w:right w:val="nil"/>
            </w:tcBorders>
          </w:tcPr>
          <w:p w14:paraId="737E451A" w14:textId="77777777" w:rsidR="00E2330F" w:rsidRPr="00BB620E" w:rsidRDefault="00E2330F" w:rsidP="00E2330F">
            <w:pPr>
              <w:spacing w:line="240" w:lineRule="auto"/>
              <w:rPr>
                <w:rFonts w:cs="Arial"/>
              </w:rPr>
            </w:pPr>
          </w:p>
        </w:tc>
      </w:tr>
      <w:tr w:rsidR="00E2330F" w:rsidRPr="00BB620E" w14:paraId="66EE224B" w14:textId="77777777" w:rsidTr="00E2330F">
        <w:tc>
          <w:tcPr>
            <w:tcW w:w="4068" w:type="dxa"/>
            <w:tcBorders>
              <w:top w:val="single" w:sz="4" w:space="0" w:color="auto"/>
              <w:left w:val="nil"/>
              <w:bottom w:val="nil"/>
              <w:right w:val="nil"/>
            </w:tcBorders>
          </w:tcPr>
          <w:p w14:paraId="53B5578D" w14:textId="77777777" w:rsidR="00E2330F" w:rsidRPr="00BB620E" w:rsidRDefault="00E2330F" w:rsidP="00DA145F">
            <w:pPr>
              <w:spacing w:line="240" w:lineRule="auto"/>
              <w:rPr>
                <w:rFonts w:cs="Arial"/>
                <w:sz w:val="16"/>
                <w:szCs w:val="16"/>
              </w:rPr>
            </w:pPr>
            <w:r w:rsidRPr="00BB620E">
              <w:rPr>
                <w:rFonts w:cs="Arial"/>
                <w:sz w:val="16"/>
                <w:szCs w:val="16"/>
              </w:rPr>
              <w:t>Name of Subject (Print)</w:t>
            </w:r>
          </w:p>
        </w:tc>
        <w:tc>
          <w:tcPr>
            <w:tcW w:w="270" w:type="dxa"/>
            <w:tcBorders>
              <w:top w:val="nil"/>
              <w:left w:val="nil"/>
              <w:bottom w:val="nil"/>
              <w:right w:val="nil"/>
            </w:tcBorders>
          </w:tcPr>
          <w:p w14:paraId="6EECA56B" w14:textId="77777777" w:rsidR="00E2330F" w:rsidRPr="00BB620E" w:rsidRDefault="00E2330F" w:rsidP="00E2330F">
            <w:pPr>
              <w:spacing w:line="240" w:lineRule="auto"/>
              <w:jc w:val="center"/>
              <w:rPr>
                <w:rFonts w:cs="Arial"/>
                <w:sz w:val="16"/>
                <w:szCs w:val="16"/>
              </w:rPr>
            </w:pPr>
          </w:p>
        </w:tc>
        <w:tc>
          <w:tcPr>
            <w:tcW w:w="4230" w:type="dxa"/>
            <w:tcBorders>
              <w:left w:val="nil"/>
              <w:bottom w:val="nil"/>
              <w:right w:val="nil"/>
            </w:tcBorders>
          </w:tcPr>
          <w:p w14:paraId="0792FAFA" w14:textId="77777777" w:rsidR="00E2330F" w:rsidRPr="00BB620E" w:rsidRDefault="00E2330F" w:rsidP="00E2330F">
            <w:pPr>
              <w:spacing w:line="240" w:lineRule="auto"/>
              <w:jc w:val="center"/>
              <w:rPr>
                <w:rFonts w:cs="Arial"/>
                <w:sz w:val="16"/>
                <w:szCs w:val="16"/>
              </w:rPr>
            </w:pPr>
            <w:r w:rsidRPr="00BB620E">
              <w:rPr>
                <w:rFonts w:cs="Arial"/>
                <w:sz w:val="16"/>
                <w:szCs w:val="16"/>
              </w:rPr>
              <w:t>Signature of Subject</w:t>
            </w:r>
          </w:p>
        </w:tc>
        <w:tc>
          <w:tcPr>
            <w:tcW w:w="270" w:type="dxa"/>
            <w:tcBorders>
              <w:top w:val="nil"/>
              <w:left w:val="nil"/>
              <w:bottom w:val="nil"/>
              <w:right w:val="nil"/>
            </w:tcBorders>
          </w:tcPr>
          <w:p w14:paraId="2CB2FB19" w14:textId="77777777" w:rsidR="00E2330F" w:rsidRPr="00BB620E" w:rsidRDefault="00E2330F" w:rsidP="00E2330F">
            <w:pPr>
              <w:spacing w:line="240" w:lineRule="auto"/>
              <w:jc w:val="center"/>
              <w:rPr>
                <w:rFonts w:cs="Arial"/>
                <w:sz w:val="16"/>
                <w:szCs w:val="16"/>
              </w:rPr>
            </w:pPr>
          </w:p>
        </w:tc>
        <w:tc>
          <w:tcPr>
            <w:tcW w:w="1602" w:type="dxa"/>
            <w:tcBorders>
              <w:left w:val="nil"/>
              <w:bottom w:val="nil"/>
              <w:right w:val="nil"/>
            </w:tcBorders>
          </w:tcPr>
          <w:p w14:paraId="6957C359" w14:textId="77777777" w:rsidR="00E2330F" w:rsidRPr="00BB620E" w:rsidRDefault="00E2330F" w:rsidP="00E2330F">
            <w:pPr>
              <w:spacing w:line="240" w:lineRule="auto"/>
              <w:jc w:val="center"/>
              <w:rPr>
                <w:rFonts w:cs="Arial"/>
                <w:sz w:val="16"/>
                <w:szCs w:val="16"/>
              </w:rPr>
            </w:pPr>
            <w:r w:rsidRPr="00BB620E">
              <w:rPr>
                <w:rFonts w:cs="Arial"/>
                <w:sz w:val="16"/>
                <w:szCs w:val="16"/>
              </w:rPr>
              <w:t>Date</w:t>
            </w:r>
          </w:p>
        </w:tc>
      </w:tr>
      <w:tr w:rsidR="00E2330F" w:rsidRPr="00BB620E" w14:paraId="741C1353" w14:textId="77777777" w:rsidTr="00E2330F">
        <w:trPr>
          <w:trHeight w:val="1512"/>
        </w:trPr>
        <w:tc>
          <w:tcPr>
            <w:tcW w:w="4068" w:type="dxa"/>
            <w:tcBorders>
              <w:top w:val="nil"/>
              <w:left w:val="nil"/>
              <w:bottom w:val="single" w:sz="4" w:space="0" w:color="auto"/>
              <w:right w:val="nil"/>
            </w:tcBorders>
          </w:tcPr>
          <w:p w14:paraId="58A685D7" w14:textId="77777777" w:rsidR="00E2330F" w:rsidRPr="00BB620E" w:rsidRDefault="00E2330F" w:rsidP="00E2330F">
            <w:pPr>
              <w:spacing w:line="240" w:lineRule="auto"/>
              <w:rPr>
                <w:rFonts w:cs="Arial"/>
              </w:rPr>
            </w:pPr>
          </w:p>
        </w:tc>
        <w:tc>
          <w:tcPr>
            <w:tcW w:w="270" w:type="dxa"/>
            <w:tcBorders>
              <w:top w:val="nil"/>
              <w:left w:val="nil"/>
              <w:bottom w:val="nil"/>
              <w:right w:val="nil"/>
            </w:tcBorders>
          </w:tcPr>
          <w:p w14:paraId="076966D8" w14:textId="77777777" w:rsidR="00E2330F" w:rsidRPr="00BB620E" w:rsidRDefault="00E2330F" w:rsidP="00E2330F">
            <w:pPr>
              <w:spacing w:line="240" w:lineRule="auto"/>
              <w:rPr>
                <w:rFonts w:cs="Arial"/>
              </w:rPr>
            </w:pPr>
          </w:p>
        </w:tc>
        <w:tc>
          <w:tcPr>
            <w:tcW w:w="4230" w:type="dxa"/>
            <w:tcBorders>
              <w:top w:val="nil"/>
              <w:left w:val="nil"/>
              <w:bottom w:val="single" w:sz="4" w:space="0" w:color="auto"/>
              <w:right w:val="nil"/>
            </w:tcBorders>
          </w:tcPr>
          <w:p w14:paraId="719B28DC" w14:textId="77777777" w:rsidR="00E2330F" w:rsidRPr="00BB620E" w:rsidRDefault="00E2330F" w:rsidP="00E2330F">
            <w:pPr>
              <w:spacing w:line="240" w:lineRule="auto"/>
              <w:rPr>
                <w:rFonts w:cs="Arial"/>
              </w:rPr>
            </w:pPr>
          </w:p>
        </w:tc>
        <w:tc>
          <w:tcPr>
            <w:tcW w:w="270" w:type="dxa"/>
            <w:tcBorders>
              <w:top w:val="nil"/>
              <w:left w:val="nil"/>
              <w:bottom w:val="nil"/>
              <w:right w:val="nil"/>
            </w:tcBorders>
          </w:tcPr>
          <w:p w14:paraId="687B6932" w14:textId="77777777" w:rsidR="00E2330F" w:rsidRPr="00BB620E" w:rsidRDefault="00E2330F" w:rsidP="00E2330F">
            <w:pPr>
              <w:spacing w:line="240" w:lineRule="auto"/>
              <w:rPr>
                <w:rFonts w:cs="Arial"/>
              </w:rPr>
            </w:pPr>
          </w:p>
        </w:tc>
        <w:tc>
          <w:tcPr>
            <w:tcW w:w="1602" w:type="dxa"/>
            <w:tcBorders>
              <w:top w:val="nil"/>
              <w:left w:val="nil"/>
              <w:bottom w:val="single" w:sz="4" w:space="0" w:color="auto"/>
              <w:right w:val="nil"/>
            </w:tcBorders>
          </w:tcPr>
          <w:p w14:paraId="617F84F2" w14:textId="77777777" w:rsidR="00E2330F" w:rsidRPr="00BB620E" w:rsidRDefault="00E2330F" w:rsidP="00E2330F">
            <w:pPr>
              <w:spacing w:line="240" w:lineRule="auto"/>
              <w:rPr>
                <w:rFonts w:cs="Arial"/>
              </w:rPr>
            </w:pPr>
          </w:p>
        </w:tc>
      </w:tr>
      <w:tr w:rsidR="00E2330F" w:rsidRPr="00BB620E" w14:paraId="78E93EA6" w14:textId="77777777" w:rsidTr="00E2330F">
        <w:tc>
          <w:tcPr>
            <w:tcW w:w="4068" w:type="dxa"/>
            <w:tcBorders>
              <w:top w:val="single" w:sz="4" w:space="0" w:color="auto"/>
              <w:left w:val="nil"/>
              <w:bottom w:val="nil"/>
              <w:right w:val="nil"/>
            </w:tcBorders>
          </w:tcPr>
          <w:p w14:paraId="741E4811" w14:textId="77777777" w:rsidR="00E2330F" w:rsidRPr="00BB620E" w:rsidRDefault="00E2330F" w:rsidP="00E2330F">
            <w:pPr>
              <w:spacing w:line="240" w:lineRule="auto"/>
              <w:jc w:val="center"/>
              <w:rPr>
                <w:rFonts w:cs="Arial"/>
                <w:sz w:val="16"/>
                <w:szCs w:val="16"/>
              </w:rPr>
            </w:pPr>
            <w:r w:rsidRPr="00BB620E">
              <w:rPr>
                <w:rFonts w:cs="Arial"/>
                <w:sz w:val="16"/>
                <w:szCs w:val="16"/>
              </w:rPr>
              <w:t>Name of Person Obtaining Consent (Print)</w:t>
            </w:r>
          </w:p>
        </w:tc>
        <w:tc>
          <w:tcPr>
            <w:tcW w:w="270" w:type="dxa"/>
            <w:tcBorders>
              <w:top w:val="nil"/>
              <w:left w:val="nil"/>
              <w:bottom w:val="nil"/>
              <w:right w:val="nil"/>
            </w:tcBorders>
          </w:tcPr>
          <w:p w14:paraId="48BFAA30" w14:textId="77777777" w:rsidR="00E2330F" w:rsidRPr="00BB620E" w:rsidRDefault="00E2330F" w:rsidP="00E2330F">
            <w:pPr>
              <w:spacing w:line="240" w:lineRule="auto"/>
              <w:jc w:val="center"/>
              <w:rPr>
                <w:rFonts w:cs="Arial"/>
                <w:sz w:val="16"/>
                <w:szCs w:val="16"/>
              </w:rPr>
            </w:pPr>
          </w:p>
        </w:tc>
        <w:tc>
          <w:tcPr>
            <w:tcW w:w="4230" w:type="dxa"/>
            <w:tcBorders>
              <w:top w:val="single" w:sz="4" w:space="0" w:color="auto"/>
              <w:left w:val="nil"/>
              <w:bottom w:val="nil"/>
              <w:right w:val="nil"/>
            </w:tcBorders>
          </w:tcPr>
          <w:p w14:paraId="7BF0D092" w14:textId="77777777" w:rsidR="00E2330F" w:rsidRPr="00BB620E" w:rsidRDefault="00E2330F" w:rsidP="00E2330F">
            <w:pPr>
              <w:spacing w:line="240" w:lineRule="auto"/>
              <w:jc w:val="center"/>
              <w:rPr>
                <w:rFonts w:cs="Arial"/>
                <w:sz w:val="16"/>
                <w:szCs w:val="16"/>
              </w:rPr>
            </w:pPr>
            <w:r w:rsidRPr="00BB620E">
              <w:rPr>
                <w:rFonts w:cs="Arial"/>
                <w:sz w:val="16"/>
                <w:szCs w:val="16"/>
              </w:rPr>
              <w:t>Signature of Person Obtaining Consent</w:t>
            </w:r>
          </w:p>
        </w:tc>
        <w:tc>
          <w:tcPr>
            <w:tcW w:w="270" w:type="dxa"/>
            <w:tcBorders>
              <w:top w:val="nil"/>
              <w:left w:val="nil"/>
              <w:bottom w:val="nil"/>
              <w:right w:val="nil"/>
            </w:tcBorders>
          </w:tcPr>
          <w:p w14:paraId="607E68C6" w14:textId="77777777" w:rsidR="00E2330F" w:rsidRPr="00BB620E" w:rsidRDefault="00E2330F" w:rsidP="00E2330F">
            <w:pPr>
              <w:spacing w:line="240" w:lineRule="auto"/>
              <w:jc w:val="center"/>
              <w:rPr>
                <w:rFonts w:cs="Arial"/>
                <w:sz w:val="16"/>
                <w:szCs w:val="16"/>
              </w:rPr>
            </w:pPr>
          </w:p>
        </w:tc>
        <w:tc>
          <w:tcPr>
            <w:tcW w:w="1602" w:type="dxa"/>
            <w:tcBorders>
              <w:top w:val="single" w:sz="4" w:space="0" w:color="auto"/>
              <w:left w:val="nil"/>
              <w:bottom w:val="nil"/>
              <w:right w:val="nil"/>
            </w:tcBorders>
          </w:tcPr>
          <w:p w14:paraId="6C8657F5" w14:textId="77777777" w:rsidR="00E2330F" w:rsidRPr="00BB620E" w:rsidRDefault="00E2330F" w:rsidP="00E2330F">
            <w:pPr>
              <w:spacing w:line="240" w:lineRule="auto"/>
              <w:jc w:val="center"/>
              <w:rPr>
                <w:rFonts w:cs="Arial"/>
                <w:sz w:val="16"/>
                <w:szCs w:val="16"/>
              </w:rPr>
            </w:pPr>
            <w:r w:rsidRPr="00BB620E">
              <w:rPr>
                <w:rFonts w:cs="Arial"/>
                <w:sz w:val="16"/>
                <w:szCs w:val="16"/>
              </w:rPr>
              <w:t>Date</w:t>
            </w:r>
          </w:p>
        </w:tc>
      </w:tr>
    </w:tbl>
    <w:p w14:paraId="27154ED5" w14:textId="77777777" w:rsidR="00E2330F" w:rsidRPr="00BB620E" w:rsidRDefault="00E2330F" w:rsidP="00DA145F">
      <w:pPr>
        <w:rPr>
          <w:rFonts w:cs="Arial"/>
        </w:rPr>
      </w:pPr>
    </w:p>
    <w:sectPr w:rsidR="00E2330F" w:rsidRPr="00BB620E" w:rsidSect="009B6982">
      <w:headerReference w:type="default" r:id="rId14"/>
      <w:footerReference w:type="even" r:id="rId15"/>
      <w:footerReference w:type="default" r:id="rId16"/>
      <w:headerReference w:type="first" r:id="rId17"/>
      <w:footerReference w:type="first" r:id="rId18"/>
      <w:pgSz w:w="12240" w:h="15840" w:code="1"/>
      <w:pgMar w:top="58" w:right="720" w:bottom="1656" w:left="720" w:header="720"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26811" w14:textId="77777777" w:rsidR="00DE1FA9" w:rsidRDefault="00DE1FA9">
      <w:r>
        <w:separator/>
      </w:r>
    </w:p>
  </w:endnote>
  <w:endnote w:type="continuationSeparator" w:id="0">
    <w:p w14:paraId="1D50AF44" w14:textId="77777777" w:rsidR="00DE1FA9" w:rsidRDefault="00DE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JEXED+TimesNewRomanPSMT">
    <w:altName w:val="Arial"/>
    <w:panose1 w:val="00000000000000000000"/>
    <w:charset w:val="00"/>
    <w:family w:val="roman"/>
    <w:notTrueType/>
    <w:pitch w:val="default"/>
    <w:sig w:usb0="00000003" w:usb1="00000000" w:usb2="00000000" w:usb3="00000000" w:csb0="00000001" w:csb1="00000000"/>
  </w:font>
  <w:font w:name="News Gothic MT">
    <w:altName w:val="Segoe Script"/>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C40E" w14:textId="77777777" w:rsidR="00DE1FA9" w:rsidRDefault="0066119F">
    <w:pPr>
      <w:pStyle w:val="Footer"/>
    </w:pPr>
    <w:sdt>
      <w:sdtPr>
        <w:id w:val="969400743"/>
        <w:placeholder>
          <w:docPart w:val="B945F2D80F505142BEE915B68FA1C905"/>
        </w:placeholder>
        <w:temporary/>
        <w:showingPlcHdr/>
      </w:sdtPr>
      <w:sdtEndPr/>
      <w:sdtContent>
        <w:r w:rsidR="00DE1FA9">
          <w:t>[Type text]</w:t>
        </w:r>
      </w:sdtContent>
    </w:sdt>
    <w:r w:rsidR="00DE1FA9">
      <w:ptab w:relativeTo="margin" w:alignment="center" w:leader="none"/>
    </w:r>
    <w:sdt>
      <w:sdtPr>
        <w:id w:val="969400748"/>
        <w:placeholder>
          <w:docPart w:val="B637E5F699046B41B67E90EDF87A6BFB"/>
        </w:placeholder>
        <w:temporary/>
        <w:showingPlcHdr/>
      </w:sdtPr>
      <w:sdtEndPr/>
      <w:sdtContent>
        <w:r w:rsidR="00DE1FA9">
          <w:t>[Type text]</w:t>
        </w:r>
      </w:sdtContent>
    </w:sdt>
    <w:r w:rsidR="00DE1FA9">
      <w:ptab w:relativeTo="margin" w:alignment="right" w:leader="none"/>
    </w:r>
    <w:sdt>
      <w:sdtPr>
        <w:id w:val="969400753"/>
        <w:placeholder>
          <w:docPart w:val="CF9C46D47E319A46987E645B1E642AA0"/>
        </w:placeholder>
        <w:temporary/>
        <w:showingPlcHdr/>
      </w:sdtPr>
      <w:sdtEndPr/>
      <w:sdtContent>
        <w:r w:rsidR="00DE1FA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2C58F" w14:textId="77777777" w:rsidR="00DE1FA9" w:rsidRDefault="00DE1FA9" w:rsidP="00C33A8D">
    <w:pPr>
      <w:pStyle w:val="normal-small-note"/>
      <w:rPr>
        <w:rStyle w:val="PageNumber"/>
        <w:i w:val="0"/>
        <w:iCs w:val="0"/>
        <w:color w:val="76923C" w:themeColor="accent3" w:themeShade="BF"/>
        <w:kern w:val="0"/>
        <w:sz w:val="16"/>
        <w:szCs w:val="16"/>
      </w:rPr>
    </w:pPr>
    <w:r w:rsidRPr="007445CE">
      <w:rPr>
        <w:rStyle w:val="PageNumber"/>
        <w:i w:val="0"/>
        <w:iCs w:val="0"/>
        <w:color w:val="76923C" w:themeColor="accent3" w:themeShade="BF"/>
        <w:kern w:val="0"/>
        <w:sz w:val="16"/>
        <w:szCs w:val="16"/>
      </w:rPr>
      <w:ptab w:relativeTo="margin" w:alignment="center" w:leader="none"/>
    </w:r>
    <w:r w:rsidRPr="007445CE">
      <w:rPr>
        <w:rStyle w:val="PageNumber"/>
        <w:i w:val="0"/>
        <w:iCs w:val="0"/>
        <w:color w:val="76923C" w:themeColor="accent3" w:themeShade="BF"/>
        <w:kern w:val="0"/>
        <w:sz w:val="16"/>
        <w:szCs w:val="16"/>
      </w:rPr>
      <w:ptab w:relativeTo="margin" w:alignment="right" w:leader="none"/>
    </w:r>
  </w:p>
  <w:p w14:paraId="31720B5E" w14:textId="77777777" w:rsidR="00DE1FA9" w:rsidRDefault="00DE1FA9" w:rsidP="00C33A8D">
    <w:pPr>
      <w:pStyle w:val="normal-small-note"/>
      <w:rPr>
        <w:rStyle w:val="PageNumber"/>
        <w:i w:val="0"/>
        <w:iCs w:val="0"/>
        <w:color w:val="76923C" w:themeColor="accent3" w:themeShade="BF"/>
        <w:kern w:val="0"/>
        <w:sz w:val="16"/>
        <w:szCs w:val="16"/>
      </w:rPr>
    </w:pPr>
  </w:p>
  <w:p w14:paraId="7F2AD7E8" w14:textId="77777777" w:rsidR="00DE1FA9" w:rsidRDefault="00DE1FA9" w:rsidP="00C33A8D">
    <w:pPr>
      <w:pStyle w:val="normal-small-note"/>
      <w:rPr>
        <w:rStyle w:val="PageNumber"/>
        <w:i w:val="0"/>
        <w:iCs w:val="0"/>
        <w:color w:val="76923C" w:themeColor="accent3" w:themeShade="BF"/>
        <w:kern w:val="0"/>
        <w:sz w:val="16"/>
        <w:szCs w:val="16"/>
      </w:rPr>
    </w:pPr>
  </w:p>
  <w:p w14:paraId="29A9D96B" w14:textId="77777777" w:rsidR="00DE1FA9" w:rsidRPr="00052ADA" w:rsidRDefault="00DE1FA9" w:rsidP="00C33A8D">
    <w:pPr>
      <w:pStyle w:val="normal-small-not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A41E7" w14:textId="77777777" w:rsidR="00DE1FA9" w:rsidRPr="007C60D4" w:rsidRDefault="00DE1FA9" w:rsidP="007C60D4">
    <w:pPr>
      <w:spacing w:after="0"/>
    </w:pPr>
  </w:p>
  <w:p w14:paraId="543EF510" w14:textId="77777777" w:rsidR="00DE1FA9" w:rsidRPr="007C60D4" w:rsidRDefault="00DE1FA9" w:rsidP="007C60D4">
    <w:pPr>
      <w:spacing w:after="0"/>
    </w:pPr>
  </w:p>
  <w:p w14:paraId="0E4C3EDB" w14:textId="77777777" w:rsidR="00DE1FA9" w:rsidRDefault="00DE1FA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E03D6" w14:textId="77777777" w:rsidR="00DE1FA9" w:rsidRDefault="00DE1FA9">
      <w:r>
        <w:separator/>
      </w:r>
    </w:p>
  </w:footnote>
  <w:footnote w:type="continuationSeparator" w:id="0">
    <w:p w14:paraId="42E7361B" w14:textId="77777777" w:rsidR="00DE1FA9" w:rsidRDefault="00DE1F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9207" w14:textId="77777777" w:rsidR="00DE1FA9" w:rsidRPr="007C60D4" w:rsidRDefault="00DE1FA9" w:rsidP="007C60D4">
    <w:pPr>
      <w:tabs>
        <w:tab w:val="center" w:pos="5760"/>
      </w:tabs>
      <w:spacing w:after="0" w:line="240" w:lineRule="auto"/>
      <w:rPr>
        <w:rFonts w:cs="Arial"/>
        <w:bCs/>
        <w:sz w:val="16"/>
        <w:szCs w:val="16"/>
      </w:rPr>
    </w:pPr>
    <w:r w:rsidRPr="007C60D4">
      <w:rPr>
        <w:rFonts w:cs="Arial"/>
        <w:bCs/>
        <w:sz w:val="16"/>
        <w:szCs w:val="16"/>
      </w:rPr>
      <w:t>Standard Language Elements</w:t>
    </w:r>
  </w:p>
  <w:p w14:paraId="56810489" w14:textId="77777777" w:rsidR="00DE1FA9" w:rsidRPr="007C60D4" w:rsidRDefault="00DE1FA9" w:rsidP="007C60D4">
    <w:pPr>
      <w:pBdr>
        <w:bottom w:val="single" w:sz="4" w:space="1" w:color="auto"/>
      </w:pBdr>
      <w:tabs>
        <w:tab w:val="right" w:pos="9360"/>
      </w:tabs>
      <w:spacing w:after="0" w:line="240" w:lineRule="auto"/>
      <w:rPr>
        <w:rFonts w:cs="Arial"/>
        <w:sz w:val="16"/>
        <w:szCs w:val="16"/>
      </w:rPr>
    </w:pPr>
    <w:r w:rsidRPr="007C60D4">
      <w:rPr>
        <w:rFonts w:cs="Arial"/>
        <w:bCs/>
        <w:sz w:val="16"/>
        <w:szCs w:val="16"/>
      </w:rPr>
      <w:t>For Biomedical Research Consent Form Development</w:t>
    </w:r>
    <w:r w:rsidRPr="007C60D4">
      <w:rPr>
        <w:rFonts w:cs="Arial"/>
        <w:bCs/>
        <w:sz w:val="16"/>
        <w:szCs w:val="16"/>
      </w:rPr>
      <w:tab/>
    </w:r>
    <w:r w:rsidRPr="007C60D4">
      <w:rPr>
        <w:rFonts w:cs="Arial"/>
        <w:sz w:val="16"/>
        <w:szCs w:val="16"/>
      </w:rPr>
      <w:t xml:space="preserve">Page </w:t>
    </w:r>
    <w:r w:rsidRPr="007C60D4">
      <w:rPr>
        <w:rFonts w:cs="Arial"/>
        <w:sz w:val="16"/>
        <w:szCs w:val="16"/>
      </w:rPr>
      <w:fldChar w:fldCharType="begin"/>
    </w:r>
    <w:r w:rsidRPr="007C60D4">
      <w:rPr>
        <w:rFonts w:cs="Arial"/>
        <w:sz w:val="16"/>
        <w:szCs w:val="16"/>
      </w:rPr>
      <w:instrText xml:space="preserve"> PAGE </w:instrText>
    </w:r>
    <w:r w:rsidRPr="007C60D4">
      <w:rPr>
        <w:rFonts w:cs="Arial"/>
        <w:sz w:val="16"/>
        <w:szCs w:val="16"/>
      </w:rPr>
      <w:fldChar w:fldCharType="separate"/>
    </w:r>
    <w:r w:rsidR="0066119F">
      <w:rPr>
        <w:rFonts w:cs="Arial"/>
        <w:noProof/>
        <w:sz w:val="16"/>
        <w:szCs w:val="16"/>
      </w:rPr>
      <w:t>2</w:t>
    </w:r>
    <w:r w:rsidRPr="007C60D4">
      <w:rPr>
        <w:rFonts w:cs="Arial"/>
        <w:sz w:val="16"/>
        <w:szCs w:val="16"/>
      </w:rPr>
      <w:fldChar w:fldCharType="end"/>
    </w:r>
    <w:r w:rsidRPr="007C60D4">
      <w:rPr>
        <w:rFonts w:cs="Arial"/>
        <w:sz w:val="16"/>
        <w:szCs w:val="16"/>
      </w:rPr>
      <w:t xml:space="preserve"> of </w:t>
    </w:r>
    <w:r w:rsidRPr="007C60D4">
      <w:rPr>
        <w:rFonts w:cs="Arial"/>
        <w:sz w:val="16"/>
        <w:szCs w:val="16"/>
      </w:rPr>
      <w:fldChar w:fldCharType="begin"/>
    </w:r>
    <w:r w:rsidRPr="007C60D4">
      <w:rPr>
        <w:rFonts w:cs="Arial"/>
        <w:sz w:val="16"/>
        <w:szCs w:val="16"/>
      </w:rPr>
      <w:instrText xml:space="preserve"> NUMPAGES </w:instrText>
    </w:r>
    <w:r w:rsidRPr="007C60D4">
      <w:rPr>
        <w:rFonts w:cs="Arial"/>
        <w:sz w:val="16"/>
        <w:szCs w:val="16"/>
      </w:rPr>
      <w:fldChar w:fldCharType="separate"/>
    </w:r>
    <w:r w:rsidR="0066119F">
      <w:rPr>
        <w:rFonts w:cs="Arial"/>
        <w:noProof/>
        <w:sz w:val="16"/>
        <w:szCs w:val="16"/>
      </w:rPr>
      <w:t>14</w:t>
    </w:r>
    <w:r w:rsidRPr="007C60D4">
      <w:rPr>
        <w:rFonts w:cs="Arial"/>
        <w:sz w:val="16"/>
        <w:szCs w:val="16"/>
      </w:rPr>
      <w:fldChar w:fldCharType="end"/>
    </w:r>
  </w:p>
  <w:p w14:paraId="2E97EE7C" w14:textId="77777777" w:rsidR="00DE1FA9" w:rsidRPr="005A3386" w:rsidRDefault="00DE1FA9" w:rsidP="00A34B3F">
    <w:pPr>
      <w:tabs>
        <w:tab w:val="center" w:pos="5760"/>
      </w:tabs>
      <w:spacing w:line="40" w:lineRule="exact"/>
      <w:rPr>
        <w:rFonts w:cs="Arial"/>
        <w:b/>
        <w:bCs/>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5CFD5" w14:textId="77777777" w:rsidR="00DE1FA9" w:rsidRPr="007C60D4" w:rsidRDefault="00DE1FA9" w:rsidP="007C60D4">
    <w:pPr>
      <w:tabs>
        <w:tab w:val="center" w:pos="4320"/>
        <w:tab w:val="right" w:pos="10080"/>
      </w:tabs>
      <w:spacing w:after="0" w:line="240" w:lineRule="auto"/>
      <w:ind w:left="1440"/>
      <w:jc w:val="right"/>
      <w:rPr>
        <w:sz w:val="16"/>
        <w:szCs w:val="16"/>
      </w:rPr>
    </w:pPr>
    <w:r w:rsidRPr="007C60D4">
      <w:rPr>
        <w:sz w:val="16"/>
        <w:szCs w:val="16"/>
      </w:rPr>
      <w:t>Version Date:</w:t>
    </w:r>
  </w:p>
  <w:p w14:paraId="31B2EC88" w14:textId="77777777" w:rsidR="00DE1FA9" w:rsidRDefault="00DE1FA9">
    <w:pPr>
      <w:pStyle w:val="Header"/>
    </w:pPr>
    <w:r>
      <w:rPr>
        <w:noProof/>
      </w:rPr>
      <w:drawing>
        <wp:anchor distT="0" distB="0" distL="114300" distR="114300" simplePos="0" relativeHeight="251661312" behindDoc="0" locked="0" layoutInCell="1" allowOverlap="1" wp14:anchorId="7EAA71FE" wp14:editId="6BE4172E">
          <wp:simplePos x="0" y="0"/>
          <wp:positionH relativeFrom="column">
            <wp:posOffset>66675</wp:posOffset>
          </wp:positionH>
          <wp:positionV relativeFrom="paragraph">
            <wp:posOffset>-214630</wp:posOffset>
          </wp:positionV>
          <wp:extent cx="904282" cy="364225"/>
          <wp:effectExtent l="0" t="0" r="1016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4282" cy="36422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F65B7C"/>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nsid w:val="FFFFFF7C"/>
    <w:multiLevelType w:val="singleLevel"/>
    <w:tmpl w:val="91F29178"/>
    <w:lvl w:ilvl="0">
      <w:start w:val="1"/>
      <w:numFmt w:val="decimal"/>
      <w:lvlText w:val="%1."/>
      <w:lvlJc w:val="left"/>
      <w:pPr>
        <w:tabs>
          <w:tab w:val="num" w:pos="1800"/>
        </w:tabs>
        <w:ind w:left="1800" w:hanging="360"/>
      </w:pPr>
    </w:lvl>
  </w:abstractNum>
  <w:abstractNum w:abstractNumId="2">
    <w:nsid w:val="FFFFFF7D"/>
    <w:multiLevelType w:val="singleLevel"/>
    <w:tmpl w:val="A40C020A"/>
    <w:lvl w:ilvl="0">
      <w:start w:val="1"/>
      <w:numFmt w:val="decimal"/>
      <w:lvlText w:val="%1."/>
      <w:lvlJc w:val="left"/>
      <w:pPr>
        <w:tabs>
          <w:tab w:val="num" w:pos="1440"/>
        </w:tabs>
        <w:ind w:left="1440" w:hanging="360"/>
      </w:pPr>
    </w:lvl>
  </w:abstractNum>
  <w:abstractNum w:abstractNumId="3">
    <w:nsid w:val="FFFFFF7E"/>
    <w:multiLevelType w:val="singleLevel"/>
    <w:tmpl w:val="156E8C60"/>
    <w:lvl w:ilvl="0">
      <w:start w:val="1"/>
      <w:numFmt w:val="decimal"/>
      <w:lvlText w:val="%1."/>
      <w:lvlJc w:val="left"/>
      <w:pPr>
        <w:tabs>
          <w:tab w:val="num" w:pos="1080"/>
        </w:tabs>
        <w:ind w:left="1080" w:hanging="360"/>
      </w:pPr>
    </w:lvl>
  </w:abstractNum>
  <w:abstractNum w:abstractNumId="4">
    <w:nsid w:val="FFFFFF7F"/>
    <w:multiLevelType w:val="singleLevel"/>
    <w:tmpl w:val="0CD472F8"/>
    <w:lvl w:ilvl="0">
      <w:start w:val="1"/>
      <w:numFmt w:val="decimal"/>
      <w:lvlText w:val="%1."/>
      <w:lvlJc w:val="left"/>
      <w:pPr>
        <w:tabs>
          <w:tab w:val="num" w:pos="720"/>
        </w:tabs>
        <w:ind w:left="720" w:hanging="360"/>
      </w:pPr>
    </w:lvl>
  </w:abstractNum>
  <w:abstractNum w:abstractNumId="5">
    <w:nsid w:val="FFFFFF80"/>
    <w:multiLevelType w:val="singleLevel"/>
    <w:tmpl w:val="83A4926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71ECB5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E82B4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5C2EE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4A2F79E"/>
    <w:lvl w:ilvl="0">
      <w:start w:val="1"/>
      <w:numFmt w:val="decimal"/>
      <w:lvlText w:val="%1."/>
      <w:lvlJc w:val="left"/>
      <w:pPr>
        <w:tabs>
          <w:tab w:val="num" w:pos="360"/>
        </w:tabs>
        <w:ind w:left="360" w:hanging="360"/>
      </w:pPr>
    </w:lvl>
  </w:abstractNum>
  <w:abstractNum w:abstractNumId="10">
    <w:nsid w:val="FFFFFF89"/>
    <w:multiLevelType w:val="singleLevel"/>
    <w:tmpl w:val="04C0BB88"/>
    <w:lvl w:ilvl="0">
      <w:start w:val="1"/>
      <w:numFmt w:val="bullet"/>
      <w:lvlText w:val=""/>
      <w:lvlJc w:val="left"/>
      <w:pPr>
        <w:tabs>
          <w:tab w:val="num" w:pos="360"/>
        </w:tabs>
        <w:ind w:left="360" w:hanging="360"/>
      </w:pPr>
      <w:rPr>
        <w:rFonts w:ascii="Symbol" w:hAnsi="Symbol" w:hint="default"/>
      </w:rPr>
    </w:lvl>
  </w:abstractNum>
  <w:abstractNum w:abstractNumId="11">
    <w:nsid w:val="00DB09A4"/>
    <w:multiLevelType w:val="hybridMultilevel"/>
    <w:tmpl w:val="AFB2DD9E"/>
    <w:lvl w:ilvl="0" w:tplc="3E9C65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BE3D60"/>
    <w:multiLevelType w:val="multilevel"/>
    <w:tmpl w:val="FF3ADF4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0AE3469E"/>
    <w:multiLevelType w:val="multilevel"/>
    <w:tmpl w:val="7758059C"/>
    <w:lvl w:ilvl="0">
      <w:start w:val="1"/>
      <w:numFmt w:val="decimal"/>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CF40C91"/>
    <w:multiLevelType w:val="hybridMultilevel"/>
    <w:tmpl w:val="7B76F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DCD348D"/>
    <w:multiLevelType w:val="hybridMultilevel"/>
    <w:tmpl w:val="31F0422E"/>
    <w:lvl w:ilvl="0" w:tplc="501E2854">
      <w:start w:val="1"/>
      <w:numFmt w:val="decimal"/>
      <w:pStyle w:val="BodyTextIndent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D43F12"/>
    <w:multiLevelType w:val="hybridMultilevel"/>
    <w:tmpl w:val="CBE80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08C704A"/>
    <w:multiLevelType w:val="hybridMultilevel"/>
    <w:tmpl w:val="C6681032"/>
    <w:lvl w:ilvl="0" w:tplc="B79A2B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2C8470A"/>
    <w:multiLevelType w:val="hybridMultilevel"/>
    <w:tmpl w:val="0556F7F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9">
    <w:nsid w:val="17850D5B"/>
    <w:multiLevelType w:val="hybridMultilevel"/>
    <w:tmpl w:val="E6E203D4"/>
    <w:lvl w:ilvl="0" w:tplc="81C4D9A2">
      <w:start w:val="1"/>
      <w:numFmt w:val="bullet"/>
      <w:lvlText w:val=""/>
      <w:lvlJc w:val="left"/>
      <w:pPr>
        <w:tabs>
          <w:tab w:val="num" w:pos="1440"/>
        </w:tabs>
        <w:ind w:left="144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185B7E36"/>
    <w:multiLevelType w:val="hybridMultilevel"/>
    <w:tmpl w:val="2C866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A7E0F24"/>
    <w:multiLevelType w:val="hybridMultilevel"/>
    <w:tmpl w:val="C4CA2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A8211D2"/>
    <w:multiLevelType w:val="hybridMultilevel"/>
    <w:tmpl w:val="80DC0D4C"/>
    <w:lvl w:ilvl="0" w:tplc="5C8CFD20">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D881311"/>
    <w:multiLevelType w:val="hybridMultilevel"/>
    <w:tmpl w:val="51849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2152AAE"/>
    <w:multiLevelType w:val="hybridMultilevel"/>
    <w:tmpl w:val="2060882A"/>
    <w:lvl w:ilvl="0" w:tplc="1B5CDBE8">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D04293"/>
    <w:multiLevelType w:val="hybridMultilevel"/>
    <w:tmpl w:val="A14207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23D442A9"/>
    <w:multiLevelType w:val="hybridMultilevel"/>
    <w:tmpl w:val="1EC48524"/>
    <w:lvl w:ilvl="0" w:tplc="C0EEDB2A">
      <w:start w:val="1"/>
      <w:numFmt w:val="bullet"/>
      <w:lvlText w:val=""/>
      <w:lvlJc w:val="left"/>
      <w:pPr>
        <w:tabs>
          <w:tab w:val="num" w:pos="720"/>
        </w:tabs>
        <w:ind w:left="720" w:hanging="360"/>
      </w:pPr>
      <w:rPr>
        <w:rFonts w:ascii="Symbol" w:hAnsi="Symbol" w:hint="default"/>
      </w:rPr>
    </w:lvl>
    <w:lvl w:ilvl="1" w:tplc="CDB42D94">
      <w:start w:val="1"/>
      <w:numFmt w:val="bullet"/>
      <w:lvlText w:val="–"/>
      <w:lvlJc w:val="left"/>
      <w:pPr>
        <w:tabs>
          <w:tab w:val="num" w:pos="1440"/>
        </w:tabs>
        <w:ind w:left="1440" w:hanging="360"/>
      </w:pPr>
      <w:rPr>
        <w:rFonts w:ascii="Arial" w:hAnsi="Arial" w:hint="default"/>
        <w:color w:val="auto"/>
      </w:rPr>
    </w:lvl>
    <w:lvl w:ilvl="2" w:tplc="1D22F2E8">
      <w:start w:val="1"/>
      <w:numFmt w:val="bullet"/>
      <w:lvlText w:val=""/>
      <w:lvlJc w:val="left"/>
      <w:pPr>
        <w:tabs>
          <w:tab w:val="num" w:pos="2160"/>
        </w:tabs>
        <w:ind w:left="2160" w:hanging="360"/>
      </w:pPr>
      <w:rPr>
        <w:rFonts w:ascii="Wingdings" w:hAnsi="Wingdings" w:hint="default"/>
      </w:rPr>
    </w:lvl>
    <w:lvl w:ilvl="3" w:tplc="F560FE1C">
      <w:start w:val="1"/>
      <w:numFmt w:val="bullet"/>
      <w:lvlText w:val=""/>
      <w:lvlJc w:val="left"/>
      <w:pPr>
        <w:tabs>
          <w:tab w:val="num" w:pos="2880"/>
        </w:tabs>
        <w:ind w:left="2880" w:hanging="360"/>
      </w:pPr>
      <w:rPr>
        <w:rFonts w:ascii="Symbol" w:hAnsi="Symbol" w:hint="default"/>
      </w:rPr>
    </w:lvl>
    <w:lvl w:ilvl="4" w:tplc="1DEC4A24" w:tentative="1">
      <w:start w:val="1"/>
      <w:numFmt w:val="bullet"/>
      <w:lvlText w:val="o"/>
      <w:lvlJc w:val="left"/>
      <w:pPr>
        <w:tabs>
          <w:tab w:val="num" w:pos="3600"/>
        </w:tabs>
        <w:ind w:left="3600" w:hanging="360"/>
      </w:pPr>
      <w:rPr>
        <w:rFonts w:ascii="Courier New" w:hAnsi="Courier New" w:hint="default"/>
      </w:rPr>
    </w:lvl>
    <w:lvl w:ilvl="5" w:tplc="AE346DB4" w:tentative="1">
      <w:start w:val="1"/>
      <w:numFmt w:val="bullet"/>
      <w:lvlText w:val=""/>
      <w:lvlJc w:val="left"/>
      <w:pPr>
        <w:tabs>
          <w:tab w:val="num" w:pos="4320"/>
        </w:tabs>
        <w:ind w:left="4320" w:hanging="360"/>
      </w:pPr>
      <w:rPr>
        <w:rFonts w:ascii="Wingdings" w:hAnsi="Wingdings" w:hint="default"/>
      </w:rPr>
    </w:lvl>
    <w:lvl w:ilvl="6" w:tplc="F9501138" w:tentative="1">
      <w:start w:val="1"/>
      <w:numFmt w:val="bullet"/>
      <w:lvlText w:val=""/>
      <w:lvlJc w:val="left"/>
      <w:pPr>
        <w:tabs>
          <w:tab w:val="num" w:pos="5040"/>
        </w:tabs>
        <w:ind w:left="5040" w:hanging="360"/>
      </w:pPr>
      <w:rPr>
        <w:rFonts w:ascii="Symbol" w:hAnsi="Symbol" w:hint="default"/>
      </w:rPr>
    </w:lvl>
    <w:lvl w:ilvl="7" w:tplc="D166ED0C" w:tentative="1">
      <w:start w:val="1"/>
      <w:numFmt w:val="bullet"/>
      <w:lvlText w:val="o"/>
      <w:lvlJc w:val="left"/>
      <w:pPr>
        <w:tabs>
          <w:tab w:val="num" w:pos="5760"/>
        </w:tabs>
        <w:ind w:left="5760" w:hanging="360"/>
      </w:pPr>
      <w:rPr>
        <w:rFonts w:ascii="Courier New" w:hAnsi="Courier New" w:hint="default"/>
      </w:rPr>
    </w:lvl>
    <w:lvl w:ilvl="8" w:tplc="6BA6527A" w:tentative="1">
      <w:start w:val="1"/>
      <w:numFmt w:val="bullet"/>
      <w:lvlText w:val=""/>
      <w:lvlJc w:val="left"/>
      <w:pPr>
        <w:tabs>
          <w:tab w:val="num" w:pos="6480"/>
        </w:tabs>
        <w:ind w:left="6480" w:hanging="360"/>
      </w:pPr>
      <w:rPr>
        <w:rFonts w:ascii="Wingdings" w:hAnsi="Wingdings" w:hint="default"/>
      </w:rPr>
    </w:lvl>
  </w:abstractNum>
  <w:abstractNum w:abstractNumId="27">
    <w:nsid w:val="264857C9"/>
    <w:multiLevelType w:val="hybridMultilevel"/>
    <w:tmpl w:val="2538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EE42C1"/>
    <w:multiLevelType w:val="hybridMultilevel"/>
    <w:tmpl w:val="F384C248"/>
    <w:lvl w:ilvl="0" w:tplc="81C4D9A2">
      <w:start w:val="1"/>
      <w:numFmt w:val="bullet"/>
      <w:lvlText w:val=""/>
      <w:lvlJc w:val="left"/>
      <w:pPr>
        <w:tabs>
          <w:tab w:val="num" w:pos="1440"/>
        </w:tabs>
        <w:ind w:left="144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29BC52A2"/>
    <w:multiLevelType w:val="hybridMultilevel"/>
    <w:tmpl w:val="C0A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107587"/>
    <w:multiLevelType w:val="hybridMultilevel"/>
    <w:tmpl w:val="390A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025742"/>
    <w:multiLevelType w:val="hybridMultilevel"/>
    <w:tmpl w:val="8F82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24184E"/>
    <w:multiLevelType w:val="hybridMultilevel"/>
    <w:tmpl w:val="FF3ADF42"/>
    <w:lvl w:ilvl="0" w:tplc="0409000F">
      <w:start w:val="1"/>
      <w:numFmt w:val="bullet"/>
      <w:pStyle w:val="Normal-bullit1"/>
      <w:lvlText w:val=""/>
      <w:lvlJc w:val="left"/>
      <w:pPr>
        <w:tabs>
          <w:tab w:val="num" w:pos="360"/>
        </w:tabs>
        <w:ind w:left="36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3">
    <w:nsid w:val="35890569"/>
    <w:multiLevelType w:val="multilevel"/>
    <w:tmpl w:val="C3AC5AAC"/>
    <w:lvl w:ilvl="0">
      <w:start w:val="2"/>
      <w:numFmt w:val="decimal"/>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90701AC"/>
    <w:multiLevelType w:val="hybridMultilevel"/>
    <w:tmpl w:val="41D63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98432D"/>
    <w:multiLevelType w:val="hybridMultilevel"/>
    <w:tmpl w:val="CD805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545AC6"/>
    <w:multiLevelType w:val="hybridMultilevel"/>
    <w:tmpl w:val="9F447830"/>
    <w:lvl w:ilvl="0" w:tplc="0409000F">
      <w:start w:val="1"/>
      <w:numFmt w:val="decimal"/>
      <w:pStyle w:val="normal-number2"/>
      <w:lvlText w:val="%1."/>
      <w:lvlJc w:val="left"/>
      <w:pPr>
        <w:tabs>
          <w:tab w:val="num" w:pos="1080"/>
        </w:tabs>
        <w:ind w:left="1080" w:hanging="360"/>
      </w:pPr>
      <w:rPr>
        <w:rFonts w:cs="Times New Roman" w:hint="default"/>
      </w:rPr>
    </w:lvl>
    <w:lvl w:ilvl="1" w:tplc="04090003">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86E7366"/>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49AA373A"/>
    <w:multiLevelType w:val="multilevel"/>
    <w:tmpl w:val="2C866AF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4DC4299D"/>
    <w:multiLevelType w:val="hybridMultilevel"/>
    <w:tmpl w:val="42C4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096C9B"/>
    <w:multiLevelType w:val="hybridMultilevel"/>
    <w:tmpl w:val="6F188824"/>
    <w:lvl w:ilvl="0" w:tplc="C0EEDB2A">
      <w:start w:val="1"/>
      <w:numFmt w:val="bullet"/>
      <w:lvlText w:val=""/>
      <w:lvlJc w:val="left"/>
      <w:pPr>
        <w:tabs>
          <w:tab w:val="num" w:pos="720"/>
        </w:tabs>
        <w:ind w:left="720" w:hanging="360"/>
      </w:pPr>
      <w:rPr>
        <w:rFonts w:ascii="Symbol" w:hAnsi="Symbol" w:hint="default"/>
      </w:rPr>
    </w:lvl>
    <w:lvl w:ilvl="1" w:tplc="1CE28024">
      <w:start w:val="1"/>
      <w:numFmt w:val="bullet"/>
      <w:lvlText w:val="–"/>
      <w:lvlJc w:val="left"/>
      <w:pPr>
        <w:tabs>
          <w:tab w:val="num" w:pos="1080"/>
        </w:tabs>
        <w:ind w:left="1080" w:hanging="360"/>
      </w:pPr>
      <w:rPr>
        <w:rFonts w:ascii="Arial" w:hAnsi="Arial" w:hint="default"/>
        <w:color w:val="auto"/>
      </w:rPr>
    </w:lvl>
    <w:lvl w:ilvl="2" w:tplc="1D22F2E8">
      <w:start w:val="1"/>
      <w:numFmt w:val="bullet"/>
      <w:lvlText w:val=""/>
      <w:lvlJc w:val="left"/>
      <w:pPr>
        <w:tabs>
          <w:tab w:val="num" w:pos="2160"/>
        </w:tabs>
        <w:ind w:left="2160" w:hanging="360"/>
      </w:pPr>
      <w:rPr>
        <w:rFonts w:ascii="Wingdings" w:hAnsi="Wingdings" w:hint="default"/>
      </w:rPr>
    </w:lvl>
    <w:lvl w:ilvl="3" w:tplc="F560FE1C">
      <w:start w:val="1"/>
      <w:numFmt w:val="bullet"/>
      <w:lvlText w:val=""/>
      <w:lvlJc w:val="left"/>
      <w:pPr>
        <w:tabs>
          <w:tab w:val="num" w:pos="2880"/>
        </w:tabs>
        <w:ind w:left="2880" w:hanging="360"/>
      </w:pPr>
      <w:rPr>
        <w:rFonts w:ascii="Symbol" w:hAnsi="Symbol" w:hint="default"/>
      </w:rPr>
    </w:lvl>
    <w:lvl w:ilvl="4" w:tplc="1DEC4A24" w:tentative="1">
      <w:start w:val="1"/>
      <w:numFmt w:val="bullet"/>
      <w:lvlText w:val="o"/>
      <w:lvlJc w:val="left"/>
      <w:pPr>
        <w:tabs>
          <w:tab w:val="num" w:pos="3600"/>
        </w:tabs>
        <w:ind w:left="3600" w:hanging="360"/>
      </w:pPr>
      <w:rPr>
        <w:rFonts w:ascii="Courier New" w:hAnsi="Courier New" w:hint="default"/>
      </w:rPr>
    </w:lvl>
    <w:lvl w:ilvl="5" w:tplc="AE346DB4" w:tentative="1">
      <w:start w:val="1"/>
      <w:numFmt w:val="bullet"/>
      <w:lvlText w:val=""/>
      <w:lvlJc w:val="left"/>
      <w:pPr>
        <w:tabs>
          <w:tab w:val="num" w:pos="4320"/>
        </w:tabs>
        <w:ind w:left="4320" w:hanging="360"/>
      </w:pPr>
      <w:rPr>
        <w:rFonts w:ascii="Wingdings" w:hAnsi="Wingdings" w:hint="default"/>
      </w:rPr>
    </w:lvl>
    <w:lvl w:ilvl="6" w:tplc="F9501138" w:tentative="1">
      <w:start w:val="1"/>
      <w:numFmt w:val="bullet"/>
      <w:lvlText w:val=""/>
      <w:lvlJc w:val="left"/>
      <w:pPr>
        <w:tabs>
          <w:tab w:val="num" w:pos="5040"/>
        </w:tabs>
        <w:ind w:left="5040" w:hanging="360"/>
      </w:pPr>
      <w:rPr>
        <w:rFonts w:ascii="Symbol" w:hAnsi="Symbol" w:hint="default"/>
      </w:rPr>
    </w:lvl>
    <w:lvl w:ilvl="7" w:tplc="D166ED0C" w:tentative="1">
      <w:start w:val="1"/>
      <w:numFmt w:val="bullet"/>
      <w:lvlText w:val="o"/>
      <w:lvlJc w:val="left"/>
      <w:pPr>
        <w:tabs>
          <w:tab w:val="num" w:pos="5760"/>
        </w:tabs>
        <w:ind w:left="5760" w:hanging="360"/>
      </w:pPr>
      <w:rPr>
        <w:rFonts w:ascii="Courier New" w:hAnsi="Courier New" w:hint="default"/>
      </w:rPr>
    </w:lvl>
    <w:lvl w:ilvl="8" w:tplc="6BA6527A" w:tentative="1">
      <w:start w:val="1"/>
      <w:numFmt w:val="bullet"/>
      <w:lvlText w:val=""/>
      <w:lvlJc w:val="left"/>
      <w:pPr>
        <w:tabs>
          <w:tab w:val="num" w:pos="6480"/>
        </w:tabs>
        <w:ind w:left="6480" w:hanging="360"/>
      </w:pPr>
      <w:rPr>
        <w:rFonts w:ascii="Wingdings" w:hAnsi="Wingdings" w:hint="default"/>
      </w:rPr>
    </w:lvl>
  </w:abstractNum>
  <w:abstractNum w:abstractNumId="41">
    <w:nsid w:val="534D6601"/>
    <w:multiLevelType w:val="hybridMultilevel"/>
    <w:tmpl w:val="28DA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F06B62"/>
    <w:multiLevelType w:val="hybridMultilevel"/>
    <w:tmpl w:val="898435AA"/>
    <w:lvl w:ilvl="0" w:tplc="23FE3B22">
      <w:start w:val="2"/>
      <w:numFmt w:val="decimal"/>
      <w:pStyle w:val="CommentReference"/>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124ACF"/>
    <w:multiLevelType w:val="hybridMultilevel"/>
    <w:tmpl w:val="855EE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CD51BCA"/>
    <w:multiLevelType w:val="hybridMultilevel"/>
    <w:tmpl w:val="B392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775E21"/>
    <w:multiLevelType w:val="hybridMultilevel"/>
    <w:tmpl w:val="B1BC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7A29D6"/>
    <w:multiLevelType w:val="hybridMultilevel"/>
    <w:tmpl w:val="7CFA0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4E91DB7"/>
    <w:multiLevelType w:val="hybridMultilevel"/>
    <w:tmpl w:val="3412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871760"/>
    <w:multiLevelType w:val="hybridMultilevel"/>
    <w:tmpl w:val="CBC8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9B72EE"/>
    <w:multiLevelType w:val="hybridMultilevel"/>
    <w:tmpl w:val="2ACC537C"/>
    <w:lvl w:ilvl="0" w:tplc="C0EEDB2A">
      <w:start w:val="1"/>
      <w:numFmt w:val="bullet"/>
      <w:lvlText w:val=""/>
      <w:lvlJc w:val="left"/>
      <w:pPr>
        <w:tabs>
          <w:tab w:val="num" w:pos="720"/>
        </w:tabs>
        <w:ind w:left="720" w:hanging="360"/>
      </w:pPr>
      <w:rPr>
        <w:rFonts w:ascii="Symbol" w:hAnsi="Symbol" w:hint="default"/>
      </w:rPr>
    </w:lvl>
    <w:lvl w:ilvl="1" w:tplc="6C5223B4">
      <w:start w:val="1"/>
      <w:numFmt w:val="bullet"/>
      <w:pStyle w:val="normal-bullit2"/>
      <w:lvlText w:val="o"/>
      <w:lvlJc w:val="left"/>
      <w:pPr>
        <w:tabs>
          <w:tab w:val="num" w:pos="1440"/>
        </w:tabs>
        <w:ind w:left="1440" w:hanging="360"/>
      </w:pPr>
      <w:rPr>
        <w:rFonts w:ascii="Courier New" w:hAnsi="Courier New" w:hint="default"/>
      </w:rPr>
    </w:lvl>
    <w:lvl w:ilvl="2" w:tplc="1D22F2E8">
      <w:start w:val="1"/>
      <w:numFmt w:val="bullet"/>
      <w:pStyle w:val="normal-bullit3"/>
      <w:lvlText w:val=""/>
      <w:lvlJc w:val="left"/>
      <w:pPr>
        <w:tabs>
          <w:tab w:val="num" w:pos="2160"/>
        </w:tabs>
        <w:ind w:left="2160" w:hanging="360"/>
      </w:pPr>
      <w:rPr>
        <w:rFonts w:ascii="Wingdings" w:hAnsi="Wingdings" w:hint="default"/>
      </w:rPr>
    </w:lvl>
    <w:lvl w:ilvl="3" w:tplc="F560FE1C">
      <w:start w:val="1"/>
      <w:numFmt w:val="bullet"/>
      <w:pStyle w:val="normal-bullit4"/>
      <w:lvlText w:val=""/>
      <w:lvlJc w:val="left"/>
      <w:pPr>
        <w:tabs>
          <w:tab w:val="num" w:pos="2880"/>
        </w:tabs>
        <w:ind w:left="2880" w:hanging="360"/>
      </w:pPr>
      <w:rPr>
        <w:rFonts w:ascii="Symbol" w:hAnsi="Symbol" w:hint="default"/>
      </w:rPr>
    </w:lvl>
    <w:lvl w:ilvl="4" w:tplc="1DEC4A24" w:tentative="1">
      <w:start w:val="1"/>
      <w:numFmt w:val="bullet"/>
      <w:lvlText w:val="o"/>
      <w:lvlJc w:val="left"/>
      <w:pPr>
        <w:tabs>
          <w:tab w:val="num" w:pos="3600"/>
        </w:tabs>
        <w:ind w:left="3600" w:hanging="360"/>
      </w:pPr>
      <w:rPr>
        <w:rFonts w:ascii="Courier New" w:hAnsi="Courier New" w:hint="default"/>
      </w:rPr>
    </w:lvl>
    <w:lvl w:ilvl="5" w:tplc="AE346DB4" w:tentative="1">
      <w:start w:val="1"/>
      <w:numFmt w:val="bullet"/>
      <w:lvlText w:val=""/>
      <w:lvlJc w:val="left"/>
      <w:pPr>
        <w:tabs>
          <w:tab w:val="num" w:pos="4320"/>
        </w:tabs>
        <w:ind w:left="4320" w:hanging="360"/>
      </w:pPr>
      <w:rPr>
        <w:rFonts w:ascii="Wingdings" w:hAnsi="Wingdings" w:hint="default"/>
      </w:rPr>
    </w:lvl>
    <w:lvl w:ilvl="6" w:tplc="F9501138" w:tentative="1">
      <w:start w:val="1"/>
      <w:numFmt w:val="bullet"/>
      <w:lvlText w:val=""/>
      <w:lvlJc w:val="left"/>
      <w:pPr>
        <w:tabs>
          <w:tab w:val="num" w:pos="5040"/>
        </w:tabs>
        <w:ind w:left="5040" w:hanging="360"/>
      </w:pPr>
      <w:rPr>
        <w:rFonts w:ascii="Symbol" w:hAnsi="Symbol" w:hint="default"/>
      </w:rPr>
    </w:lvl>
    <w:lvl w:ilvl="7" w:tplc="D166ED0C" w:tentative="1">
      <w:start w:val="1"/>
      <w:numFmt w:val="bullet"/>
      <w:lvlText w:val="o"/>
      <w:lvlJc w:val="left"/>
      <w:pPr>
        <w:tabs>
          <w:tab w:val="num" w:pos="5760"/>
        </w:tabs>
        <w:ind w:left="5760" w:hanging="360"/>
      </w:pPr>
      <w:rPr>
        <w:rFonts w:ascii="Courier New" w:hAnsi="Courier New" w:hint="default"/>
      </w:rPr>
    </w:lvl>
    <w:lvl w:ilvl="8" w:tplc="6BA6527A" w:tentative="1">
      <w:start w:val="1"/>
      <w:numFmt w:val="bullet"/>
      <w:lvlText w:val=""/>
      <w:lvlJc w:val="left"/>
      <w:pPr>
        <w:tabs>
          <w:tab w:val="num" w:pos="6480"/>
        </w:tabs>
        <w:ind w:left="6480" w:hanging="360"/>
      </w:pPr>
      <w:rPr>
        <w:rFonts w:ascii="Wingdings" w:hAnsi="Wingdings" w:hint="default"/>
      </w:rPr>
    </w:lvl>
  </w:abstractNum>
  <w:abstractNum w:abstractNumId="50">
    <w:nsid w:val="6C31730C"/>
    <w:multiLevelType w:val="hybridMultilevel"/>
    <w:tmpl w:val="CB6E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B367C5"/>
    <w:multiLevelType w:val="hybridMultilevel"/>
    <w:tmpl w:val="86B41F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nsid w:val="784D027A"/>
    <w:multiLevelType w:val="hybridMultilevel"/>
    <w:tmpl w:val="D9AE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2322E1"/>
    <w:multiLevelType w:val="multilevel"/>
    <w:tmpl w:val="C668103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7E961E43"/>
    <w:multiLevelType w:val="hybridMultilevel"/>
    <w:tmpl w:val="2AAA4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34"/>
  </w:num>
  <w:num w:numId="4">
    <w:abstractNumId w:val="52"/>
  </w:num>
  <w:num w:numId="5">
    <w:abstractNumId w:val="54"/>
  </w:num>
  <w:num w:numId="6">
    <w:abstractNumId w:val="47"/>
  </w:num>
  <w:num w:numId="7">
    <w:abstractNumId w:val="51"/>
  </w:num>
  <w:num w:numId="8">
    <w:abstractNumId w:val="29"/>
  </w:num>
  <w:num w:numId="9">
    <w:abstractNumId w:val="20"/>
  </w:num>
  <w:num w:numId="10">
    <w:abstractNumId w:val="50"/>
  </w:num>
  <w:num w:numId="11">
    <w:abstractNumId w:val="45"/>
  </w:num>
  <w:num w:numId="12">
    <w:abstractNumId w:val="41"/>
  </w:num>
  <w:num w:numId="13">
    <w:abstractNumId w:val="48"/>
  </w:num>
  <w:num w:numId="14">
    <w:abstractNumId w:val="30"/>
  </w:num>
  <w:num w:numId="15">
    <w:abstractNumId w:val="27"/>
  </w:num>
  <w:num w:numId="16">
    <w:abstractNumId w:val="14"/>
  </w:num>
  <w:num w:numId="17">
    <w:abstractNumId w:val="35"/>
  </w:num>
  <w:num w:numId="18">
    <w:abstractNumId w:val="25"/>
  </w:num>
  <w:num w:numId="19">
    <w:abstractNumId w:val="31"/>
  </w:num>
  <w:num w:numId="20">
    <w:abstractNumId w:val="37"/>
  </w:num>
  <w:num w:numId="21">
    <w:abstractNumId w:val="32"/>
  </w:num>
  <w:num w:numId="22">
    <w:abstractNumId w:val="49"/>
  </w:num>
  <w:num w:numId="23">
    <w:abstractNumId w:val="22"/>
  </w:num>
  <w:num w:numId="24">
    <w:abstractNumId w:val="36"/>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 w:numId="36">
    <w:abstractNumId w:val="42"/>
  </w:num>
  <w:num w:numId="37">
    <w:abstractNumId w:val="16"/>
  </w:num>
  <w:num w:numId="38">
    <w:abstractNumId w:val="15"/>
  </w:num>
  <w:num w:numId="39">
    <w:abstractNumId w:val="13"/>
  </w:num>
  <w:num w:numId="40">
    <w:abstractNumId w:val="42"/>
    <w:lvlOverride w:ilvl="0">
      <w:startOverride w:val="2"/>
    </w:lvlOverride>
  </w:num>
  <w:num w:numId="41">
    <w:abstractNumId w:val="26"/>
  </w:num>
  <w:num w:numId="42">
    <w:abstractNumId w:val="40"/>
  </w:num>
  <w:num w:numId="43">
    <w:abstractNumId w:val="33"/>
  </w:num>
  <w:num w:numId="44">
    <w:abstractNumId w:val="42"/>
    <w:lvlOverride w:ilvl="0">
      <w:startOverride w:val="2"/>
    </w:lvlOverride>
  </w:num>
  <w:num w:numId="45">
    <w:abstractNumId w:val="17"/>
  </w:num>
  <w:num w:numId="46">
    <w:abstractNumId w:val="11"/>
  </w:num>
  <w:num w:numId="47">
    <w:abstractNumId w:val="53"/>
  </w:num>
  <w:num w:numId="48">
    <w:abstractNumId w:val="18"/>
  </w:num>
  <w:num w:numId="49">
    <w:abstractNumId w:val="19"/>
  </w:num>
  <w:num w:numId="50">
    <w:abstractNumId w:val="28"/>
  </w:num>
  <w:num w:numId="51">
    <w:abstractNumId w:val="44"/>
  </w:num>
  <w:num w:numId="52">
    <w:abstractNumId w:val="21"/>
  </w:num>
  <w:num w:numId="53">
    <w:abstractNumId w:val="38"/>
  </w:num>
  <w:num w:numId="54">
    <w:abstractNumId w:val="46"/>
  </w:num>
  <w:num w:numId="55">
    <w:abstractNumId w:val="43"/>
  </w:num>
  <w:num w:numId="56">
    <w:abstractNumId w:val="12"/>
  </w:num>
  <w:num w:numId="57">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1A"/>
    <w:rsid w:val="00020E7A"/>
    <w:rsid w:val="000249FA"/>
    <w:rsid w:val="000270FC"/>
    <w:rsid w:val="00030185"/>
    <w:rsid w:val="00044D04"/>
    <w:rsid w:val="00047496"/>
    <w:rsid w:val="00052ADA"/>
    <w:rsid w:val="000565A3"/>
    <w:rsid w:val="0006581F"/>
    <w:rsid w:val="00091A74"/>
    <w:rsid w:val="00094C8E"/>
    <w:rsid w:val="00096C2E"/>
    <w:rsid w:val="000C0A90"/>
    <w:rsid w:val="000C33AD"/>
    <w:rsid w:val="000F24B9"/>
    <w:rsid w:val="000F42A0"/>
    <w:rsid w:val="000F695C"/>
    <w:rsid w:val="000F7BD8"/>
    <w:rsid w:val="00110B1F"/>
    <w:rsid w:val="00114A6A"/>
    <w:rsid w:val="001355B3"/>
    <w:rsid w:val="00146A42"/>
    <w:rsid w:val="00152D5F"/>
    <w:rsid w:val="00154C21"/>
    <w:rsid w:val="00157082"/>
    <w:rsid w:val="001602F1"/>
    <w:rsid w:val="00177667"/>
    <w:rsid w:val="00180E9A"/>
    <w:rsid w:val="001A5E78"/>
    <w:rsid w:val="001A6220"/>
    <w:rsid w:val="001B4221"/>
    <w:rsid w:val="001B5635"/>
    <w:rsid w:val="001C2D90"/>
    <w:rsid w:val="001C3644"/>
    <w:rsid w:val="001D6176"/>
    <w:rsid w:val="001E71CB"/>
    <w:rsid w:val="00200836"/>
    <w:rsid w:val="00200C78"/>
    <w:rsid w:val="00207AAB"/>
    <w:rsid w:val="00210807"/>
    <w:rsid w:val="00220251"/>
    <w:rsid w:val="002341D5"/>
    <w:rsid w:val="00236ECE"/>
    <w:rsid w:val="0024227C"/>
    <w:rsid w:val="0024737A"/>
    <w:rsid w:val="00250B97"/>
    <w:rsid w:val="00256E82"/>
    <w:rsid w:val="002607F3"/>
    <w:rsid w:val="00284B9E"/>
    <w:rsid w:val="00291029"/>
    <w:rsid w:val="00293D76"/>
    <w:rsid w:val="002A0992"/>
    <w:rsid w:val="002B4716"/>
    <w:rsid w:val="002C1C69"/>
    <w:rsid w:val="002F72AB"/>
    <w:rsid w:val="00332FF4"/>
    <w:rsid w:val="00343204"/>
    <w:rsid w:val="00343478"/>
    <w:rsid w:val="0034444D"/>
    <w:rsid w:val="0034604A"/>
    <w:rsid w:val="00350C6B"/>
    <w:rsid w:val="003868B7"/>
    <w:rsid w:val="00396B90"/>
    <w:rsid w:val="003A4B4F"/>
    <w:rsid w:val="003A7A6D"/>
    <w:rsid w:val="003B6219"/>
    <w:rsid w:val="003C05A2"/>
    <w:rsid w:val="003C5F53"/>
    <w:rsid w:val="003D3623"/>
    <w:rsid w:val="003E1261"/>
    <w:rsid w:val="003E660A"/>
    <w:rsid w:val="003F6223"/>
    <w:rsid w:val="004068EE"/>
    <w:rsid w:val="00416789"/>
    <w:rsid w:val="00421EB6"/>
    <w:rsid w:val="004319A6"/>
    <w:rsid w:val="00435B31"/>
    <w:rsid w:val="00437DF2"/>
    <w:rsid w:val="004621C0"/>
    <w:rsid w:val="00465512"/>
    <w:rsid w:val="0049216B"/>
    <w:rsid w:val="00494066"/>
    <w:rsid w:val="004A3CFF"/>
    <w:rsid w:val="004B0DCB"/>
    <w:rsid w:val="004B44A7"/>
    <w:rsid w:val="004B7EFC"/>
    <w:rsid w:val="004C4C71"/>
    <w:rsid w:val="004D3320"/>
    <w:rsid w:val="004D4ECE"/>
    <w:rsid w:val="004D4F5D"/>
    <w:rsid w:val="004D76EF"/>
    <w:rsid w:val="004E3D42"/>
    <w:rsid w:val="004F48F4"/>
    <w:rsid w:val="005003F0"/>
    <w:rsid w:val="00506542"/>
    <w:rsid w:val="00561C12"/>
    <w:rsid w:val="0058234C"/>
    <w:rsid w:val="0059458B"/>
    <w:rsid w:val="00596B80"/>
    <w:rsid w:val="0059711A"/>
    <w:rsid w:val="005A01E2"/>
    <w:rsid w:val="005A0E7C"/>
    <w:rsid w:val="005A2368"/>
    <w:rsid w:val="005A2FE4"/>
    <w:rsid w:val="005A3386"/>
    <w:rsid w:val="005A74C3"/>
    <w:rsid w:val="005E4B2A"/>
    <w:rsid w:val="005F10AD"/>
    <w:rsid w:val="00600A02"/>
    <w:rsid w:val="00602069"/>
    <w:rsid w:val="00603E91"/>
    <w:rsid w:val="0060459E"/>
    <w:rsid w:val="00611C23"/>
    <w:rsid w:val="00617506"/>
    <w:rsid w:val="00617C2F"/>
    <w:rsid w:val="0062048A"/>
    <w:rsid w:val="0064347D"/>
    <w:rsid w:val="0065269D"/>
    <w:rsid w:val="0066119F"/>
    <w:rsid w:val="00675F32"/>
    <w:rsid w:val="00677195"/>
    <w:rsid w:val="00680DC0"/>
    <w:rsid w:val="00685280"/>
    <w:rsid w:val="00695E9C"/>
    <w:rsid w:val="00697B04"/>
    <w:rsid w:val="006A458C"/>
    <w:rsid w:val="006B3DE4"/>
    <w:rsid w:val="006C4739"/>
    <w:rsid w:val="006D0569"/>
    <w:rsid w:val="006D7E31"/>
    <w:rsid w:val="006E73F1"/>
    <w:rsid w:val="00700792"/>
    <w:rsid w:val="00704639"/>
    <w:rsid w:val="00712D55"/>
    <w:rsid w:val="00720AD5"/>
    <w:rsid w:val="00721580"/>
    <w:rsid w:val="00724B20"/>
    <w:rsid w:val="00742155"/>
    <w:rsid w:val="007445CE"/>
    <w:rsid w:val="00747C8A"/>
    <w:rsid w:val="0075098C"/>
    <w:rsid w:val="00773ABD"/>
    <w:rsid w:val="00783AAF"/>
    <w:rsid w:val="00793182"/>
    <w:rsid w:val="00794BA9"/>
    <w:rsid w:val="007A232F"/>
    <w:rsid w:val="007A6BFB"/>
    <w:rsid w:val="007A70D2"/>
    <w:rsid w:val="007C0D3B"/>
    <w:rsid w:val="007C5417"/>
    <w:rsid w:val="007C60D4"/>
    <w:rsid w:val="007D6A1B"/>
    <w:rsid w:val="007E46FE"/>
    <w:rsid w:val="00835312"/>
    <w:rsid w:val="00840F06"/>
    <w:rsid w:val="00862484"/>
    <w:rsid w:val="0086665C"/>
    <w:rsid w:val="00880774"/>
    <w:rsid w:val="00882281"/>
    <w:rsid w:val="00885198"/>
    <w:rsid w:val="008A5595"/>
    <w:rsid w:val="008B0AD8"/>
    <w:rsid w:val="008B6212"/>
    <w:rsid w:val="008C0B7E"/>
    <w:rsid w:val="008D5FF1"/>
    <w:rsid w:val="008E0546"/>
    <w:rsid w:val="008E646C"/>
    <w:rsid w:val="008E72C0"/>
    <w:rsid w:val="008F032A"/>
    <w:rsid w:val="008F09AE"/>
    <w:rsid w:val="00906872"/>
    <w:rsid w:val="00917DC8"/>
    <w:rsid w:val="0092566F"/>
    <w:rsid w:val="009430B0"/>
    <w:rsid w:val="00945B9C"/>
    <w:rsid w:val="0095385E"/>
    <w:rsid w:val="00954F6E"/>
    <w:rsid w:val="009576B8"/>
    <w:rsid w:val="00970E03"/>
    <w:rsid w:val="00987D20"/>
    <w:rsid w:val="00992A0C"/>
    <w:rsid w:val="009A6953"/>
    <w:rsid w:val="009B6982"/>
    <w:rsid w:val="009D248F"/>
    <w:rsid w:val="009D7F3C"/>
    <w:rsid w:val="009F4A09"/>
    <w:rsid w:val="00A11FC6"/>
    <w:rsid w:val="00A20DFA"/>
    <w:rsid w:val="00A22393"/>
    <w:rsid w:val="00A3168F"/>
    <w:rsid w:val="00A322E0"/>
    <w:rsid w:val="00A34B3F"/>
    <w:rsid w:val="00A525CB"/>
    <w:rsid w:val="00A747BC"/>
    <w:rsid w:val="00A80B15"/>
    <w:rsid w:val="00A874F0"/>
    <w:rsid w:val="00A9013C"/>
    <w:rsid w:val="00A96D77"/>
    <w:rsid w:val="00AA5321"/>
    <w:rsid w:val="00AC05C7"/>
    <w:rsid w:val="00AD662E"/>
    <w:rsid w:val="00AE06A0"/>
    <w:rsid w:val="00AE5B50"/>
    <w:rsid w:val="00AE6924"/>
    <w:rsid w:val="00B1441E"/>
    <w:rsid w:val="00B27A48"/>
    <w:rsid w:val="00B8716B"/>
    <w:rsid w:val="00BA38DF"/>
    <w:rsid w:val="00BA61F0"/>
    <w:rsid w:val="00BB620E"/>
    <w:rsid w:val="00BD17FA"/>
    <w:rsid w:val="00BE10E3"/>
    <w:rsid w:val="00BE31E9"/>
    <w:rsid w:val="00C042BE"/>
    <w:rsid w:val="00C33A8D"/>
    <w:rsid w:val="00C40EE7"/>
    <w:rsid w:val="00C47EA0"/>
    <w:rsid w:val="00C704AD"/>
    <w:rsid w:val="00C74F0E"/>
    <w:rsid w:val="00C753D6"/>
    <w:rsid w:val="00C75AB0"/>
    <w:rsid w:val="00C76820"/>
    <w:rsid w:val="00C7706E"/>
    <w:rsid w:val="00C82A9B"/>
    <w:rsid w:val="00C83C83"/>
    <w:rsid w:val="00C85C97"/>
    <w:rsid w:val="00C946E3"/>
    <w:rsid w:val="00C97149"/>
    <w:rsid w:val="00C97518"/>
    <w:rsid w:val="00CA2553"/>
    <w:rsid w:val="00CA39EF"/>
    <w:rsid w:val="00CA6ADB"/>
    <w:rsid w:val="00CA7A56"/>
    <w:rsid w:val="00CE1673"/>
    <w:rsid w:val="00CE4BB9"/>
    <w:rsid w:val="00CF4BFA"/>
    <w:rsid w:val="00D121DB"/>
    <w:rsid w:val="00D14A26"/>
    <w:rsid w:val="00D2314C"/>
    <w:rsid w:val="00D36D72"/>
    <w:rsid w:val="00D40FE1"/>
    <w:rsid w:val="00D53854"/>
    <w:rsid w:val="00D540E9"/>
    <w:rsid w:val="00D57533"/>
    <w:rsid w:val="00D90FAC"/>
    <w:rsid w:val="00D94ACB"/>
    <w:rsid w:val="00DA145F"/>
    <w:rsid w:val="00DA41B7"/>
    <w:rsid w:val="00DB2B1A"/>
    <w:rsid w:val="00DB7D83"/>
    <w:rsid w:val="00DE1FA9"/>
    <w:rsid w:val="00DF14C7"/>
    <w:rsid w:val="00E0066D"/>
    <w:rsid w:val="00E140DC"/>
    <w:rsid w:val="00E14579"/>
    <w:rsid w:val="00E2330F"/>
    <w:rsid w:val="00E32DBB"/>
    <w:rsid w:val="00E34AA3"/>
    <w:rsid w:val="00E3617D"/>
    <w:rsid w:val="00E97AD2"/>
    <w:rsid w:val="00EA0434"/>
    <w:rsid w:val="00EA0EE0"/>
    <w:rsid w:val="00EB10E8"/>
    <w:rsid w:val="00EC0901"/>
    <w:rsid w:val="00EC4E52"/>
    <w:rsid w:val="00EC6594"/>
    <w:rsid w:val="00EC6C20"/>
    <w:rsid w:val="00ED5311"/>
    <w:rsid w:val="00EE3018"/>
    <w:rsid w:val="00F036B6"/>
    <w:rsid w:val="00F06B3B"/>
    <w:rsid w:val="00F15EBD"/>
    <w:rsid w:val="00F26193"/>
    <w:rsid w:val="00F364E3"/>
    <w:rsid w:val="00F53993"/>
    <w:rsid w:val="00F56D8C"/>
    <w:rsid w:val="00FA22BA"/>
    <w:rsid w:val="00FA3805"/>
    <w:rsid w:val="00FA56A2"/>
    <w:rsid w:val="00FB5294"/>
    <w:rsid w:val="00FB6CF6"/>
    <w:rsid w:val="00FE54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A0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endnote text"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Normal (Web)" w:uiPriority="99"/>
    <w:lsdException w:name="annotation subject" w:uiPriority="99"/>
    <w:lsdException w:name="No List" w:uiPriority="99"/>
    <w:lsdException w:name="Outline List 2" w:uiPriority="99"/>
    <w:lsdException w:name="Table Grid 7" w:uiPriority="99"/>
    <w:lsdException w:name="Balloon Text" w:uiPriority="99"/>
    <w:lsdException w:name="Table Gri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C8A"/>
    <w:pPr>
      <w:spacing w:after="120" w:line="260" w:lineRule="exact"/>
    </w:pPr>
    <w:rPr>
      <w:rFonts w:ascii="Arial" w:hAnsi="Arial"/>
      <w:sz w:val="22"/>
      <w:szCs w:val="24"/>
    </w:rPr>
  </w:style>
  <w:style w:type="paragraph" w:styleId="Heading1">
    <w:name w:val="heading 1"/>
    <w:basedOn w:val="Normal"/>
    <w:next w:val="Normal"/>
    <w:link w:val="Heading1Char"/>
    <w:autoRedefine/>
    <w:uiPriority w:val="9"/>
    <w:qFormat/>
    <w:rsid w:val="00747C8A"/>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747C8A"/>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747C8A"/>
    <w:pPr>
      <w:spacing w:before="240"/>
      <w:outlineLvl w:val="2"/>
    </w:pPr>
    <w:rPr>
      <w:bCs/>
      <w:i/>
      <w:sz w:val="28"/>
      <w:szCs w:val="26"/>
    </w:rPr>
  </w:style>
  <w:style w:type="paragraph" w:styleId="Heading4">
    <w:name w:val="heading 4"/>
    <w:basedOn w:val="Normal"/>
    <w:next w:val="Normal"/>
    <w:link w:val="Heading4Char"/>
    <w:uiPriority w:val="9"/>
    <w:qFormat/>
    <w:rsid w:val="00747C8A"/>
    <w:pPr>
      <w:keepNext/>
      <w:spacing w:before="80" w:after="0"/>
      <w:outlineLvl w:val="3"/>
    </w:pPr>
    <w:rPr>
      <w:b/>
      <w:bCs/>
      <w:spacing w:val="30"/>
      <w:szCs w:val="28"/>
    </w:rPr>
  </w:style>
  <w:style w:type="paragraph" w:styleId="Heading5">
    <w:name w:val="heading 5"/>
    <w:basedOn w:val="Normal"/>
    <w:next w:val="Normal"/>
    <w:link w:val="Heading5Char"/>
    <w:uiPriority w:val="9"/>
    <w:qFormat/>
    <w:rsid w:val="00747C8A"/>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747C8A"/>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747C8A"/>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747C8A"/>
    <w:pPr>
      <w:keepNext/>
      <w:outlineLvl w:val="7"/>
    </w:pPr>
    <w:rPr>
      <w:rFonts w:ascii="Times New Roman" w:hAnsi="Times New Roman"/>
      <w:b/>
      <w:bCs/>
    </w:rPr>
  </w:style>
  <w:style w:type="paragraph" w:styleId="Heading9">
    <w:name w:val="heading 9"/>
    <w:basedOn w:val="Normal"/>
    <w:next w:val="Normal"/>
    <w:link w:val="Heading9Char"/>
    <w:uiPriority w:val="9"/>
    <w:qFormat/>
    <w:rsid w:val="00747C8A"/>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C8A"/>
    <w:pPr>
      <w:pBdr>
        <w:bottom w:val="single" w:sz="4" w:space="0" w:color="4F6228" w:themeColor="accent3" w:themeShade="80"/>
      </w:pBdr>
      <w:jc w:val="center"/>
    </w:pPr>
    <w:rPr>
      <w:rFonts w:cs="Arial"/>
      <w:b/>
      <w:color w:val="76923C" w:themeColor="accent3" w:themeShade="BF"/>
      <w:sz w:val="16"/>
      <w:szCs w:val="16"/>
    </w:rPr>
  </w:style>
  <w:style w:type="paragraph" w:styleId="Footer">
    <w:name w:val="footer"/>
    <w:basedOn w:val="Header"/>
    <w:link w:val="FooterChar"/>
    <w:uiPriority w:val="99"/>
    <w:rsid w:val="00747C8A"/>
    <w:pPr>
      <w:pBdr>
        <w:top w:val="single" w:sz="4" w:space="1" w:color="4F6228" w:themeColor="accent3" w:themeShade="80"/>
      </w:pBdr>
      <w:tabs>
        <w:tab w:val="right" w:pos="10800"/>
      </w:tabs>
      <w:spacing w:before="240"/>
    </w:pPr>
    <w:rPr>
      <w:b w:val="0"/>
    </w:rPr>
  </w:style>
  <w:style w:type="character" w:styleId="Hyperlink">
    <w:name w:val="Hyperlink"/>
    <w:basedOn w:val="DefaultParagraphFont"/>
    <w:uiPriority w:val="99"/>
    <w:unhideWhenUsed/>
    <w:rsid w:val="00747C8A"/>
    <w:rPr>
      <w:rFonts w:cs="Times New Roman"/>
      <w:color w:val="0000FF"/>
      <w:u w:val="single"/>
    </w:rPr>
  </w:style>
  <w:style w:type="paragraph" w:styleId="TOC7">
    <w:name w:val="toc 7"/>
    <w:basedOn w:val="Normal"/>
    <w:next w:val="Normal"/>
    <w:autoRedefine/>
    <w:uiPriority w:val="39"/>
    <w:rsid w:val="00747C8A"/>
    <w:pPr>
      <w:ind w:left="1200"/>
    </w:pPr>
  </w:style>
  <w:style w:type="character" w:styleId="PageNumber">
    <w:name w:val="page number"/>
    <w:basedOn w:val="DefaultParagraphFont"/>
    <w:rsid w:val="00110B1F"/>
  </w:style>
  <w:style w:type="paragraph" w:styleId="BalloonText">
    <w:name w:val="Balloon Text"/>
    <w:basedOn w:val="Normal"/>
    <w:link w:val="BalloonTextChar"/>
    <w:uiPriority w:val="99"/>
    <w:semiHidden/>
    <w:rsid w:val="00747C8A"/>
    <w:rPr>
      <w:rFonts w:ascii="Tahoma" w:hAnsi="Tahoma" w:cs="Tahoma"/>
      <w:sz w:val="16"/>
      <w:szCs w:val="16"/>
    </w:rPr>
  </w:style>
  <w:style w:type="character" w:customStyle="1" w:styleId="HeaderChar">
    <w:name w:val="Header Char"/>
    <w:basedOn w:val="DefaultParagraphFont"/>
    <w:link w:val="Header"/>
    <w:rsid w:val="00747C8A"/>
    <w:rPr>
      <w:rFonts w:ascii="Arial" w:hAnsi="Arial" w:cs="Arial"/>
      <w:b/>
      <w:color w:val="76923C" w:themeColor="accent3" w:themeShade="BF"/>
      <w:sz w:val="16"/>
      <w:szCs w:val="16"/>
    </w:rPr>
  </w:style>
  <w:style w:type="table" w:styleId="TableGrid">
    <w:name w:val="Table Grid"/>
    <w:basedOn w:val="TableNormal"/>
    <w:uiPriority w:val="99"/>
    <w:rsid w:val="00747C8A"/>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ENT-SectionHead">
    <w:name w:val="CONSENT - Section Head"/>
    <w:next w:val="Normal"/>
    <w:qFormat/>
    <w:rsid w:val="00C75AB0"/>
    <w:pPr>
      <w:keepNext/>
      <w:pBdr>
        <w:top w:val="single" w:sz="4" w:space="1" w:color="auto"/>
        <w:left w:val="single" w:sz="4" w:space="1" w:color="auto"/>
        <w:bottom w:val="single" w:sz="4" w:space="1" w:color="auto"/>
        <w:right w:val="single" w:sz="4" w:space="4" w:color="auto"/>
      </w:pBdr>
      <w:shd w:val="clear" w:color="auto" w:fill="CCECFF"/>
      <w:suppressAutoHyphens/>
      <w:spacing w:before="240"/>
    </w:pPr>
    <w:rPr>
      <w:rFonts w:ascii="Arial" w:hAnsi="Arial"/>
      <w:b/>
      <w:bCs/>
      <w:color w:val="000000"/>
      <w:sz w:val="32"/>
      <w:szCs w:val="24"/>
    </w:rPr>
  </w:style>
  <w:style w:type="character" w:customStyle="1" w:styleId="CONSENT-InstructionText">
    <w:name w:val="CONSENT - Instruction Text"/>
    <w:qFormat/>
    <w:rsid w:val="00AC05C7"/>
    <w:rPr>
      <w:rFonts w:ascii="Verdana" w:hAnsi="Verdana"/>
      <w:i/>
      <w:iCs/>
      <w:color w:val="595959"/>
      <w:sz w:val="22"/>
      <w:szCs w:val="22"/>
    </w:rPr>
  </w:style>
  <w:style w:type="paragraph" w:customStyle="1" w:styleId="head-address">
    <w:name w:val="head - address"/>
    <w:qFormat/>
    <w:rsid w:val="00AC05C7"/>
    <w:pPr>
      <w:jc w:val="right"/>
    </w:pPr>
    <w:rPr>
      <w:rFonts w:ascii="Arial Narrow" w:hAnsi="Arial Narrow"/>
      <w:b/>
      <w:color w:val="000000"/>
      <w:sz w:val="18"/>
      <w:szCs w:val="18"/>
    </w:rPr>
  </w:style>
  <w:style w:type="paragraph" w:customStyle="1" w:styleId="head-title">
    <w:name w:val="head - title"/>
    <w:qFormat/>
    <w:rsid w:val="00AC05C7"/>
    <w:pPr>
      <w:spacing w:line="220" w:lineRule="exact"/>
      <w:jc w:val="right"/>
    </w:pPr>
    <w:rPr>
      <w:rFonts w:ascii="Verdana" w:hAnsi="Verdana"/>
      <w:b/>
      <w:color w:val="5A4195"/>
      <w:szCs w:val="24"/>
    </w:rPr>
  </w:style>
  <w:style w:type="paragraph" w:customStyle="1" w:styleId="Footer1">
    <w:name w:val="Footer1"/>
    <w:basedOn w:val="Footer"/>
    <w:qFormat/>
    <w:rsid w:val="00052ADA"/>
    <w:pPr>
      <w:pBdr>
        <w:top w:val="single" w:sz="4" w:space="1" w:color="auto"/>
      </w:pBdr>
      <w:shd w:val="clear" w:color="auto" w:fill="F2F2F2"/>
    </w:pPr>
  </w:style>
  <w:style w:type="paragraph" w:customStyle="1" w:styleId="Normal-Bullet">
    <w:name w:val="Normal - Bullet"/>
    <w:next w:val="BalloonText"/>
    <w:qFormat/>
    <w:rsid w:val="00052ADA"/>
    <w:pPr>
      <w:numPr>
        <w:numId w:val="1"/>
      </w:numPr>
      <w:spacing w:after="120"/>
      <w:contextualSpacing/>
    </w:pPr>
    <w:rPr>
      <w:rFonts w:ascii="Arial" w:hAnsi="Arial"/>
      <w:color w:val="000000"/>
    </w:rPr>
  </w:style>
  <w:style w:type="paragraph" w:customStyle="1" w:styleId="CONSENT-Subsection">
    <w:name w:val="CONSENT - Subsection"/>
    <w:qFormat/>
    <w:rsid w:val="00C75AB0"/>
    <w:pPr>
      <w:keepNext/>
      <w:spacing w:before="120"/>
      <w:outlineLvl w:val="0"/>
    </w:pPr>
    <w:rPr>
      <w:rFonts w:ascii="Arial" w:hAnsi="Arial"/>
      <w:b/>
      <w:color w:val="000000"/>
      <w:sz w:val="28"/>
      <w:szCs w:val="24"/>
    </w:rPr>
  </w:style>
  <w:style w:type="paragraph" w:customStyle="1" w:styleId="Normal-SingleSpacedBlock">
    <w:name w:val="Normal - Single Spaced Block"/>
    <w:basedOn w:val="Normal"/>
    <w:qFormat/>
    <w:rsid w:val="00091A74"/>
    <w:pPr>
      <w:ind w:left="720"/>
      <w:contextualSpacing/>
    </w:pPr>
  </w:style>
  <w:style w:type="paragraph" w:customStyle="1" w:styleId="Normal-Note">
    <w:name w:val="Normal - Note"/>
    <w:basedOn w:val="Normal"/>
    <w:qFormat/>
    <w:rsid w:val="00FB5294"/>
    <w:rPr>
      <w:rFonts w:cs="Arial"/>
      <w:i/>
      <w:color w:val="7F7F7F"/>
      <w:szCs w:val="22"/>
    </w:rPr>
  </w:style>
  <w:style w:type="character" w:customStyle="1" w:styleId="CONSENT-replacementtext">
    <w:name w:val="CONSENT - replacement text"/>
    <w:basedOn w:val="DefaultParagraphFont"/>
    <w:qFormat/>
    <w:rsid w:val="00CE1673"/>
  </w:style>
  <w:style w:type="character" w:customStyle="1" w:styleId="Heading2Char">
    <w:name w:val="Heading 2 Char"/>
    <w:basedOn w:val="DefaultParagraphFont"/>
    <w:link w:val="Heading2"/>
    <w:uiPriority w:val="9"/>
    <w:rsid w:val="00747C8A"/>
    <w:rPr>
      <w:rFonts w:ascii="Arial" w:hAnsi="Arial" w:cs="Arial"/>
      <w:b/>
      <w:iCs/>
      <w:color w:val="76923C" w:themeColor="accent3" w:themeShade="BF"/>
      <w:kern w:val="32"/>
      <w:sz w:val="32"/>
      <w:szCs w:val="28"/>
    </w:rPr>
  </w:style>
  <w:style w:type="character" w:styleId="CommentReference">
    <w:name w:val="annotation reference"/>
    <w:basedOn w:val="DefaultParagraphFont"/>
    <w:uiPriority w:val="99"/>
    <w:rsid w:val="00747C8A"/>
    <w:rPr>
      <w:rFonts w:cs="Times New Roman"/>
      <w:sz w:val="16"/>
      <w:szCs w:val="16"/>
    </w:rPr>
  </w:style>
  <w:style w:type="paragraph" w:styleId="CommentText">
    <w:name w:val="annotation text"/>
    <w:basedOn w:val="Normal"/>
    <w:link w:val="CommentTextChar"/>
    <w:uiPriority w:val="99"/>
    <w:rsid w:val="00747C8A"/>
    <w:rPr>
      <w:sz w:val="20"/>
    </w:rPr>
  </w:style>
  <w:style w:type="character" w:customStyle="1" w:styleId="CommentTextChar">
    <w:name w:val="Comment Text Char"/>
    <w:basedOn w:val="DefaultParagraphFont"/>
    <w:link w:val="CommentText"/>
    <w:uiPriority w:val="99"/>
    <w:rsid w:val="00747C8A"/>
    <w:rPr>
      <w:rFonts w:ascii="Arial" w:hAnsi="Arial"/>
      <w:szCs w:val="24"/>
    </w:rPr>
  </w:style>
  <w:style w:type="paragraph" w:styleId="CommentSubject">
    <w:name w:val="annotation subject"/>
    <w:basedOn w:val="CommentText"/>
    <w:next w:val="CommentText"/>
    <w:link w:val="CommentSubjectChar"/>
    <w:uiPriority w:val="99"/>
    <w:rsid w:val="00747C8A"/>
    <w:rPr>
      <w:b/>
      <w:bCs/>
    </w:rPr>
  </w:style>
  <w:style w:type="character" w:customStyle="1" w:styleId="CommentSubjectChar">
    <w:name w:val="Comment Subject Char"/>
    <w:basedOn w:val="CommentTextChar"/>
    <w:link w:val="CommentSubject"/>
    <w:uiPriority w:val="99"/>
    <w:rsid w:val="00747C8A"/>
    <w:rPr>
      <w:rFonts w:ascii="Arial" w:hAnsi="Arial"/>
      <w:b/>
      <w:bCs/>
      <w:szCs w:val="24"/>
    </w:rPr>
  </w:style>
  <w:style w:type="character" w:customStyle="1" w:styleId="BalloonTextChar">
    <w:name w:val="Balloon Text Char"/>
    <w:basedOn w:val="DefaultParagraphFont"/>
    <w:link w:val="BalloonText"/>
    <w:uiPriority w:val="99"/>
    <w:semiHidden/>
    <w:rsid w:val="00747C8A"/>
    <w:rPr>
      <w:rFonts w:ascii="Tahoma" w:hAnsi="Tahoma" w:cs="Tahoma"/>
      <w:sz w:val="16"/>
      <w:szCs w:val="16"/>
    </w:rPr>
  </w:style>
  <w:style w:type="paragraph" w:styleId="BodyText">
    <w:name w:val="Body Text"/>
    <w:basedOn w:val="Normal"/>
    <w:link w:val="BodyTextChar"/>
    <w:uiPriority w:val="99"/>
    <w:rsid w:val="00747C8A"/>
    <w:pPr>
      <w:spacing w:after="0"/>
    </w:pPr>
    <w:rPr>
      <w:sz w:val="16"/>
    </w:rPr>
  </w:style>
  <w:style w:type="character" w:customStyle="1" w:styleId="BodyTextChar">
    <w:name w:val="Body Text Char"/>
    <w:basedOn w:val="DefaultParagraphFont"/>
    <w:link w:val="BodyText"/>
    <w:uiPriority w:val="99"/>
    <w:rsid w:val="00747C8A"/>
    <w:rPr>
      <w:rFonts w:ascii="Arial" w:hAnsi="Arial"/>
      <w:sz w:val="16"/>
      <w:szCs w:val="24"/>
    </w:rPr>
  </w:style>
  <w:style w:type="paragraph" w:styleId="Revision">
    <w:name w:val="Revision"/>
    <w:hidden/>
    <w:uiPriority w:val="99"/>
    <w:rsid w:val="00747C8A"/>
    <w:pPr>
      <w:spacing w:line="276" w:lineRule="auto"/>
    </w:pPr>
    <w:rPr>
      <w:rFonts w:ascii="Calibri" w:eastAsia="Calibri" w:hAnsi="Calibri"/>
      <w:sz w:val="22"/>
      <w:szCs w:val="22"/>
    </w:rPr>
  </w:style>
  <w:style w:type="paragraph" w:styleId="ListParagraph">
    <w:name w:val="List Paragraph"/>
    <w:basedOn w:val="Normal"/>
    <w:uiPriority w:val="34"/>
    <w:qFormat/>
    <w:rsid w:val="00747C8A"/>
    <w:pPr>
      <w:spacing w:after="200" w:line="276" w:lineRule="auto"/>
      <w:ind w:left="720"/>
      <w:contextualSpacing/>
    </w:pPr>
    <w:rPr>
      <w:rFonts w:ascii="Calibri" w:eastAsia="Calibri" w:hAnsi="Calibri"/>
      <w:szCs w:val="22"/>
    </w:rPr>
  </w:style>
  <w:style w:type="paragraph" w:styleId="NormalWeb">
    <w:name w:val="Normal (Web)"/>
    <w:basedOn w:val="Normal"/>
    <w:uiPriority w:val="99"/>
    <w:rsid w:val="00747C8A"/>
    <w:pPr>
      <w:spacing w:before="120" w:after="180" w:line="390" w:lineRule="atLeast"/>
    </w:pPr>
    <w:rPr>
      <w:sz w:val="18"/>
      <w:szCs w:val="18"/>
    </w:rPr>
  </w:style>
  <w:style w:type="character" w:customStyle="1" w:styleId="FooterChar">
    <w:name w:val="Footer Char"/>
    <w:basedOn w:val="DefaultParagraphFont"/>
    <w:link w:val="Footer"/>
    <w:uiPriority w:val="99"/>
    <w:rsid w:val="00747C8A"/>
    <w:rPr>
      <w:rFonts w:ascii="Arial" w:hAnsi="Arial" w:cs="Arial"/>
      <w:b/>
      <w:color w:val="76923C" w:themeColor="accent3" w:themeShade="BF"/>
      <w:sz w:val="16"/>
      <w:szCs w:val="16"/>
    </w:rPr>
  </w:style>
  <w:style w:type="character" w:customStyle="1" w:styleId="Heading1Char">
    <w:name w:val="Heading 1 Char"/>
    <w:basedOn w:val="DefaultParagraphFont"/>
    <w:link w:val="Heading1"/>
    <w:uiPriority w:val="9"/>
    <w:rsid w:val="00747C8A"/>
    <w:rPr>
      <w:rFonts w:ascii="Arial" w:hAnsi="Arial" w:cs="Arial"/>
      <w:b/>
      <w:bCs/>
      <w:color w:val="4F6228" w:themeColor="accent3" w:themeShade="80"/>
      <w:kern w:val="32"/>
      <w:sz w:val="40"/>
      <w:szCs w:val="32"/>
    </w:rPr>
  </w:style>
  <w:style w:type="numbering" w:styleId="111111">
    <w:name w:val="Outline List 2"/>
    <w:basedOn w:val="NoList"/>
    <w:uiPriority w:val="99"/>
    <w:unhideWhenUsed/>
    <w:rsid w:val="00747C8A"/>
    <w:pPr>
      <w:numPr>
        <w:numId w:val="20"/>
      </w:numPr>
    </w:pPr>
  </w:style>
  <w:style w:type="character" w:customStyle="1" w:styleId="Bibliogrphy">
    <w:name w:val="Bibliogrphy"/>
    <w:uiPriority w:val="99"/>
    <w:semiHidden/>
    <w:rsid w:val="00747C8A"/>
  </w:style>
  <w:style w:type="paragraph" w:styleId="BlockText">
    <w:name w:val="Block Text"/>
    <w:basedOn w:val="Normal"/>
    <w:uiPriority w:val="99"/>
    <w:rsid w:val="00747C8A"/>
    <w:pPr>
      <w:spacing w:after="0" w:line="290" w:lineRule="atLeast"/>
      <w:ind w:left="1170" w:right="1395"/>
    </w:pPr>
    <w:rPr>
      <w:rFonts w:cs="Arial"/>
      <w:sz w:val="23"/>
    </w:rPr>
  </w:style>
  <w:style w:type="paragraph" w:styleId="BodyText2">
    <w:name w:val="Body Text 2"/>
    <w:basedOn w:val="Normal"/>
    <w:link w:val="BodyText2Char"/>
    <w:uiPriority w:val="99"/>
    <w:rsid w:val="00747C8A"/>
    <w:pPr>
      <w:spacing w:line="480" w:lineRule="auto"/>
    </w:pPr>
  </w:style>
  <w:style w:type="character" w:customStyle="1" w:styleId="BodyText2Char">
    <w:name w:val="Body Text 2 Char"/>
    <w:basedOn w:val="DefaultParagraphFont"/>
    <w:link w:val="BodyText2"/>
    <w:uiPriority w:val="99"/>
    <w:rsid w:val="00747C8A"/>
    <w:rPr>
      <w:rFonts w:ascii="Arial" w:hAnsi="Arial"/>
      <w:sz w:val="22"/>
      <w:szCs w:val="24"/>
    </w:rPr>
  </w:style>
  <w:style w:type="paragraph" w:styleId="BodyTextIndent">
    <w:name w:val="Body Text Indent"/>
    <w:basedOn w:val="Normal"/>
    <w:link w:val="BodyTextIndentChar"/>
    <w:uiPriority w:val="99"/>
    <w:rsid w:val="00747C8A"/>
    <w:pPr>
      <w:ind w:left="720"/>
    </w:pPr>
    <w:rPr>
      <w:i/>
      <w:iCs/>
    </w:rPr>
  </w:style>
  <w:style w:type="character" w:customStyle="1" w:styleId="BodyTextIndentChar">
    <w:name w:val="Body Text Indent Char"/>
    <w:basedOn w:val="DefaultParagraphFont"/>
    <w:link w:val="BodyTextIndent"/>
    <w:uiPriority w:val="99"/>
    <w:rsid w:val="00747C8A"/>
    <w:rPr>
      <w:rFonts w:ascii="Arial" w:hAnsi="Arial"/>
      <w:i/>
      <w:iCs/>
      <w:sz w:val="22"/>
      <w:szCs w:val="24"/>
    </w:rPr>
  </w:style>
  <w:style w:type="paragraph" w:styleId="BodyTextIndent2">
    <w:name w:val="Body Text Indent 2"/>
    <w:basedOn w:val="Normal"/>
    <w:link w:val="BodyTextIndent2Char"/>
    <w:uiPriority w:val="99"/>
    <w:rsid w:val="00747C8A"/>
    <w:pPr>
      <w:ind w:left="1440"/>
    </w:pPr>
    <w:rPr>
      <w:sz w:val="20"/>
    </w:rPr>
  </w:style>
  <w:style w:type="character" w:customStyle="1" w:styleId="BodyTextIndent2Char">
    <w:name w:val="Body Text Indent 2 Char"/>
    <w:basedOn w:val="DefaultParagraphFont"/>
    <w:link w:val="BodyTextIndent2"/>
    <w:uiPriority w:val="99"/>
    <w:rsid w:val="00747C8A"/>
    <w:rPr>
      <w:rFonts w:ascii="Arial" w:hAnsi="Arial"/>
      <w:szCs w:val="24"/>
    </w:rPr>
  </w:style>
  <w:style w:type="paragraph" w:styleId="BodyTextIndent3">
    <w:name w:val="Body Text Indent 3"/>
    <w:basedOn w:val="Normal"/>
    <w:link w:val="BodyTextIndent3Char"/>
    <w:uiPriority w:val="99"/>
    <w:rsid w:val="00747C8A"/>
    <w:pPr>
      <w:ind w:left="1800" w:hanging="360"/>
    </w:pPr>
    <w:rPr>
      <w:sz w:val="20"/>
    </w:rPr>
  </w:style>
  <w:style w:type="character" w:customStyle="1" w:styleId="BodyTextIndent3Char">
    <w:name w:val="Body Text Indent 3 Char"/>
    <w:basedOn w:val="DefaultParagraphFont"/>
    <w:link w:val="BodyTextIndent3"/>
    <w:uiPriority w:val="99"/>
    <w:rsid w:val="00747C8A"/>
    <w:rPr>
      <w:rFonts w:ascii="Arial" w:hAnsi="Arial"/>
      <w:szCs w:val="24"/>
    </w:rPr>
  </w:style>
  <w:style w:type="paragraph" w:customStyle="1" w:styleId="BodyPRCharCharCharCharCharCharCharCharCharCharCharCharCharCharCharChar">
    <w:name w:val="Body.PR Char Char Char Char Char Char Char Char Char Char Char Char Char Char Char Char"/>
    <w:basedOn w:val="Normal"/>
    <w:uiPriority w:val="99"/>
    <w:rsid w:val="00747C8A"/>
    <w:pPr>
      <w:snapToGrid w:val="0"/>
      <w:spacing w:before="120"/>
    </w:pPr>
    <w:rPr>
      <w:rFonts w:cs="Arial"/>
      <w:b/>
    </w:rPr>
  </w:style>
  <w:style w:type="character" w:customStyle="1" w:styleId="Bullet">
    <w:name w:val="Bullet"/>
    <w:uiPriority w:val="99"/>
    <w:semiHidden/>
    <w:rsid w:val="00747C8A"/>
  </w:style>
  <w:style w:type="character" w:customStyle="1" w:styleId="BulletList">
    <w:name w:val="Bullet List"/>
    <w:uiPriority w:val="99"/>
    <w:semiHidden/>
    <w:rsid w:val="00747C8A"/>
  </w:style>
  <w:style w:type="paragraph" w:styleId="Caption">
    <w:name w:val="caption"/>
    <w:basedOn w:val="Normal"/>
    <w:next w:val="Normal"/>
    <w:uiPriority w:val="99"/>
    <w:qFormat/>
    <w:rsid w:val="00747C8A"/>
    <w:pPr>
      <w:jc w:val="center"/>
    </w:pPr>
    <w:rPr>
      <w:b/>
      <w:caps/>
    </w:rPr>
  </w:style>
  <w:style w:type="paragraph" w:customStyle="1" w:styleId="Default">
    <w:name w:val="Default"/>
    <w:rsid w:val="00747C8A"/>
    <w:pPr>
      <w:widowControl w:val="0"/>
      <w:autoSpaceDE w:val="0"/>
      <w:autoSpaceDN w:val="0"/>
      <w:adjustRightInd w:val="0"/>
    </w:pPr>
    <w:rPr>
      <w:rFonts w:ascii="NJEXED+TimesNewRomanPSMT" w:hAnsi="NJEXED+TimesNewRomanPSMT" w:cs="NJEXED+TimesNewRomanPSMT"/>
      <w:color w:val="000000"/>
      <w:sz w:val="24"/>
      <w:szCs w:val="24"/>
    </w:rPr>
  </w:style>
  <w:style w:type="paragraph" w:styleId="DocumentMap">
    <w:name w:val="Document Map"/>
    <w:basedOn w:val="Normal"/>
    <w:link w:val="DocumentMapChar"/>
    <w:uiPriority w:val="99"/>
    <w:rsid w:val="00747C8A"/>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47C8A"/>
    <w:rPr>
      <w:rFonts w:ascii="Tahoma" w:hAnsi="Tahoma" w:cs="Tahoma"/>
      <w:sz w:val="22"/>
      <w:szCs w:val="24"/>
      <w:shd w:val="clear" w:color="auto" w:fill="000080"/>
    </w:rPr>
  </w:style>
  <w:style w:type="character" w:customStyle="1" w:styleId="EmailStyle57">
    <w:name w:val="EmailStyle57"/>
    <w:basedOn w:val="DefaultParagraphFont"/>
    <w:uiPriority w:val="99"/>
    <w:semiHidden/>
    <w:rsid w:val="00747C8A"/>
    <w:rPr>
      <w:rFonts w:ascii="Arial" w:hAnsi="Arial" w:cs="Arial"/>
      <w:color w:val="auto"/>
      <w:sz w:val="20"/>
      <w:szCs w:val="20"/>
    </w:rPr>
  </w:style>
  <w:style w:type="character" w:customStyle="1" w:styleId="EmailStyle70">
    <w:name w:val="EmailStyle70"/>
    <w:basedOn w:val="DefaultParagraphFont"/>
    <w:uiPriority w:val="99"/>
    <w:semiHidden/>
    <w:rsid w:val="00747C8A"/>
    <w:rPr>
      <w:rFonts w:ascii="Arial" w:hAnsi="Arial" w:cs="Arial"/>
      <w:color w:val="auto"/>
      <w:sz w:val="20"/>
      <w:szCs w:val="20"/>
    </w:rPr>
  </w:style>
  <w:style w:type="paragraph" w:styleId="EndnoteText">
    <w:name w:val="endnote text"/>
    <w:basedOn w:val="Normal"/>
    <w:link w:val="EndnoteTextChar"/>
    <w:uiPriority w:val="99"/>
    <w:rsid w:val="00747C8A"/>
    <w:rPr>
      <w:sz w:val="20"/>
    </w:rPr>
  </w:style>
  <w:style w:type="character" w:customStyle="1" w:styleId="EndnoteTextChar">
    <w:name w:val="Endnote Text Char"/>
    <w:basedOn w:val="DefaultParagraphFont"/>
    <w:link w:val="EndnoteText"/>
    <w:uiPriority w:val="99"/>
    <w:rsid w:val="00747C8A"/>
    <w:rPr>
      <w:rFonts w:ascii="Arial" w:hAnsi="Arial"/>
      <w:szCs w:val="24"/>
    </w:rPr>
  </w:style>
  <w:style w:type="character" w:styleId="FollowedHyperlink">
    <w:name w:val="FollowedHyperlink"/>
    <w:basedOn w:val="DefaultParagraphFont"/>
    <w:uiPriority w:val="99"/>
    <w:rsid w:val="00747C8A"/>
    <w:rPr>
      <w:rFonts w:ascii="Arial" w:hAnsi="Arial" w:cs="Times New Roman"/>
      <w:color w:val="000000"/>
      <w:sz w:val="22"/>
      <w:u w:val="single"/>
    </w:rPr>
  </w:style>
  <w:style w:type="character" w:styleId="FootnoteReference">
    <w:name w:val="footnote reference"/>
    <w:basedOn w:val="DefaultParagraphFont"/>
    <w:uiPriority w:val="99"/>
    <w:rsid w:val="00747C8A"/>
    <w:rPr>
      <w:rFonts w:cs="Times New Roman"/>
      <w:vertAlign w:val="superscript"/>
    </w:rPr>
  </w:style>
  <w:style w:type="paragraph" w:styleId="FootnoteText">
    <w:name w:val="footnote text"/>
    <w:basedOn w:val="Normal"/>
    <w:link w:val="FootnoteTextChar"/>
    <w:uiPriority w:val="99"/>
    <w:rsid w:val="00747C8A"/>
    <w:rPr>
      <w:sz w:val="20"/>
    </w:rPr>
  </w:style>
  <w:style w:type="character" w:customStyle="1" w:styleId="FootnoteTextChar">
    <w:name w:val="Footnote Text Char"/>
    <w:basedOn w:val="DefaultParagraphFont"/>
    <w:link w:val="FootnoteText"/>
    <w:uiPriority w:val="99"/>
    <w:rsid w:val="00747C8A"/>
    <w:rPr>
      <w:rFonts w:ascii="Arial" w:hAnsi="Arial"/>
      <w:szCs w:val="24"/>
    </w:rPr>
  </w:style>
  <w:style w:type="paragraph" w:customStyle="1" w:styleId="Heading-0DocumentTitle">
    <w:name w:val="Heading - 0 Document Title"/>
    <w:uiPriority w:val="99"/>
    <w:rsid w:val="00747C8A"/>
    <w:rPr>
      <w:rFonts w:ascii="Arial" w:hAnsi="Arial"/>
      <w:b/>
      <w:bCs/>
      <w:color w:val="0D0D0D" w:themeColor="text1" w:themeTint="F2"/>
      <w:kern w:val="32"/>
      <w:sz w:val="56"/>
    </w:rPr>
  </w:style>
  <w:style w:type="paragraph" w:customStyle="1" w:styleId="Heading1nonumber">
    <w:name w:val="Heading 1 (no number)"/>
    <w:basedOn w:val="Heading1"/>
    <w:next w:val="Normal"/>
    <w:uiPriority w:val="99"/>
    <w:rsid w:val="00747C8A"/>
    <w:pPr>
      <w:pageBreakBefore/>
    </w:pPr>
  </w:style>
  <w:style w:type="character" w:customStyle="1" w:styleId="Heading3Char">
    <w:name w:val="Heading 3 Char"/>
    <w:basedOn w:val="DefaultParagraphFont"/>
    <w:link w:val="Heading3"/>
    <w:uiPriority w:val="9"/>
    <w:rsid w:val="00747C8A"/>
    <w:rPr>
      <w:rFonts w:ascii="Arial" w:hAnsi="Arial" w:cs="Arial"/>
      <w:b/>
      <w:bCs/>
      <w:i/>
      <w:iCs/>
      <w:color w:val="76923C" w:themeColor="accent3" w:themeShade="BF"/>
      <w:kern w:val="32"/>
      <w:sz w:val="28"/>
      <w:szCs w:val="26"/>
    </w:rPr>
  </w:style>
  <w:style w:type="character" w:customStyle="1" w:styleId="Heading4Char">
    <w:name w:val="Heading 4 Char"/>
    <w:basedOn w:val="DefaultParagraphFont"/>
    <w:link w:val="Heading4"/>
    <w:uiPriority w:val="9"/>
    <w:rsid w:val="00747C8A"/>
    <w:rPr>
      <w:rFonts w:ascii="Arial" w:hAnsi="Arial"/>
      <w:b/>
      <w:bCs/>
      <w:spacing w:val="30"/>
      <w:sz w:val="22"/>
      <w:szCs w:val="28"/>
    </w:rPr>
  </w:style>
  <w:style w:type="character" w:customStyle="1" w:styleId="Heading5Char">
    <w:name w:val="Heading 5 Char"/>
    <w:basedOn w:val="DefaultParagraphFont"/>
    <w:link w:val="Heading5"/>
    <w:uiPriority w:val="9"/>
    <w:rsid w:val="00747C8A"/>
    <w:rPr>
      <w:rFonts w:ascii="Arial" w:hAnsi="Arial"/>
      <w:b/>
      <w:bCs/>
      <w:sz w:val="18"/>
      <w:szCs w:val="24"/>
    </w:rPr>
  </w:style>
  <w:style w:type="character" w:customStyle="1" w:styleId="Heading6Char">
    <w:name w:val="Heading 6 Char"/>
    <w:basedOn w:val="DefaultParagraphFont"/>
    <w:link w:val="Heading6"/>
    <w:uiPriority w:val="9"/>
    <w:rsid w:val="00747C8A"/>
    <w:rPr>
      <w:rFonts w:ascii="Arial" w:hAnsi="Arial"/>
      <w:b/>
      <w:bCs/>
      <w:sz w:val="18"/>
      <w:szCs w:val="24"/>
    </w:rPr>
  </w:style>
  <w:style w:type="character" w:customStyle="1" w:styleId="Heading7Char">
    <w:name w:val="Heading 7 Char"/>
    <w:basedOn w:val="DefaultParagraphFont"/>
    <w:link w:val="Heading7"/>
    <w:uiPriority w:val="9"/>
    <w:rsid w:val="00747C8A"/>
    <w:rPr>
      <w:sz w:val="22"/>
      <w:szCs w:val="24"/>
    </w:rPr>
  </w:style>
  <w:style w:type="character" w:customStyle="1" w:styleId="Heading8Char">
    <w:name w:val="Heading 8 Char"/>
    <w:basedOn w:val="DefaultParagraphFont"/>
    <w:link w:val="Heading8"/>
    <w:uiPriority w:val="9"/>
    <w:rsid w:val="00747C8A"/>
    <w:rPr>
      <w:b/>
      <w:bCs/>
      <w:sz w:val="22"/>
      <w:szCs w:val="24"/>
    </w:rPr>
  </w:style>
  <w:style w:type="character" w:customStyle="1" w:styleId="Heading9Char">
    <w:name w:val="Heading 9 Char"/>
    <w:basedOn w:val="DefaultParagraphFont"/>
    <w:link w:val="Heading9"/>
    <w:uiPriority w:val="9"/>
    <w:rsid w:val="00747C8A"/>
    <w:rPr>
      <w:i/>
      <w:iCs/>
      <w:sz w:val="22"/>
      <w:szCs w:val="24"/>
    </w:rPr>
  </w:style>
  <w:style w:type="paragraph" w:customStyle="1" w:styleId="Normal-bullit1">
    <w:name w:val="Normal - bullit 1"/>
    <w:basedOn w:val="Normal"/>
    <w:rsid w:val="00747C8A"/>
    <w:pPr>
      <w:numPr>
        <w:numId w:val="21"/>
      </w:numPr>
      <w:tabs>
        <w:tab w:val="clear" w:pos="360"/>
        <w:tab w:val="num" w:pos="1080"/>
      </w:tabs>
      <w:spacing w:line="240" w:lineRule="auto"/>
      <w:ind w:left="1080"/>
      <w:contextualSpacing/>
    </w:pPr>
    <w:rPr>
      <w:sz w:val="20"/>
      <w:szCs w:val="22"/>
    </w:rPr>
  </w:style>
  <w:style w:type="paragraph" w:customStyle="1" w:styleId="Normal-bullit1NOTE">
    <w:name w:val="Normal - bullit 1 NOTE"/>
    <w:basedOn w:val="Normal-bullit1"/>
    <w:rsid w:val="00747C8A"/>
    <w:pPr>
      <w:numPr>
        <w:numId w:val="0"/>
      </w:numPr>
      <w:ind w:left="720"/>
    </w:pPr>
  </w:style>
  <w:style w:type="paragraph" w:customStyle="1" w:styleId="normal-bullit2">
    <w:name w:val="normal - bullit 2"/>
    <w:basedOn w:val="Normal"/>
    <w:rsid w:val="00747C8A"/>
    <w:pPr>
      <w:numPr>
        <w:ilvl w:val="1"/>
        <w:numId w:val="22"/>
      </w:numPr>
      <w:spacing w:line="240" w:lineRule="auto"/>
      <w:contextualSpacing/>
    </w:pPr>
    <w:rPr>
      <w:rFonts w:cs="Arial"/>
      <w:sz w:val="20"/>
    </w:rPr>
  </w:style>
  <w:style w:type="paragraph" w:customStyle="1" w:styleId="normal-bullit3">
    <w:name w:val="normal - bullit 3"/>
    <w:basedOn w:val="normal-bullit2"/>
    <w:rsid w:val="00747C8A"/>
    <w:pPr>
      <w:numPr>
        <w:ilvl w:val="2"/>
      </w:numPr>
    </w:pPr>
    <w:rPr>
      <w:sz w:val="18"/>
    </w:rPr>
  </w:style>
  <w:style w:type="paragraph" w:customStyle="1" w:styleId="normal-bullit4">
    <w:name w:val="normal - bullit 4"/>
    <w:basedOn w:val="normal-bullit3"/>
    <w:rsid w:val="00747C8A"/>
    <w:pPr>
      <w:numPr>
        <w:ilvl w:val="3"/>
      </w:numPr>
    </w:pPr>
  </w:style>
  <w:style w:type="paragraph" w:customStyle="1" w:styleId="Normal-callouttext">
    <w:name w:val="Normal - callout text"/>
    <w:basedOn w:val="Normal"/>
    <w:rsid w:val="00747C8A"/>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747C8A"/>
    <w:pPr>
      <w:keepLines/>
      <w:spacing w:after="60" w:line="200" w:lineRule="exact"/>
      <w:jc w:val="right"/>
    </w:pPr>
    <w:rPr>
      <w:sz w:val="18"/>
      <w:szCs w:val="18"/>
    </w:rPr>
  </w:style>
  <w:style w:type="paragraph" w:customStyle="1" w:styleId="normal-small-note">
    <w:name w:val="normal - small - note"/>
    <w:basedOn w:val="Normal"/>
    <w:rsid w:val="00747C8A"/>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747C8A"/>
    <w:pPr>
      <w:spacing w:after="0"/>
      <w:jc w:val="right"/>
    </w:pPr>
    <w:rPr>
      <w:kern w:val="0"/>
    </w:rPr>
  </w:style>
  <w:style w:type="character" w:customStyle="1" w:styleId="Normal-FIXTHISPROBLEM">
    <w:name w:val="Normal - FIX THIS PROBLEM"/>
    <w:basedOn w:val="DefaultParagraphFont"/>
    <w:uiPriority w:val="99"/>
    <w:rsid w:val="00747C8A"/>
    <w:rPr>
      <w:rFonts w:cs="Times New Roman"/>
      <w:color w:val="FF0000"/>
    </w:rPr>
  </w:style>
  <w:style w:type="paragraph" w:customStyle="1" w:styleId="Normal-Input">
    <w:name w:val="Normal - Input"/>
    <w:basedOn w:val="Normal"/>
    <w:autoRedefine/>
    <w:rsid w:val="00747C8A"/>
    <w:pPr>
      <w:keepLines/>
      <w:spacing w:after="0" w:line="220" w:lineRule="exact"/>
      <w:ind w:left="274" w:hanging="274"/>
    </w:pPr>
    <w:rPr>
      <w:rFonts w:ascii="Verdana" w:hAnsi="Verdana"/>
      <w:color w:val="1010BC"/>
      <w:kern w:val="18"/>
      <w:sz w:val="18"/>
      <w:szCs w:val="18"/>
      <w:u w:val="dotted" w:color="0066CC"/>
    </w:rPr>
  </w:style>
  <w:style w:type="paragraph" w:customStyle="1" w:styleId="Normal-Input-Indented">
    <w:name w:val="Normal - Input - Indented"/>
    <w:basedOn w:val="Normal-Input"/>
    <w:qFormat/>
    <w:rsid w:val="00747C8A"/>
    <w:pPr>
      <w:ind w:left="612"/>
    </w:pPr>
  </w:style>
  <w:style w:type="paragraph" w:customStyle="1" w:styleId="normal-note0">
    <w:name w:val="normal - note"/>
    <w:basedOn w:val="Normal"/>
    <w:rsid w:val="00747C8A"/>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747C8A"/>
    <w:pPr>
      <w:numPr>
        <w:numId w:val="23"/>
      </w:numPr>
      <w:contextualSpacing/>
    </w:pPr>
    <w:rPr>
      <w:sz w:val="20"/>
    </w:rPr>
  </w:style>
  <w:style w:type="paragraph" w:customStyle="1" w:styleId="normal-number2">
    <w:name w:val="normal - number 2"/>
    <w:basedOn w:val="normal-number1"/>
    <w:rsid w:val="00747C8A"/>
    <w:pPr>
      <w:numPr>
        <w:numId w:val="24"/>
      </w:numPr>
    </w:pPr>
  </w:style>
  <w:style w:type="paragraph" w:customStyle="1" w:styleId="normal-number3">
    <w:name w:val="normal - number 3"/>
    <w:basedOn w:val="normal-number2"/>
    <w:rsid w:val="00747C8A"/>
    <w:pPr>
      <w:numPr>
        <w:numId w:val="0"/>
      </w:numPr>
    </w:pPr>
    <w:rPr>
      <w:sz w:val="18"/>
      <w:szCs w:val="18"/>
    </w:rPr>
  </w:style>
  <w:style w:type="paragraph" w:customStyle="1" w:styleId="normal-picture">
    <w:name w:val="normal - picture"/>
    <w:basedOn w:val="Normal"/>
    <w:next w:val="Normal"/>
    <w:qFormat/>
    <w:rsid w:val="00747C8A"/>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747C8A"/>
    <w:pPr>
      <w:spacing w:before="0" w:after="240"/>
      <w:contextualSpacing/>
    </w:pPr>
    <w:rPr>
      <w:b/>
      <w:color w:val="4A442A"/>
      <w:sz w:val="18"/>
    </w:rPr>
  </w:style>
  <w:style w:type="paragraph" w:customStyle="1" w:styleId="normal-singlespaced">
    <w:name w:val="normal - singlespaced"/>
    <w:basedOn w:val="Normal"/>
    <w:rsid w:val="00747C8A"/>
    <w:pPr>
      <w:tabs>
        <w:tab w:val="left" w:pos="1440"/>
      </w:tabs>
    </w:pPr>
    <w:rPr>
      <w:rFonts w:cs="Arial"/>
    </w:rPr>
  </w:style>
  <w:style w:type="paragraph" w:customStyle="1" w:styleId="Normal-Small">
    <w:name w:val="Normal - Small"/>
    <w:basedOn w:val="Normal"/>
    <w:uiPriority w:val="99"/>
    <w:rsid w:val="00747C8A"/>
    <w:pPr>
      <w:spacing w:after="0" w:line="240" w:lineRule="exact"/>
    </w:pPr>
    <w:rPr>
      <w:sz w:val="20"/>
    </w:rPr>
  </w:style>
  <w:style w:type="paragraph" w:customStyle="1" w:styleId="Normal-small0">
    <w:name w:val="Normal - small"/>
    <w:basedOn w:val="Normal"/>
    <w:rsid w:val="00747C8A"/>
    <w:pPr>
      <w:spacing w:line="240" w:lineRule="exact"/>
    </w:pPr>
    <w:rPr>
      <w:sz w:val="20"/>
    </w:rPr>
  </w:style>
  <w:style w:type="paragraph" w:customStyle="1" w:styleId="normal-tablelable">
    <w:name w:val="normal - table lable"/>
    <w:basedOn w:val="Normal"/>
    <w:rsid w:val="00747C8A"/>
    <w:pPr>
      <w:spacing w:before="120" w:after="0" w:line="240" w:lineRule="auto"/>
      <w:jc w:val="center"/>
    </w:pPr>
    <w:rPr>
      <w:b/>
      <w:sz w:val="16"/>
      <w:szCs w:val="16"/>
    </w:rPr>
  </w:style>
  <w:style w:type="character" w:customStyle="1" w:styleId="stbuttontext1">
    <w:name w:val="stbuttontext1"/>
    <w:basedOn w:val="DefaultParagraphFont"/>
    <w:uiPriority w:val="99"/>
    <w:rsid w:val="00747C8A"/>
    <w:rPr>
      <w:rFonts w:cs="Times New Roman"/>
    </w:rPr>
  </w:style>
  <w:style w:type="character" w:styleId="Strong">
    <w:name w:val="Strong"/>
    <w:basedOn w:val="DefaultParagraphFont"/>
    <w:uiPriority w:val="99"/>
    <w:qFormat/>
    <w:rsid w:val="00747C8A"/>
    <w:rPr>
      <w:rFonts w:cs="Times New Roman"/>
      <w:b/>
      <w:bCs/>
    </w:rPr>
  </w:style>
  <w:style w:type="paragraph" w:customStyle="1" w:styleId="StyleHeading212ptNotItalic">
    <w:name w:val="Style Heading 2 + 12 pt Not Italic"/>
    <w:basedOn w:val="Heading2"/>
    <w:next w:val="BodyText"/>
    <w:uiPriority w:val="99"/>
    <w:rsid w:val="00747C8A"/>
    <w:pPr>
      <w:spacing w:before="240" w:after="120"/>
    </w:pPr>
    <w:rPr>
      <w:bCs/>
      <w:iCs w:val="0"/>
      <w:color w:val="auto"/>
      <w:kern w:val="0"/>
      <w:sz w:val="24"/>
    </w:rPr>
  </w:style>
  <w:style w:type="paragraph" w:customStyle="1" w:styleId="StyleHeading3BoldItalicChar">
    <w:name w:val="Style Heading 3 + Bold Italic Char"/>
    <w:basedOn w:val="Heading3"/>
    <w:uiPriority w:val="99"/>
    <w:rsid w:val="00747C8A"/>
    <w:pPr>
      <w:keepNext w:val="0"/>
      <w:spacing w:after="60"/>
    </w:pPr>
    <w:rPr>
      <w:bCs w:val="0"/>
      <w:color w:val="auto"/>
      <w:kern w:val="0"/>
      <w:sz w:val="24"/>
      <w:szCs w:val="24"/>
    </w:rPr>
  </w:style>
  <w:style w:type="paragraph" w:customStyle="1" w:styleId="table-1titlerow">
    <w:name w:val="table - 1 title row"/>
    <w:basedOn w:val="Normal"/>
    <w:uiPriority w:val="99"/>
    <w:rsid w:val="00747C8A"/>
    <w:pPr>
      <w:keepNext/>
      <w:shd w:val="solid" w:color="7F7F7F" w:fill="7F7F7F"/>
      <w:spacing w:after="0" w:line="320" w:lineRule="exact"/>
      <w:jc w:val="center"/>
    </w:pPr>
    <w:rPr>
      <w:b/>
      <w:color w:val="FFFFFF"/>
    </w:rPr>
  </w:style>
  <w:style w:type="paragraph" w:customStyle="1" w:styleId="table-2datarow">
    <w:name w:val="table - 2 data row"/>
    <w:uiPriority w:val="99"/>
    <w:rsid w:val="00747C8A"/>
    <w:pPr>
      <w:keepNext/>
      <w:keepLines/>
      <w:spacing w:line="240" w:lineRule="exact"/>
      <w:jc w:val="right"/>
    </w:pPr>
    <w:rPr>
      <w:rFonts w:ascii="Arial" w:hAnsi="Arial"/>
      <w:color w:val="404040"/>
      <w:kern w:val="18"/>
    </w:rPr>
  </w:style>
  <w:style w:type="paragraph" w:customStyle="1" w:styleId="table-3totalsrow">
    <w:name w:val="table - 3 totals row"/>
    <w:uiPriority w:val="99"/>
    <w:rsid w:val="00747C8A"/>
    <w:pPr>
      <w:shd w:val="clear" w:color="EAF1DD" w:fill="D6E3BC"/>
    </w:pPr>
    <w:rPr>
      <w:rFonts w:ascii="Arial" w:hAnsi="Arial"/>
      <w:b/>
      <w:kern w:val="18"/>
    </w:rPr>
  </w:style>
  <w:style w:type="paragraph" w:customStyle="1" w:styleId="table-4totalsrowvalues">
    <w:name w:val="table - 4 totals row (values)"/>
    <w:basedOn w:val="table-3totalsrow"/>
    <w:uiPriority w:val="99"/>
    <w:rsid w:val="00747C8A"/>
    <w:pPr>
      <w:jc w:val="right"/>
    </w:pPr>
    <w:rPr>
      <w:bCs/>
    </w:rPr>
  </w:style>
  <w:style w:type="table" w:styleId="TableGrid7">
    <w:name w:val="Table Grid 7"/>
    <w:basedOn w:val="TableNormal"/>
    <w:uiPriority w:val="99"/>
    <w:rsid w:val="00747C8A"/>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TOC1">
    <w:name w:val="toc 1"/>
    <w:basedOn w:val="Normal"/>
    <w:next w:val="Normal"/>
    <w:uiPriority w:val="39"/>
    <w:rsid w:val="00747C8A"/>
    <w:pPr>
      <w:keepNext/>
      <w:tabs>
        <w:tab w:val="right" w:pos="10080"/>
      </w:tabs>
      <w:spacing w:before="80"/>
      <w:ind w:left="720" w:right="720"/>
    </w:pPr>
    <w:rPr>
      <w:noProof/>
    </w:rPr>
  </w:style>
  <w:style w:type="paragraph" w:styleId="TOC2">
    <w:name w:val="toc 2"/>
    <w:basedOn w:val="Normal"/>
    <w:next w:val="Normal"/>
    <w:uiPriority w:val="39"/>
    <w:rsid w:val="00747C8A"/>
    <w:pPr>
      <w:keepLines/>
      <w:tabs>
        <w:tab w:val="right" w:leader="dot" w:pos="9900"/>
      </w:tabs>
      <w:ind w:left="1080" w:right="900"/>
    </w:pPr>
    <w:rPr>
      <w:noProof/>
      <w:sz w:val="18"/>
    </w:rPr>
  </w:style>
  <w:style w:type="paragraph" w:styleId="TOC3">
    <w:name w:val="toc 3"/>
    <w:basedOn w:val="Normal"/>
    <w:next w:val="Normal"/>
    <w:uiPriority w:val="39"/>
    <w:rsid w:val="00747C8A"/>
    <w:pPr>
      <w:keepLines/>
      <w:tabs>
        <w:tab w:val="right" w:leader="dot" w:pos="9900"/>
      </w:tabs>
      <w:ind w:left="1440" w:right="900"/>
    </w:pPr>
    <w:rPr>
      <w:noProof/>
      <w:sz w:val="16"/>
    </w:rPr>
  </w:style>
  <w:style w:type="paragraph" w:styleId="TOC4">
    <w:name w:val="toc 4"/>
    <w:basedOn w:val="Normal"/>
    <w:next w:val="Normal"/>
    <w:autoRedefine/>
    <w:uiPriority w:val="39"/>
    <w:rsid w:val="00747C8A"/>
    <w:pPr>
      <w:ind w:left="600"/>
    </w:pPr>
  </w:style>
  <w:style w:type="paragraph" w:styleId="TOC5">
    <w:name w:val="toc 5"/>
    <w:basedOn w:val="Normal"/>
    <w:next w:val="Normal"/>
    <w:autoRedefine/>
    <w:uiPriority w:val="39"/>
    <w:rsid w:val="00747C8A"/>
    <w:pPr>
      <w:ind w:left="800"/>
    </w:pPr>
  </w:style>
  <w:style w:type="paragraph" w:styleId="TOC6">
    <w:name w:val="toc 6"/>
    <w:basedOn w:val="Normal"/>
    <w:next w:val="Normal"/>
    <w:autoRedefine/>
    <w:uiPriority w:val="39"/>
    <w:rsid w:val="00747C8A"/>
    <w:pPr>
      <w:ind w:left="1000"/>
    </w:pPr>
  </w:style>
  <w:style w:type="paragraph" w:styleId="TOC8">
    <w:name w:val="toc 8"/>
    <w:basedOn w:val="Normal"/>
    <w:next w:val="Normal"/>
    <w:autoRedefine/>
    <w:uiPriority w:val="39"/>
    <w:rsid w:val="00747C8A"/>
    <w:pPr>
      <w:ind w:left="1400"/>
    </w:pPr>
  </w:style>
  <w:style w:type="paragraph" w:styleId="TOC9">
    <w:name w:val="toc 9"/>
    <w:basedOn w:val="Normal"/>
    <w:next w:val="Normal"/>
    <w:autoRedefine/>
    <w:uiPriority w:val="39"/>
    <w:rsid w:val="00747C8A"/>
    <w:pPr>
      <w:ind w:left="1600"/>
    </w:pPr>
  </w:style>
  <w:style w:type="paragraph" w:styleId="TOCHeading">
    <w:name w:val="TOC Heading"/>
    <w:basedOn w:val="Heading1"/>
    <w:next w:val="Normal"/>
    <w:uiPriority w:val="39"/>
    <w:qFormat/>
    <w:rsid w:val="00747C8A"/>
    <w:pPr>
      <w:keepLines/>
      <w:spacing w:line="276" w:lineRule="auto"/>
      <w:outlineLvl w:val="9"/>
    </w:pPr>
    <w:rPr>
      <w:rFonts w:ascii="Cambria" w:hAnsi="Cambria" w:cs="Times New Roman"/>
      <w:color w:val="365F91"/>
      <w:kern w:val="0"/>
      <w:sz w:val="28"/>
      <w:szCs w:val="28"/>
    </w:rPr>
  </w:style>
  <w:style w:type="paragraph" w:styleId="z-BottomofForm">
    <w:name w:val="HTML Bottom of Form"/>
    <w:basedOn w:val="Normal"/>
    <w:next w:val="Normal"/>
    <w:link w:val="z-BottomofFormChar"/>
    <w:hidden/>
    <w:rsid w:val="00E32DBB"/>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rsid w:val="00E32DBB"/>
    <w:rPr>
      <w:rFonts w:ascii="Arial" w:hAnsi="Arial"/>
      <w:vanish/>
      <w:sz w:val="16"/>
      <w:szCs w:val="16"/>
    </w:rPr>
  </w:style>
  <w:style w:type="paragraph" w:styleId="z-TopofForm">
    <w:name w:val="HTML Top of Form"/>
    <w:basedOn w:val="Normal"/>
    <w:next w:val="Normal"/>
    <w:link w:val="z-TopofFormChar"/>
    <w:hidden/>
    <w:rsid w:val="00E32DBB"/>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rsid w:val="00E32DBB"/>
    <w:rPr>
      <w:rFonts w:ascii="Arial" w:hAnsi="Arial"/>
      <w:vanish/>
      <w:sz w:val="16"/>
      <w:szCs w:val="16"/>
    </w:rPr>
  </w:style>
  <w:style w:type="paragraph" w:customStyle="1" w:styleId="Style1">
    <w:name w:val="Style1"/>
    <w:basedOn w:val="Normal"/>
    <w:qFormat/>
    <w:rsid w:val="003B6219"/>
    <w:pPr>
      <w:numPr>
        <w:numId w:val="9"/>
      </w:numPr>
      <w:spacing w:before="360"/>
      <w:ind w:left="720"/>
    </w:pPr>
    <w:rPr>
      <w:b/>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endnote text"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Normal (Web)" w:uiPriority="99"/>
    <w:lsdException w:name="annotation subject" w:uiPriority="99"/>
    <w:lsdException w:name="No List" w:uiPriority="99"/>
    <w:lsdException w:name="Outline List 2" w:uiPriority="99"/>
    <w:lsdException w:name="Table Grid 7" w:uiPriority="99"/>
    <w:lsdException w:name="Balloon Text" w:uiPriority="99"/>
    <w:lsdException w:name="Table Gri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C8A"/>
    <w:pPr>
      <w:spacing w:after="120" w:line="260" w:lineRule="exact"/>
    </w:pPr>
    <w:rPr>
      <w:rFonts w:ascii="Arial" w:hAnsi="Arial"/>
      <w:sz w:val="22"/>
      <w:szCs w:val="24"/>
    </w:rPr>
  </w:style>
  <w:style w:type="paragraph" w:styleId="Heading1">
    <w:name w:val="heading 1"/>
    <w:basedOn w:val="Normal"/>
    <w:next w:val="Normal"/>
    <w:link w:val="Heading1Char"/>
    <w:autoRedefine/>
    <w:uiPriority w:val="9"/>
    <w:qFormat/>
    <w:rsid w:val="00747C8A"/>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747C8A"/>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747C8A"/>
    <w:pPr>
      <w:spacing w:before="240"/>
      <w:outlineLvl w:val="2"/>
    </w:pPr>
    <w:rPr>
      <w:bCs/>
      <w:i/>
      <w:sz w:val="28"/>
      <w:szCs w:val="26"/>
    </w:rPr>
  </w:style>
  <w:style w:type="paragraph" w:styleId="Heading4">
    <w:name w:val="heading 4"/>
    <w:basedOn w:val="Normal"/>
    <w:next w:val="Normal"/>
    <w:link w:val="Heading4Char"/>
    <w:uiPriority w:val="9"/>
    <w:qFormat/>
    <w:rsid w:val="00747C8A"/>
    <w:pPr>
      <w:keepNext/>
      <w:spacing w:before="80" w:after="0"/>
      <w:outlineLvl w:val="3"/>
    </w:pPr>
    <w:rPr>
      <w:b/>
      <w:bCs/>
      <w:spacing w:val="30"/>
      <w:szCs w:val="28"/>
    </w:rPr>
  </w:style>
  <w:style w:type="paragraph" w:styleId="Heading5">
    <w:name w:val="heading 5"/>
    <w:basedOn w:val="Normal"/>
    <w:next w:val="Normal"/>
    <w:link w:val="Heading5Char"/>
    <w:uiPriority w:val="9"/>
    <w:qFormat/>
    <w:rsid w:val="00747C8A"/>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747C8A"/>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747C8A"/>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747C8A"/>
    <w:pPr>
      <w:keepNext/>
      <w:outlineLvl w:val="7"/>
    </w:pPr>
    <w:rPr>
      <w:rFonts w:ascii="Times New Roman" w:hAnsi="Times New Roman"/>
      <w:b/>
      <w:bCs/>
    </w:rPr>
  </w:style>
  <w:style w:type="paragraph" w:styleId="Heading9">
    <w:name w:val="heading 9"/>
    <w:basedOn w:val="Normal"/>
    <w:next w:val="Normal"/>
    <w:link w:val="Heading9Char"/>
    <w:uiPriority w:val="9"/>
    <w:qFormat/>
    <w:rsid w:val="00747C8A"/>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C8A"/>
    <w:pPr>
      <w:pBdr>
        <w:bottom w:val="single" w:sz="4" w:space="0" w:color="4F6228" w:themeColor="accent3" w:themeShade="80"/>
      </w:pBdr>
      <w:jc w:val="center"/>
    </w:pPr>
    <w:rPr>
      <w:rFonts w:cs="Arial"/>
      <w:b/>
      <w:color w:val="76923C" w:themeColor="accent3" w:themeShade="BF"/>
      <w:sz w:val="16"/>
      <w:szCs w:val="16"/>
    </w:rPr>
  </w:style>
  <w:style w:type="paragraph" w:styleId="Footer">
    <w:name w:val="footer"/>
    <w:basedOn w:val="Header"/>
    <w:link w:val="FooterChar"/>
    <w:uiPriority w:val="99"/>
    <w:rsid w:val="00747C8A"/>
    <w:pPr>
      <w:pBdr>
        <w:top w:val="single" w:sz="4" w:space="1" w:color="4F6228" w:themeColor="accent3" w:themeShade="80"/>
      </w:pBdr>
      <w:tabs>
        <w:tab w:val="right" w:pos="10800"/>
      </w:tabs>
      <w:spacing w:before="240"/>
    </w:pPr>
    <w:rPr>
      <w:b w:val="0"/>
    </w:rPr>
  </w:style>
  <w:style w:type="character" w:styleId="Hyperlink">
    <w:name w:val="Hyperlink"/>
    <w:basedOn w:val="DefaultParagraphFont"/>
    <w:uiPriority w:val="99"/>
    <w:unhideWhenUsed/>
    <w:rsid w:val="00747C8A"/>
    <w:rPr>
      <w:rFonts w:cs="Times New Roman"/>
      <w:color w:val="0000FF"/>
      <w:u w:val="single"/>
    </w:rPr>
  </w:style>
  <w:style w:type="paragraph" w:styleId="TOC7">
    <w:name w:val="toc 7"/>
    <w:basedOn w:val="Normal"/>
    <w:next w:val="Normal"/>
    <w:autoRedefine/>
    <w:uiPriority w:val="39"/>
    <w:rsid w:val="00747C8A"/>
    <w:pPr>
      <w:ind w:left="1200"/>
    </w:pPr>
  </w:style>
  <w:style w:type="character" w:styleId="PageNumber">
    <w:name w:val="page number"/>
    <w:basedOn w:val="DefaultParagraphFont"/>
    <w:rsid w:val="00110B1F"/>
  </w:style>
  <w:style w:type="paragraph" w:styleId="BalloonText">
    <w:name w:val="Balloon Text"/>
    <w:basedOn w:val="Normal"/>
    <w:link w:val="BalloonTextChar"/>
    <w:uiPriority w:val="99"/>
    <w:semiHidden/>
    <w:rsid w:val="00747C8A"/>
    <w:rPr>
      <w:rFonts w:ascii="Tahoma" w:hAnsi="Tahoma" w:cs="Tahoma"/>
      <w:sz w:val="16"/>
      <w:szCs w:val="16"/>
    </w:rPr>
  </w:style>
  <w:style w:type="character" w:customStyle="1" w:styleId="HeaderChar">
    <w:name w:val="Header Char"/>
    <w:basedOn w:val="DefaultParagraphFont"/>
    <w:link w:val="Header"/>
    <w:rsid w:val="00747C8A"/>
    <w:rPr>
      <w:rFonts w:ascii="Arial" w:hAnsi="Arial" w:cs="Arial"/>
      <w:b/>
      <w:color w:val="76923C" w:themeColor="accent3" w:themeShade="BF"/>
      <w:sz w:val="16"/>
      <w:szCs w:val="16"/>
    </w:rPr>
  </w:style>
  <w:style w:type="table" w:styleId="TableGrid">
    <w:name w:val="Table Grid"/>
    <w:basedOn w:val="TableNormal"/>
    <w:uiPriority w:val="99"/>
    <w:rsid w:val="00747C8A"/>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ENT-SectionHead">
    <w:name w:val="CONSENT - Section Head"/>
    <w:next w:val="Normal"/>
    <w:qFormat/>
    <w:rsid w:val="00C75AB0"/>
    <w:pPr>
      <w:keepNext/>
      <w:pBdr>
        <w:top w:val="single" w:sz="4" w:space="1" w:color="auto"/>
        <w:left w:val="single" w:sz="4" w:space="1" w:color="auto"/>
        <w:bottom w:val="single" w:sz="4" w:space="1" w:color="auto"/>
        <w:right w:val="single" w:sz="4" w:space="4" w:color="auto"/>
      </w:pBdr>
      <w:shd w:val="clear" w:color="auto" w:fill="CCECFF"/>
      <w:suppressAutoHyphens/>
      <w:spacing w:before="240"/>
    </w:pPr>
    <w:rPr>
      <w:rFonts w:ascii="Arial" w:hAnsi="Arial"/>
      <w:b/>
      <w:bCs/>
      <w:color w:val="000000"/>
      <w:sz w:val="32"/>
      <w:szCs w:val="24"/>
    </w:rPr>
  </w:style>
  <w:style w:type="character" w:customStyle="1" w:styleId="CONSENT-InstructionText">
    <w:name w:val="CONSENT - Instruction Text"/>
    <w:qFormat/>
    <w:rsid w:val="00AC05C7"/>
    <w:rPr>
      <w:rFonts w:ascii="Verdana" w:hAnsi="Verdana"/>
      <w:i/>
      <w:iCs/>
      <w:color w:val="595959"/>
      <w:sz w:val="22"/>
      <w:szCs w:val="22"/>
    </w:rPr>
  </w:style>
  <w:style w:type="paragraph" w:customStyle="1" w:styleId="head-address">
    <w:name w:val="head - address"/>
    <w:qFormat/>
    <w:rsid w:val="00AC05C7"/>
    <w:pPr>
      <w:jc w:val="right"/>
    </w:pPr>
    <w:rPr>
      <w:rFonts w:ascii="Arial Narrow" w:hAnsi="Arial Narrow"/>
      <w:b/>
      <w:color w:val="000000"/>
      <w:sz w:val="18"/>
      <w:szCs w:val="18"/>
    </w:rPr>
  </w:style>
  <w:style w:type="paragraph" w:customStyle="1" w:styleId="head-title">
    <w:name w:val="head - title"/>
    <w:qFormat/>
    <w:rsid w:val="00AC05C7"/>
    <w:pPr>
      <w:spacing w:line="220" w:lineRule="exact"/>
      <w:jc w:val="right"/>
    </w:pPr>
    <w:rPr>
      <w:rFonts w:ascii="Verdana" w:hAnsi="Verdana"/>
      <w:b/>
      <w:color w:val="5A4195"/>
      <w:szCs w:val="24"/>
    </w:rPr>
  </w:style>
  <w:style w:type="paragraph" w:customStyle="1" w:styleId="Footer1">
    <w:name w:val="Footer1"/>
    <w:basedOn w:val="Footer"/>
    <w:qFormat/>
    <w:rsid w:val="00052ADA"/>
    <w:pPr>
      <w:pBdr>
        <w:top w:val="single" w:sz="4" w:space="1" w:color="auto"/>
      </w:pBdr>
      <w:shd w:val="clear" w:color="auto" w:fill="F2F2F2"/>
    </w:pPr>
  </w:style>
  <w:style w:type="paragraph" w:customStyle="1" w:styleId="Normal-Bullet">
    <w:name w:val="Normal - Bullet"/>
    <w:next w:val="BalloonText"/>
    <w:qFormat/>
    <w:rsid w:val="00052ADA"/>
    <w:pPr>
      <w:numPr>
        <w:numId w:val="1"/>
      </w:numPr>
      <w:spacing w:after="120"/>
      <w:contextualSpacing/>
    </w:pPr>
    <w:rPr>
      <w:rFonts w:ascii="Arial" w:hAnsi="Arial"/>
      <w:color w:val="000000"/>
    </w:rPr>
  </w:style>
  <w:style w:type="paragraph" w:customStyle="1" w:styleId="CONSENT-Subsection">
    <w:name w:val="CONSENT - Subsection"/>
    <w:qFormat/>
    <w:rsid w:val="00C75AB0"/>
    <w:pPr>
      <w:keepNext/>
      <w:spacing w:before="120"/>
      <w:outlineLvl w:val="0"/>
    </w:pPr>
    <w:rPr>
      <w:rFonts w:ascii="Arial" w:hAnsi="Arial"/>
      <w:b/>
      <w:color w:val="000000"/>
      <w:sz w:val="28"/>
      <w:szCs w:val="24"/>
    </w:rPr>
  </w:style>
  <w:style w:type="paragraph" w:customStyle="1" w:styleId="Normal-SingleSpacedBlock">
    <w:name w:val="Normal - Single Spaced Block"/>
    <w:basedOn w:val="Normal"/>
    <w:qFormat/>
    <w:rsid w:val="00091A74"/>
    <w:pPr>
      <w:ind w:left="720"/>
      <w:contextualSpacing/>
    </w:pPr>
  </w:style>
  <w:style w:type="paragraph" w:customStyle="1" w:styleId="Normal-Note">
    <w:name w:val="Normal - Note"/>
    <w:basedOn w:val="Normal"/>
    <w:qFormat/>
    <w:rsid w:val="00FB5294"/>
    <w:rPr>
      <w:rFonts w:cs="Arial"/>
      <w:i/>
      <w:color w:val="7F7F7F"/>
      <w:szCs w:val="22"/>
    </w:rPr>
  </w:style>
  <w:style w:type="character" w:customStyle="1" w:styleId="CONSENT-replacementtext">
    <w:name w:val="CONSENT - replacement text"/>
    <w:basedOn w:val="DefaultParagraphFont"/>
    <w:qFormat/>
    <w:rsid w:val="00CE1673"/>
  </w:style>
  <w:style w:type="character" w:customStyle="1" w:styleId="Heading2Char">
    <w:name w:val="Heading 2 Char"/>
    <w:basedOn w:val="DefaultParagraphFont"/>
    <w:link w:val="Heading2"/>
    <w:uiPriority w:val="9"/>
    <w:rsid w:val="00747C8A"/>
    <w:rPr>
      <w:rFonts w:ascii="Arial" w:hAnsi="Arial" w:cs="Arial"/>
      <w:b/>
      <w:iCs/>
      <w:color w:val="76923C" w:themeColor="accent3" w:themeShade="BF"/>
      <w:kern w:val="32"/>
      <w:sz w:val="32"/>
      <w:szCs w:val="28"/>
    </w:rPr>
  </w:style>
  <w:style w:type="character" w:styleId="CommentReference">
    <w:name w:val="annotation reference"/>
    <w:basedOn w:val="DefaultParagraphFont"/>
    <w:uiPriority w:val="99"/>
    <w:rsid w:val="00747C8A"/>
    <w:rPr>
      <w:rFonts w:cs="Times New Roman"/>
      <w:sz w:val="16"/>
      <w:szCs w:val="16"/>
    </w:rPr>
  </w:style>
  <w:style w:type="paragraph" w:styleId="CommentText">
    <w:name w:val="annotation text"/>
    <w:basedOn w:val="Normal"/>
    <w:link w:val="CommentTextChar"/>
    <w:uiPriority w:val="99"/>
    <w:rsid w:val="00747C8A"/>
    <w:rPr>
      <w:sz w:val="20"/>
    </w:rPr>
  </w:style>
  <w:style w:type="character" w:customStyle="1" w:styleId="CommentTextChar">
    <w:name w:val="Comment Text Char"/>
    <w:basedOn w:val="DefaultParagraphFont"/>
    <w:link w:val="CommentText"/>
    <w:uiPriority w:val="99"/>
    <w:rsid w:val="00747C8A"/>
    <w:rPr>
      <w:rFonts w:ascii="Arial" w:hAnsi="Arial"/>
      <w:szCs w:val="24"/>
    </w:rPr>
  </w:style>
  <w:style w:type="paragraph" w:styleId="CommentSubject">
    <w:name w:val="annotation subject"/>
    <w:basedOn w:val="CommentText"/>
    <w:next w:val="CommentText"/>
    <w:link w:val="CommentSubjectChar"/>
    <w:uiPriority w:val="99"/>
    <w:rsid w:val="00747C8A"/>
    <w:rPr>
      <w:b/>
      <w:bCs/>
    </w:rPr>
  </w:style>
  <w:style w:type="character" w:customStyle="1" w:styleId="CommentSubjectChar">
    <w:name w:val="Comment Subject Char"/>
    <w:basedOn w:val="CommentTextChar"/>
    <w:link w:val="CommentSubject"/>
    <w:uiPriority w:val="99"/>
    <w:rsid w:val="00747C8A"/>
    <w:rPr>
      <w:rFonts w:ascii="Arial" w:hAnsi="Arial"/>
      <w:b/>
      <w:bCs/>
      <w:szCs w:val="24"/>
    </w:rPr>
  </w:style>
  <w:style w:type="character" w:customStyle="1" w:styleId="BalloonTextChar">
    <w:name w:val="Balloon Text Char"/>
    <w:basedOn w:val="DefaultParagraphFont"/>
    <w:link w:val="BalloonText"/>
    <w:uiPriority w:val="99"/>
    <w:semiHidden/>
    <w:rsid w:val="00747C8A"/>
    <w:rPr>
      <w:rFonts w:ascii="Tahoma" w:hAnsi="Tahoma" w:cs="Tahoma"/>
      <w:sz w:val="16"/>
      <w:szCs w:val="16"/>
    </w:rPr>
  </w:style>
  <w:style w:type="paragraph" w:styleId="BodyText">
    <w:name w:val="Body Text"/>
    <w:basedOn w:val="Normal"/>
    <w:link w:val="BodyTextChar"/>
    <w:uiPriority w:val="99"/>
    <w:rsid w:val="00747C8A"/>
    <w:pPr>
      <w:spacing w:after="0"/>
    </w:pPr>
    <w:rPr>
      <w:sz w:val="16"/>
    </w:rPr>
  </w:style>
  <w:style w:type="character" w:customStyle="1" w:styleId="BodyTextChar">
    <w:name w:val="Body Text Char"/>
    <w:basedOn w:val="DefaultParagraphFont"/>
    <w:link w:val="BodyText"/>
    <w:uiPriority w:val="99"/>
    <w:rsid w:val="00747C8A"/>
    <w:rPr>
      <w:rFonts w:ascii="Arial" w:hAnsi="Arial"/>
      <w:sz w:val="16"/>
      <w:szCs w:val="24"/>
    </w:rPr>
  </w:style>
  <w:style w:type="paragraph" w:styleId="Revision">
    <w:name w:val="Revision"/>
    <w:hidden/>
    <w:uiPriority w:val="99"/>
    <w:rsid w:val="00747C8A"/>
    <w:pPr>
      <w:spacing w:line="276" w:lineRule="auto"/>
    </w:pPr>
    <w:rPr>
      <w:rFonts w:ascii="Calibri" w:eastAsia="Calibri" w:hAnsi="Calibri"/>
      <w:sz w:val="22"/>
      <w:szCs w:val="22"/>
    </w:rPr>
  </w:style>
  <w:style w:type="paragraph" w:styleId="ListParagraph">
    <w:name w:val="List Paragraph"/>
    <w:basedOn w:val="Normal"/>
    <w:uiPriority w:val="34"/>
    <w:qFormat/>
    <w:rsid w:val="00747C8A"/>
    <w:pPr>
      <w:spacing w:after="200" w:line="276" w:lineRule="auto"/>
      <w:ind w:left="720"/>
      <w:contextualSpacing/>
    </w:pPr>
    <w:rPr>
      <w:rFonts w:ascii="Calibri" w:eastAsia="Calibri" w:hAnsi="Calibri"/>
      <w:szCs w:val="22"/>
    </w:rPr>
  </w:style>
  <w:style w:type="paragraph" w:styleId="NormalWeb">
    <w:name w:val="Normal (Web)"/>
    <w:basedOn w:val="Normal"/>
    <w:uiPriority w:val="99"/>
    <w:rsid w:val="00747C8A"/>
    <w:pPr>
      <w:spacing w:before="120" w:after="180" w:line="390" w:lineRule="atLeast"/>
    </w:pPr>
    <w:rPr>
      <w:sz w:val="18"/>
      <w:szCs w:val="18"/>
    </w:rPr>
  </w:style>
  <w:style w:type="character" w:customStyle="1" w:styleId="FooterChar">
    <w:name w:val="Footer Char"/>
    <w:basedOn w:val="DefaultParagraphFont"/>
    <w:link w:val="Footer"/>
    <w:uiPriority w:val="99"/>
    <w:rsid w:val="00747C8A"/>
    <w:rPr>
      <w:rFonts w:ascii="Arial" w:hAnsi="Arial" w:cs="Arial"/>
      <w:b/>
      <w:color w:val="76923C" w:themeColor="accent3" w:themeShade="BF"/>
      <w:sz w:val="16"/>
      <w:szCs w:val="16"/>
    </w:rPr>
  </w:style>
  <w:style w:type="character" w:customStyle="1" w:styleId="Heading1Char">
    <w:name w:val="Heading 1 Char"/>
    <w:basedOn w:val="DefaultParagraphFont"/>
    <w:link w:val="Heading1"/>
    <w:uiPriority w:val="9"/>
    <w:rsid w:val="00747C8A"/>
    <w:rPr>
      <w:rFonts w:ascii="Arial" w:hAnsi="Arial" w:cs="Arial"/>
      <w:b/>
      <w:bCs/>
      <w:color w:val="4F6228" w:themeColor="accent3" w:themeShade="80"/>
      <w:kern w:val="32"/>
      <w:sz w:val="40"/>
      <w:szCs w:val="32"/>
    </w:rPr>
  </w:style>
  <w:style w:type="numbering" w:styleId="111111">
    <w:name w:val="Outline List 2"/>
    <w:basedOn w:val="NoList"/>
    <w:uiPriority w:val="99"/>
    <w:unhideWhenUsed/>
    <w:rsid w:val="00747C8A"/>
    <w:pPr>
      <w:numPr>
        <w:numId w:val="20"/>
      </w:numPr>
    </w:pPr>
  </w:style>
  <w:style w:type="character" w:customStyle="1" w:styleId="Bibliogrphy">
    <w:name w:val="Bibliogrphy"/>
    <w:uiPriority w:val="99"/>
    <w:semiHidden/>
    <w:rsid w:val="00747C8A"/>
  </w:style>
  <w:style w:type="paragraph" w:styleId="BlockText">
    <w:name w:val="Block Text"/>
    <w:basedOn w:val="Normal"/>
    <w:uiPriority w:val="99"/>
    <w:rsid w:val="00747C8A"/>
    <w:pPr>
      <w:spacing w:after="0" w:line="290" w:lineRule="atLeast"/>
      <w:ind w:left="1170" w:right="1395"/>
    </w:pPr>
    <w:rPr>
      <w:rFonts w:cs="Arial"/>
      <w:sz w:val="23"/>
    </w:rPr>
  </w:style>
  <w:style w:type="paragraph" w:styleId="BodyText2">
    <w:name w:val="Body Text 2"/>
    <w:basedOn w:val="Normal"/>
    <w:link w:val="BodyText2Char"/>
    <w:uiPriority w:val="99"/>
    <w:rsid w:val="00747C8A"/>
    <w:pPr>
      <w:spacing w:line="480" w:lineRule="auto"/>
    </w:pPr>
  </w:style>
  <w:style w:type="character" w:customStyle="1" w:styleId="BodyText2Char">
    <w:name w:val="Body Text 2 Char"/>
    <w:basedOn w:val="DefaultParagraphFont"/>
    <w:link w:val="BodyText2"/>
    <w:uiPriority w:val="99"/>
    <w:rsid w:val="00747C8A"/>
    <w:rPr>
      <w:rFonts w:ascii="Arial" w:hAnsi="Arial"/>
      <w:sz w:val="22"/>
      <w:szCs w:val="24"/>
    </w:rPr>
  </w:style>
  <w:style w:type="paragraph" w:styleId="BodyTextIndent">
    <w:name w:val="Body Text Indent"/>
    <w:basedOn w:val="Normal"/>
    <w:link w:val="BodyTextIndentChar"/>
    <w:uiPriority w:val="99"/>
    <w:rsid w:val="00747C8A"/>
    <w:pPr>
      <w:ind w:left="720"/>
    </w:pPr>
    <w:rPr>
      <w:i/>
      <w:iCs/>
    </w:rPr>
  </w:style>
  <w:style w:type="character" w:customStyle="1" w:styleId="BodyTextIndentChar">
    <w:name w:val="Body Text Indent Char"/>
    <w:basedOn w:val="DefaultParagraphFont"/>
    <w:link w:val="BodyTextIndent"/>
    <w:uiPriority w:val="99"/>
    <w:rsid w:val="00747C8A"/>
    <w:rPr>
      <w:rFonts w:ascii="Arial" w:hAnsi="Arial"/>
      <w:i/>
      <w:iCs/>
      <w:sz w:val="22"/>
      <w:szCs w:val="24"/>
    </w:rPr>
  </w:style>
  <w:style w:type="paragraph" w:styleId="BodyTextIndent2">
    <w:name w:val="Body Text Indent 2"/>
    <w:basedOn w:val="Normal"/>
    <w:link w:val="BodyTextIndent2Char"/>
    <w:uiPriority w:val="99"/>
    <w:rsid w:val="00747C8A"/>
    <w:pPr>
      <w:ind w:left="1440"/>
    </w:pPr>
    <w:rPr>
      <w:sz w:val="20"/>
    </w:rPr>
  </w:style>
  <w:style w:type="character" w:customStyle="1" w:styleId="BodyTextIndent2Char">
    <w:name w:val="Body Text Indent 2 Char"/>
    <w:basedOn w:val="DefaultParagraphFont"/>
    <w:link w:val="BodyTextIndent2"/>
    <w:uiPriority w:val="99"/>
    <w:rsid w:val="00747C8A"/>
    <w:rPr>
      <w:rFonts w:ascii="Arial" w:hAnsi="Arial"/>
      <w:szCs w:val="24"/>
    </w:rPr>
  </w:style>
  <w:style w:type="paragraph" w:styleId="BodyTextIndent3">
    <w:name w:val="Body Text Indent 3"/>
    <w:basedOn w:val="Normal"/>
    <w:link w:val="BodyTextIndent3Char"/>
    <w:uiPriority w:val="99"/>
    <w:rsid w:val="00747C8A"/>
    <w:pPr>
      <w:ind w:left="1800" w:hanging="360"/>
    </w:pPr>
    <w:rPr>
      <w:sz w:val="20"/>
    </w:rPr>
  </w:style>
  <w:style w:type="character" w:customStyle="1" w:styleId="BodyTextIndent3Char">
    <w:name w:val="Body Text Indent 3 Char"/>
    <w:basedOn w:val="DefaultParagraphFont"/>
    <w:link w:val="BodyTextIndent3"/>
    <w:uiPriority w:val="99"/>
    <w:rsid w:val="00747C8A"/>
    <w:rPr>
      <w:rFonts w:ascii="Arial" w:hAnsi="Arial"/>
      <w:szCs w:val="24"/>
    </w:rPr>
  </w:style>
  <w:style w:type="paragraph" w:customStyle="1" w:styleId="BodyPRCharCharCharCharCharCharCharCharCharCharCharCharCharCharCharChar">
    <w:name w:val="Body.PR Char Char Char Char Char Char Char Char Char Char Char Char Char Char Char Char"/>
    <w:basedOn w:val="Normal"/>
    <w:uiPriority w:val="99"/>
    <w:rsid w:val="00747C8A"/>
    <w:pPr>
      <w:snapToGrid w:val="0"/>
      <w:spacing w:before="120"/>
    </w:pPr>
    <w:rPr>
      <w:rFonts w:cs="Arial"/>
      <w:b/>
    </w:rPr>
  </w:style>
  <w:style w:type="character" w:customStyle="1" w:styleId="Bullet">
    <w:name w:val="Bullet"/>
    <w:uiPriority w:val="99"/>
    <w:semiHidden/>
    <w:rsid w:val="00747C8A"/>
  </w:style>
  <w:style w:type="character" w:customStyle="1" w:styleId="BulletList">
    <w:name w:val="Bullet List"/>
    <w:uiPriority w:val="99"/>
    <w:semiHidden/>
    <w:rsid w:val="00747C8A"/>
  </w:style>
  <w:style w:type="paragraph" w:styleId="Caption">
    <w:name w:val="caption"/>
    <w:basedOn w:val="Normal"/>
    <w:next w:val="Normal"/>
    <w:uiPriority w:val="99"/>
    <w:qFormat/>
    <w:rsid w:val="00747C8A"/>
    <w:pPr>
      <w:jc w:val="center"/>
    </w:pPr>
    <w:rPr>
      <w:b/>
      <w:caps/>
    </w:rPr>
  </w:style>
  <w:style w:type="paragraph" w:customStyle="1" w:styleId="Default">
    <w:name w:val="Default"/>
    <w:rsid w:val="00747C8A"/>
    <w:pPr>
      <w:widowControl w:val="0"/>
      <w:autoSpaceDE w:val="0"/>
      <w:autoSpaceDN w:val="0"/>
      <w:adjustRightInd w:val="0"/>
    </w:pPr>
    <w:rPr>
      <w:rFonts w:ascii="NJEXED+TimesNewRomanPSMT" w:hAnsi="NJEXED+TimesNewRomanPSMT" w:cs="NJEXED+TimesNewRomanPSMT"/>
      <w:color w:val="000000"/>
      <w:sz w:val="24"/>
      <w:szCs w:val="24"/>
    </w:rPr>
  </w:style>
  <w:style w:type="paragraph" w:styleId="DocumentMap">
    <w:name w:val="Document Map"/>
    <w:basedOn w:val="Normal"/>
    <w:link w:val="DocumentMapChar"/>
    <w:uiPriority w:val="99"/>
    <w:rsid w:val="00747C8A"/>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47C8A"/>
    <w:rPr>
      <w:rFonts w:ascii="Tahoma" w:hAnsi="Tahoma" w:cs="Tahoma"/>
      <w:sz w:val="22"/>
      <w:szCs w:val="24"/>
      <w:shd w:val="clear" w:color="auto" w:fill="000080"/>
    </w:rPr>
  </w:style>
  <w:style w:type="character" w:customStyle="1" w:styleId="EmailStyle57">
    <w:name w:val="EmailStyle57"/>
    <w:basedOn w:val="DefaultParagraphFont"/>
    <w:uiPriority w:val="99"/>
    <w:semiHidden/>
    <w:rsid w:val="00747C8A"/>
    <w:rPr>
      <w:rFonts w:ascii="Arial" w:hAnsi="Arial" w:cs="Arial"/>
      <w:color w:val="auto"/>
      <w:sz w:val="20"/>
      <w:szCs w:val="20"/>
    </w:rPr>
  </w:style>
  <w:style w:type="character" w:customStyle="1" w:styleId="EmailStyle70">
    <w:name w:val="EmailStyle70"/>
    <w:basedOn w:val="DefaultParagraphFont"/>
    <w:uiPriority w:val="99"/>
    <w:semiHidden/>
    <w:rsid w:val="00747C8A"/>
    <w:rPr>
      <w:rFonts w:ascii="Arial" w:hAnsi="Arial" w:cs="Arial"/>
      <w:color w:val="auto"/>
      <w:sz w:val="20"/>
      <w:szCs w:val="20"/>
    </w:rPr>
  </w:style>
  <w:style w:type="paragraph" w:styleId="EndnoteText">
    <w:name w:val="endnote text"/>
    <w:basedOn w:val="Normal"/>
    <w:link w:val="EndnoteTextChar"/>
    <w:uiPriority w:val="99"/>
    <w:rsid w:val="00747C8A"/>
    <w:rPr>
      <w:sz w:val="20"/>
    </w:rPr>
  </w:style>
  <w:style w:type="character" w:customStyle="1" w:styleId="EndnoteTextChar">
    <w:name w:val="Endnote Text Char"/>
    <w:basedOn w:val="DefaultParagraphFont"/>
    <w:link w:val="EndnoteText"/>
    <w:uiPriority w:val="99"/>
    <w:rsid w:val="00747C8A"/>
    <w:rPr>
      <w:rFonts w:ascii="Arial" w:hAnsi="Arial"/>
      <w:szCs w:val="24"/>
    </w:rPr>
  </w:style>
  <w:style w:type="character" w:styleId="FollowedHyperlink">
    <w:name w:val="FollowedHyperlink"/>
    <w:basedOn w:val="DefaultParagraphFont"/>
    <w:uiPriority w:val="99"/>
    <w:rsid w:val="00747C8A"/>
    <w:rPr>
      <w:rFonts w:ascii="Arial" w:hAnsi="Arial" w:cs="Times New Roman"/>
      <w:color w:val="000000"/>
      <w:sz w:val="22"/>
      <w:u w:val="single"/>
    </w:rPr>
  </w:style>
  <w:style w:type="character" w:styleId="FootnoteReference">
    <w:name w:val="footnote reference"/>
    <w:basedOn w:val="DefaultParagraphFont"/>
    <w:uiPriority w:val="99"/>
    <w:rsid w:val="00747C8A"/>
    <w:rPr>
      <w:rFonts w:cs="Times New Roman"/>
      <w:vertAlign w:val="superscript"/>
    </w:rPr>
  </w:style>
  <w:style w:type="paragraph" w:styleId="FootnoteText">
    <w:name w:val="footnote text"/>
    <w:basedOn w:val="Normal"/>
    <w:link w:val="FootnoteTextChar"/>
    <w:uiPriority w:val="99"/>
    <w:rsid w:val="00747C8A"/>
    <w:rPr>
      <w:sz w:val="20"/>
    </w:rPr>
  </w:style>
  <w:style w:type="character" w:customStyle="1" w:styleId="FootnoteTextChar">
    <w:name w:val="Footnote Text Char"/>
    <w:basedOn w:val="DefaultParagraphFont"/>
    <w:link w:val="FootnoteText"/>
    <w:uiPriority w:val="99"/>
    <w:rsid w:val="00747C8A"/>
    <w:rPr>
      <w:rFonts w:ascii="Arial" w:hAnsi="Arial"/>
      <w:szCs w:val="24"/>
    </w:rPr>
  </w:style>
  <w:style w:type="paragraph" w:customStyle="1" w:styleId="Heading-0DocumentTitle">
    <w:name w:val="Heading - 0 Document Title"/>
    <w:uiPriority w:val="99"/>
    <w:rsid w:val="00747C8A"/>
    <w:rPr>
      <w:rFonts w:ascii="Arial" w:hAnsi="Arial"/>
      <w:b/>
      <w:bCs/>
      <w:color w:val="0D0D0D" w:themeColor="text1" w:themeTint="F2"/>
      <w:kern w:val="32"/>
      <w:sz w:val="56"/>
    </w:rPr>
  </w:style>
  <w:style w:type="paragraph" w:customStyle="1" w:styleId="Heading1nonumber">
    <w:name w:val="Heading 1 (no number)"/>
    <w:basedOn w:val="Heading1"/>
    <w:next w:val="Normal"/>
    <w:uiPriority w:val="99"/>
    <w:rsid w:val="00747C8A"/>
    <w:pPr>
      <w:pageBreakBefore/>
    </w:pPr>
  </w:style>
  <w:style w:type="character" w:customStyle="1" w:styleId="Heading3Char">
    <w:name w:val="Heading 3 Char"/>
    <w:basedOn w:val="DefaultParagraphFont"/>
    <w:link w:val="Heading3"/>
    <w:uiPriority w:val="9"/>
    <w:rsid w:val="00747C8A"/>
    <w:rPr>
      <w:rFonts w:ascii="Arial" w:hAnsi="Arial" w:cs="Arial"/>
      <w:b/>
      <w:bCs/>
      <w:i/>
      <w:iCs/>
      <w:color w:val="76923C" w:themeColor="accent3" w:themeShade="BF"/>
      <w:kern w:val="32"/>
      <w:sz w:val="28"/>
      <w:szCs w:val="26"/>
    </w:rPr>
  </w:style>
  <w:style w:type="character" w:customStyle="1" w:styleId="Heading4Char">
    <w:name w:val="Heading 4 Char"/>
    <w:basedOn w:val="DefaultParagraphFont"/>
    <w:link w:val="Heading4"/>
    <w:uiPriority w:val="9"/>
    <w:rsid w:val="00747C8A"/>
    <w:rPr>
      <w:rFonts w:ascii="Arial" w:hAnsi="Arial"/>
      <w:b/>
      <w:bCs/>
      <w:spacing w:val="30"/>
      <w:sz w:val="22"/>
      <w:szCs w:val="28"/>
    </w:rPr>
  </w:style>
  <w:style w:type="character" w:customStyle="1" w:styleId="Heading5Char">
    <w:name w:val="Heading 5 Char"/>
    <w:basedOn w:val="DefaultParagraphFont"/>
    <w:link w:val="Heading5"/>
    <w:uiPriority w:val="9"/>
    <w:rsid w:val="00747C8A"/>
    <w:rPr>
      <w:rFonts w:ascii="Arial" w:hAnsi="Arial"/>
      <w:b/>
      <w:bCs/>
      <w:sz w:val="18"/>
      <w:szCs w:val="24"/>
    </w:rPr>
  </w:style>
  <w:style w:type="character" w:customStyle="1" w:styleId="Heading6Char">
    <w:name w:val="Heading 6 Char"/>
    <w:basedOn w:val="DefaultParagraphFont"/>
    <w:link w:val="Heading6"/>
    <w:uiPriority w:val="9"/>
    <w:rsid w:val="00747C8A"/>
    <w:rPr>
      <w:rFonts w:ascii="Arial" w:hAnsi="Arial"/>
      <w:b/>
      <w:bCs/>
      <w:sz w:val="18"/>
      <w:szCs w:val="24"/>
    </w:rPr>
  </w:style>
  <w:style w:type="character" w:customStyle="1" w:styleId="Heading7Char">
    <w:name w:val="Heading 7 Char"/>
    <w:basedOn w:val="DefaultParagraphFont"/>
    <w:link w:val="Heading7"/>
    <w:uiPriority w:val="9"/>
    <w:rsid w:val="00747C8A"/>
    <w:rPr>
      <w:sz w:val="22"/>
      <w:szCs w:val="24"/>
    </w:rPr>
  </w:style>
  <w:style w:type="character" w:customStyle="1" w:styleId="Heading8Char">
    <w:name w:val="Heading 8 Char"/>
    <w:basedOn w:val="DefaultParagraphFont"/>
    <w:link w:val="Heading8"/>
    <w:uiPriority w:val="9"/>
    <w:rsid w:val="00747C8A"/>
    <w:rPr>
      <w:b/>
      <w:bCs/>
      <w:sz w:val="22"/>
      <w:szCs w:val="24"/>
    </w:rPr>
  </w:style>
  <w:style w:type="character" w:customStyle="1" w:styleId="Heading9Char">
    <w:name w:val="Heading 9 Char"/>
    <w:basedOn w:val="DefaultParagraphFont"/>
    <w:link w:val="Heading9"/>
    <w:uiPriority w:val="9"/>
    <w:rsid w:val="00747C8A"/>
    <w:rPr>
      <w:i/>
      <w:iCs/>
      <w:sz w:val="22"/>
      <w:szCs w:val="24"/>
    </w:rPr>
  </w:style>
  <w:style w:type="paragraph" w:customStyle="1" w:styleId="Normal-bullit1">
    <w:name w:val="Normal - bullit 1"/>
    <w:basedOn w:val="Normal"/>
    <w:rsid w:val="00747C8A"/>
    <w:pPr>
      <w:numPr>
        <w:numId w:val="21"/>
      </w:numPr>
      <w:tabs>
        <w:tab w:val="clear" w:pos="360"/>
        <w:tab w:val="num" w:pos="1080"/>
      </w:tabs>
      <w:spacing w:line="240" w:lineRule="auto"/>
      <w:ind w:left="1080"/>
      <w:contextualSpacing/>
    </w:pPr>
    <w:rPr>
      <w:sz w:val="20"/>
      <w:szCs w:val="22"/>
    </w:rPr>
  </w:style>
  <w:style w:type="paragraph" w:customStyle="1" w:styleId="Normal-bullit1NOTE">
    <w:name w:val="Normal - bullit 1 NOTE"/>
    <w:basedOn w:val="Normal-bullit1"/>
    <w:rsid w:val="00747C8A"/>
    <w:pPr>
      <w:numPr>
        <w:numId w:val="0"/>
      </w:numPr>
      <w:ind w:left="720"/>
    </w:pPr>
  </w:style>
  <w:style w:type="paragraph" w:customStyle="1" w:styleId="normal-bullit2">
    <w:name w:val="normal - bullit 2"/>
    <w:basedOn w:val="Normal"/>
    <w:rsid w:val="00747C8A"/>
    <w:pPr>
      <w:numPr>
        <w:ilvl w:val="1"/>
        <w:numId w:val="22"/>
      </w:numPr>
      <w:spacing w:line="240" w:lineRule="auto"/>
      <w:contextualSpacing/>
    </w:pPr>
    <w:rPr>
      <w:rFonts w:cs="Arial"/>
      <w:sz w:val="20"/>
    </w:rPr>
  </w:style>
  <w:style w:type="paragraph" w:customStyle="1" w:styleId="normal-bullit3">
    <w:name w:val="normal - bullit 3"/>
    <w:basedOn w:val="normal-bullit2"/>
    <w:rsid w:val="00747C8A"/>
    <w:pPr>
      <w:numPr>
        <w:ilvl w:val="2"/>
      </w:numPr>
    </w:pPr>
    <w:rPr>
      <w:sz w:val="18"/>
    </w:rPr>
  </w:style>
  <w:style w:type="paragraph" w:customStyle="1" w:styleId="normal-bullit4">
    <w:name w:val="normal - bullit 4"/>
    <w:basedOn w:val="normal-bullit3"/>
    <w:rsid w:val="00747C8A"/>
    <w:pPr>
      <w:numPr>
        <w:ilvl w:val="3"/>
      </w:numPr>
    </w:pPr>
  </w:style>
  <w:style w:type="paragraph" w:customStyle="1" w:styleId="Normal-callouttext">
    <w:name w:val="Normal - callout text"/>
    <w:basedOn w:val="Normal"/>
    <w:rsid w:val="00747C8A"/>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747C8A"/>
    <w:pPr>
      <w:keepLines/>
      <w:spacing w:after="60" w:line="200" w:lineRule="exact"/>
      <w:jc w:val="right"/>
    </w:pPr>
    <w:rPr>
      <w:sz w:val="18"/>
      <w:szCs w:val="18"/>
    </w:rPr>
  </w:style>
  <w:style w:type="paragraph" w:customStyle="1" w:styleId="normal-small-note">
    <w:name w:val="normal - small - note"/>
    <w:basedOn w:val="Normal"/>
    <w:rsid w:val="00747C8A"/>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747C8A"/>
    <w:pPr>
      <w:spacing w:after="0"/>
      <w:jc w:val="right"/>
    </w:pPr>
    <w:rPr>
      <w:kern w:val="0"/>
    </w:rPr>
  </w:style>
  <w:style w:type="character" w:customStyle="1" w:styleId="Normal-FIXTHISPROBLEM">
    <w:name w:val="Normal - FIX THIS PROBLEM"/>
    <w:basedOn w:val="DefaultParagraphFont"/>
    <w:uiPriority w:val="99"/>
    <w:rsid w:val="00747C8A"/>
    <w:rPr>
      <w:rFonts w:cs="Times New Roman"/>
      <w:color w:val="FF0000"/>
    </w:rPr>
  </w:style>
  <w:style w:type="paragraph" w:customStyle="1" w:styleId="Normal-Input">
    <w:name w:val="Normal - Input"/>
    <w:basedOn w:val="Normal"/>
    <w:autoRedefine/>
    <w:rsid w:val="00747C8A"/>
    <w:pPr>
      <w:keepLines/>
      <w:spacing w:after="0" w:line="220" w:lineRule="exact"/>
      <w:ind w:left="274" w:hanging="274"/>
    </w:pPr>
    <w:rPr>
      <w:rFonts w:ascii="Verdana" w:hAnsi="Verdana"/>
      <w:color w:val="1010BC"/>
      <w:kern w:val="18"/>
      <w:sz w:val="18"/>
      <w:szCs w:val="18"/>
      <w:u w:val="dotted" w:color="0066CC"/>
    </w:rPr>
  </w:style>
  <w:style w:type="paragraph" w:customStyle="1" w:styleId="Normal-Input-Indented">
    <w:name w:val="Normal - Input - Indented"/>
    <w:basedOn w:val="Normal-Input"/>
    <w:qFormat/>
    <w:rsid w:val="00747C8A"/>
    <w:pPr>
      <w:ind w:left="612"/>
    </w:pPr>
  </w:style>
  <w:style w:type="paragraph" w:customStyle="1" w:styleId="normal-note0">
    <w:name w:val="normal - note"/>
    <w:basedOn w:val="Normal"/>
    <w:rsid w:val="00747C8A"/>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747C8A"/>
    <w:pPr>
      <w:numPr>
        <w:numId w:val="23"/>
      </w:numPr>
      <w:contextualSpacing/>
    </w:pPr>
    <w:rPr>
      <w:sz w:val="20"/>
    </w:rPr>
  </w:style>
  <w:style w:type="paragraph" w:customStyle="1" w:styleId="normal-number2">
    <w:name w:val="normal - number 2"/>
    <w:basedOn w:val="normal-number1"/>
    <w:rsid w:val="00747C8A"/>
    <w:pPr>
      <w:numPr>
        <w:numId w:val="24"/>
      </w:numPr>
    </w:pPr>
  </w:style>
  <w:style w:type="paragraph" w:customStyle="1" w:styleId="normal-number3">
    <w:name w:val="normal - number 3"/>
    <w:basedOn w:val="normal-number2"/>
    <w:rsid w:val="00747C8A"/>
    <w:pPr>
      <w:numPr>
        <w:numId w:val="0"/>
      </w:numPr>
    </w:pPr>
    <w:rPr>
      <w:sz w:val="18"/>
      <w:szCs w:val="18"/>
    </w:rPr>
  </w:style>
  <w:style w:type="paragraph" w:customStyle="1" w:styleId="normal-picture">
    <w:name w:val="normal - picture"/>
    <w:basedOn w:val="Normal"/>
    <w:next w:val="Normal"/>
    <w:qFormat/>
    <w:rsid w:val="00747C8A"/>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747C8A"/>
    <w:pPr>
      <w:spacing w:before="0" w:after="240"/>
      <w:contextualSpacing/>
    </w:pPr>
    <w:rPr>
      <w:b/>
      <w:color w:val="4A442A"/>
      <w:sz w:val="18"/>
    </w:rPr>
  </w:style>
  <w:style w:type="paragraph" w:customStyle="1" w:styleId="normal-singlespaced">
    <w:name w:val="normal - singlespaced"/>
    <w:basedOn w:val="Normal"/>
    <w:rsid w:val="00747C8A"/>
    <w:pPr>
      <w:tabs>
        <w:tab w:val="left" w:pos="1440"/>
      </w:tabs>
    </w:pPr>
    <w:rPr>
      <w:rFonts w:cs="Arial"/>
    </w:rPr>
  </w:style>
  <w:style w:type="paragraph" w:customStyle="1" w:styleId="Normal-Small">
    <w:name w:val="Normal - Small"/>
    <w:basedOn w:val="Normal"/>
    <w:uiPriority w:val="99"/>
    <w:rsid w:val="00747C8A"/>
    <w:pPr>
      <w:spacing w:after="0" w:line="240" w:lineRule="exact"/>
    </w:pPr>
    <w:rPr>
      <w:sz w:val="20"/>
    </w:rPr>
  </w:style>
  <w:style w:type="paragraph" w:customStyle="1" w:styleId="Normal-small0">
    <w:name w:val="Normal - small"/>
    <w:basedOn w:val="Normal"/>
    <w:rsid w:val="00747C8A"/>
    <w:pPr>
      <w:spacing w:line="240" w:lineRule="exact"/>
    </w:pPr>
    <w:rPr>
      <w:sz w:val="20"/>
    </w:rPr>
  </w:style>
  <w:style w:type="paragraph" w:customStyle="1" w:styleId="normal-tablelable">
    <w:name w:val="normal - table lable"/>
    <w:basedOn w:val="Normal"/>
    <w:rsid w:val="00747C8A"/>
    <w:pPr>
      <w:spacing w:before="120" w:after="0" w:line="240" w:lineRule="auto"/>
      <w:jc w:val="center"/>
    </w:pPr>
    <w:rPr>
      <w:b/>
      <w:sz w:val="16"/>
      <w:szCs w:val="16"/>
    </w:rPr>
  </w:style>
  <w:style w:type="character" w:customStyle="1" w:styleId="stbuttontext1">
    <w:name w:val="stbuttontext1"/>
    <w:basedOn w:val="DefaultParagraphFont"/>
    <w:uiPriority w:val="99"/>
    <w:rsid w:val="00747C8A"/>
    <w:rPr>
      <w:rFonts w:cs="Times New Roman"/>
    </w:rPr>
  </w:style>
  <w:style w:type="character" w:styleId="Strong">
    <w:name w:val="Strong"/>
    <w:basedOn w:val="DefaultParagraphFont"/>
    <w:uiPriority w:val="99"/>
    <w:qFormat/>
    <w:rsid w:val="00747C8A"/>
    <w:rPr>
      <w:rFonts w:cs="Times New Roman"/>
      <w:b/>
      <w:bCs/>
    </w:rPr>
  </w:style>
  <w:style w:type="paragraph" w:customStyle="1" w:styleId="StyleHeading212ptNotItalic">
    <w:name w:val="Style Heading 2 + 12 pt Not Italic"/>
    <w:basedOn w:val="Heading2"/>
    <w:next w:val="BodyText"/>
    <w:uiPriority w:val="99"/>
    <w:rsid w:val="00747C8A"/>
    <w:pPr>
      <w:spacing w:before="240" w:after="120"/>
    </w:pPr>
    <w:rPr>
      <w:bCs/>
      <w:iCs w:val="0"/>
      <w:color w:val="auto"/>
      <w:kern w:val="0"/>
      <w:sz w:val="24"/>
    </w:rPr>
  </w:style>
  <w:style w:type="paragraph" w:customStyle="1" w:styleId="StyleHeading3BoldItalicChar">
    <w:name w:val="Style Heading 3 + Bold Italic Char"/>
    <w:basedOn w:val="Heading3"/>
    <w:uiPriority w:val="99"/>
    <w:rsid w:val="00747C8A"/>
    <w:pPr>
      <w:keepNext w:val="0"/>
      <w:spacing w:after="60"/>
    </w:pPr>
    <w:rPr>
      <w:bCs w:val="0"/>
      <w:color w:val="auto"/>
      <w:kern w:val="0"/>
      <w:sz w:val="24"/>
      <w:szCs w:val="24"/>
    </w:rPr>
  </w:style>
  <w:style w:type="paragraph" w:customStyle="1" w:styleId="table-1titlerow">
    <w:name w:val="table - 1 title row"/>
    <w:basedOn w:val="Normal"/>
    <w:uiPriority w:val="99"/>
    <w:rsid w:val="00747C8A"/>
    <w:pPr>
      <w:keepNext/>
      <w:shd w:val="solid" w:color="7F7F7F" w:fill="7F7F7F"/>
      <w:spacing w:after="0" w:line="320" w:lineRule="exact"/>
      <w:jc w:val="center"/>
    </w:pPr>
    <w:rPr>
      <w:b/>
      <w:color w:val="FFFFFF"/>
    </w:rPr>
  </w:style>
  <w:style w:type="paragraph" w:customStyle="1" w:styleId="table-2datarow">
    <w:name w:val="table - 2 data row"/>
    <w:uiPriority w:val="99"/>
    <w:rsid w:val="00747C8A"/>
    <w:pPr>
      <w:keepNext/>
      <w:keepLines/>
      <w:spacing w:line="240" w:lineRule="exact"/>
      <w:jc w:val="right"/>
    </w:pPr>
    <w:rPr>
      <w:rFonts w:ascii="Arial" w:hAnsi="Arial"/>
      <w:color w:val="404040"/>
      <w:kern w:val="18"/>
    </w:rPr>
  </w:style>
  <w:style w:type="paragraph" w:customStyle="1" w:styleId="table-3totalsrow">
    <w:name w:val="table - 3 totals row"/>
    <w:uiPriority w:val="99"/>
    <w:rsid w:val="00747C8A"/>
    <w:pPr>
      <w:shd w:val="clear" w:color="EAF1DD" w:fill="D6E3BC"/>
    </w:pPr>
    <w:rPr>
      <w:rFonts w:ascii="Arial" w:hAnsi="Arial"/>
      <w:b/>
      <w:kern w:val="18"/>
    </w:rPr>
  </w:style>
  <w:style w:type="paragraph" w:customStyle="1" w:styleId="table-4totalsrowvalues">
    <w:name w:val="table - 4 totals row (values)"/>
    <w:basedOn w:val="table-3totalsrow"/>
    <w:uiPriority w:val="99"/>
    <w:rsid w:val="00747C8A"/>
    <w:pPr>
      <w:jc w:val="right"/>
    </w:pPr>
    <w:rPr>
      <w:bCs/>
    </w:rPr>
  </w:style>
  <w:style w:type="table" w:styleId="TableGrid7">
    <w:name w:val="Table Grid 7"/>
    <w:basedOn w:val="TableNormal"/>
    <w:uiPriority w:val="99"/>
    <w:rsid w:val="00747C8A"/>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TOC1">
    <w:name w:val="toc 1"/>
    <w:basedOn w:val="Normal"/>
    <w:next w:val="Normal"/>
    <w:uiPriority w:val="39"/>
    <w:rsid w:val="00747C8A"/>
    <w:pPr>
      <w:keepNext/>
      <w:tabs>
        <w:tab w:val="right" w:pos="10080"/>
      </w:tabs>
      <w:spacing w:before="80"/>
      <w:ind w:left="720" w:right="720"/>
    </w:pPr>
    <w:rPr>
      <w:noProof/>
    </w:rPr>
  </w:style>
  <w:style w:type="paragraph" w:styleId="TOC2">
    <w:name w:val="toc 2"/>
    <w:basedOn w:val="Normal"/>
    <w:next w:val="Normal"/>
    <w:uiPriority w:val="39"/>
    <w:rsid w:val="00747C8A"/>
    <w:pPr>
      <w:keepLines/>
      <w:tabs>
        <w:tab w:val="right" w:leader="dot" w:pos="9900"/>
      </w:tabs>
      <w:ind w:left="1080" w:right="900"/>
    </w:pPr>
    <w:rPr>
      <w:noProof/>
      <w:sz w:val="18"/>
    </w:rPr>
  </w:style>
  <w:style w:type="paragraph" w:styleId="TOC3">
    <w:name w:val="toc 3"/>
    <w:basedOn w:val="Normal"/>
    <w:next w:val="Normal"/>
    <w:uiPriority w:val="39"/>
    <w:rsid w:val="00747C8A"/>
    <w:pPr>
      <w:keepLines/>
      <w:tabs>
        <w:tab w:val="right" w:leader="dot" w:pos="9900"/>
      </w:tabs>
      <w:ind w:left="1440" w:right="900"/>
    </w:pPr>
    <w:rPr>
      <w:noProof/>
      <w:sz w:val="16"/>
    </w:rPr>
  </w:style>
  <w:style w:type="paragraph" w:styleId="TOC4">
    <w:name w:val="toc 4"/>
    <w:basedOn w:val="Normal"/>
    <w:next w:val="Normal"/>
    <w:autoRedefine/>
    <w:uiPriority w:val="39"/>
    <w:rsid w:val="00747C8A"/>
    <w:pPr>
      <w:ind w:left="600"/>
    </w:pPr>
  </w:style>
  <w:style w:type="paragraph" w:styleId="TOC5">
    <w:name w:val="toc 5"/>
    <w:basedOn w:val="Normal"/>
    <w:next w:val="Normal"/>
    <w:autoRedefine/>
    <w:uiPriority w:val="39"/>
    <w:rsid w:val="00747C8A"/>
    <w:pPr>
      <w:ind w:left="800"/>
    </w:pPr>
  </w:style>
  <w:style w:type="paragraph" w:styleId="TOC6">
    <w:name w:val="toc 6"/>
    <w:basedOn w:val="Normal"/>
    <w:next w:val="Normal"/>
    <w:autoRedefine/>
    <w:uiPriority w:val="39"/>
    <w:rsid w:val="00747C8A"/>
    <w:pPr>
      <w:ind w:left="1000"/>
    </w:pPr>
  </w:style>
  <w:style w:type="paragraph" w:styleId="TOC8">
    <w:name w:val="toc 8"/>
    <w:basedOn w:val="Normal"/>
    <w:next w:val="Normal"/>
    <w:autoRedefine/>
    <w:uiPriority w:val="39"/>
    <w:rsid w:val="00747C8A"/>
    <w:pPr>
      <w:ind w:left="1400"/>
    </w:pPr>
  </w:style>
  <w:style w:type="paragraph" w:styleId="TOC9">
    <w:name w:val="toc 9"/>
    <w:basedOn w:val="Normal"/>
    <w:next w:val="Normal"/>
    <w:autoRedefine/>
    <w:uiPriority w:val="39"/>
    <w:rsid w:val="00747C8A"/>
    <w:pPr>
      <w:ind w:left="1600"/>
    </w:pPr>
  </w:style>
  <w:style w:type="paragraph" w:styleId="TOCHeading">
    <w:name w:val="TOC Heading"/>
    <w:basedOn w:val="Heading1"/>
    <w:next w:val="Normal"/>
    <w:uiPriority w:val="39"/>
    <w:qFormat/>
    <w:rsid w:val="00747C8A"/>
    <w:pPr>
      <w:keepLines/>
      <w:spacing w:line="276" w:lineRule="auto"/>
      <w:outlineLvl w:val="9"/>
    </w:pPr>
    <w:rPr>
      <w:rFonts w:ascii="Cambria" w:hAnsi="Cambria" w:cs="Times New Roman"/>
      <w:color w:val="365F91"/>
      <w:kern w:val="0"/>
      <w:sz w:val="28"/>
      <w:szCs w:val="28"/>
    </w:rPr>
  </w:style>
  <w:style w:type="paragraph" w:styleId="z-BottomofForm">
    <w:name w:val="HTML Bottom of Form"/>
    <w:basedOn w:val="Normal"/>
    <w:next w:val="Normal"/>
    <w:link w:val="z-BottomofFormChar"/>
    <w:hidden/>
    <w:rsid w:val="00E32DBB"/>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rsid w:val="00E32DBB"/>
    <w:rPr>
      <w:rFonts w:ascii="Arial" w:hAnsi="Arial"/>
      <w:vanish/>
      <w:sz w:val="16"/>
      <w:szCs w:val="16"/>
    </w:rPr>
  </w:style>
  <w:style w:type="paragraph" w:styleId="z-TopofForm">
    <w:name w:val="HTML Top of Form"/>
    <w:basedOn w:val="Normal"/>
    <w:next w:val="Normal"/>
    <w:link w:val="z-TopofFormChar"/>
    <w:hidden/>
    <w:rsid w:val="00E32DBB"/>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rsid w:val="00E32DBB"/>
    <w:rPr>
      <w:rFonts w:ascii="Arial" w:hAnsi="Arial"/>
      <w:vanish/>
      <w:sz w:val="16"/>
      <w:szCs w:val="16"/>
    </w:rPr>
  </w:style>
  <w:style w:type="paragraph" w:customStyle="1" w:styleId="Style1">
    <w:name w:val="Style1"/>
    <w:basedOn w:val="Normal"/>
    <w:qFormat/>
    <w:rsid w:val="003B6219"/>
    <w:pPr>
      <w:numPr>
        <w:numId w:val="9"/>
      </w:numPr>
      <w:spacing w:before="360"/>
      <w:ind w:left="720"/>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13950">
      <w:bodyDiv w:val="1"/>
      <w:marLeft w:val="0"/>
      <w:marRight w:val="0"/>
      <w:marTop w:val="0"/>
      <w:marBottom w:val="0"/>
      <w:divBdr>
        <w:top w:val="none" w:sz="0" w:space="0" w:color="auto"/>
        <w:left w:val="none" w:sz="0" w:space="0" w:color="auto"/>
        <w:bottom w:val="none" w:sz="0" w:space="0" w:color="auto"/>
        <w:right w:val="none" w:sz="0" w:space="0" w:color="auto"/>
      </w:divBdr>
      <w:divsChild>
        <w:div w:id="24696710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rb.med.nyu.edu/researchers/library/templates"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irb.med.nyu.edu/researchers/library/templates" TargetMode="External"/><Relationship Id="rId11" Type="http://schemas.openxmlformats.org/officeDocument/2006/relationships/hyperlink" Target="http://irb.med.nyu.edu/researchers/library/templates" TargetMode="External"/><Relationship Id="rId12" Type="http://schemas.openxmlformats.org/officeDocument/2006/relationships/hyperlink" Target="http://irb.med.nyu.edu/researchers/library/templates" TargetMode="External"/><Relationship Id="rId13" Type="http://schemas.openxmlformats.org/officeDocument/2006/relationships/hyperlink" Target="http://www.ClinicalTrials.gov/"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45F2D80F505142BEE915B68FA1C905"/>
        <w:category>
          <w:name w:val="General"/>
          <w:gallery w:val="placeholder"/>
        </w:category>
        <w:types>
          <w:type w:val="bbPlcHdr"/>
        </w:types>
        <w:behaviors>
          <w:behavior w:val="content"/>
        </w:behaviors>
        <w:guid w:val="{442E3C84-702E-5F44-8B1D-12594BA4AFB3}"/>
      </w:docPartPr>
      <w:docPartBody>
        <w:p w:rsidR="00396449" w:rsidRDefault="000A0F11" w:rsidP="000A0F11">
          <w:pPr>
            <w:pStyle w:val="B945F2D80F505142BEE915B68FA1C905"/>
          </w:pPr>
          <w:r>
            <w:t>[Type text]</w:t>
          </w:r>
        </w:p>
      </w:docPartBody>
    </w:docPart>
    <w:docPart>
      <w:docPartPr>
        <w:name w:val="B637E5F699046B41B67E90EDF87A6BFB"/>
        <w:category>
          <w:name w:val="General"/>
          <w:gallery w:val="placeholder"/>
        </w:category>
        <w:types>
          <w:type w:val="bbPlcHdr"/>
        </w:types>
        <w:behaviors>
          <w:behavior w:val="content"/>
        </w:behaviors>
        <w:guid w:val="{6242F9E8-4188-7143-84DD-F5D6095EA4BF}"/>
      </w:docPartPr>
      <w:docPartBody>
        <w:p w:rsidR="00396449" w:rsidRDefault="000A0F11" w:rsidP="000A0F11">
          <w:pPr>
            <w:pStyle w:val="B637E5F699046B41B67E90EDF87A6BFB"/>
          </w:pPr>
          <w:r>
            <w:t>[Type text]</w:t>
          </w:r>
        </w:p>
      </w:docPartBody>
    </w:docPart>
    <w:docPart>
      <w:docPartPr>
        <w:name w:val="CF9C46D47E319A46987E645B1E642AA0"/>
        <w:category>
          <w:name w:val="General"/>
          <w:gallery w:val="placeholder"/>
        </w:category>
        <w:types>
          <w:type w:val="bbPlcHdr"/>
        </w:types>
        <w:behaviors>
          <w:behavior w:val="content"/>
        </w:behaviors>
        <w:guid w:val="{20C87C6E-B1F2-E145-8215-A670A503FAA3}"/>
      </w:docPartPr>
      <w:docPartBody>
        <w:p w:rsidR="00396449" w:rsidRDefault="000A0F11" w:rsidP="000A0F11">
          <w:pPr>
            <w:pStyle w:val="CF9C46D47E319A46987E645B1E642A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JEXED+TimesNewRomanPSMT">
    <w:altName w:val="Arial"/>
    <w:panose1 w:val="00000000000000000000"/>
    <w:charset w:val="00"/>
    <w:family w:val="roman"/>
    <w:notTrueType/>
    <w:pitch w:val="default"/>
    <w:sig w:usb0="00000003" w:usb1="00000000" w:usb2="00000000" w:usb3="00000000" w:csb0="00000001" w:csb1="00000000"/>
  </w:font>
  <w:font w:name="News Gothic MT">
    <w:altName w:val="Segoe Script"/>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11"/>
    <w:rsid w:val="000A0F11"/>
    <w:rsid w:val="00396449"/>
    <w:rsid w:val="008E3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45F2D80F505142BEE915B68FA1C905">
    <w:name w:val="B945F2D80F505142BEE915B68FA1C905"/>
    <w:rsid w:val="000A0F11"/>
  </w:style>
  <w:style w:type="paragraph" w:customStyle="1" w:styleId="B637E5F699046B41B67E90EDF87A6BFB">
    <w:name w:val="B637E5F699046B41B67E90EDF87A6BFB"/>
    <w:rsid w:val="000A0F11"/>
  </w:style>
  <w:style w:type="paragraph" w:customStyle="1" w:styleId="CF9C46D47E319A46987E645B1E642AA0">
    <w:name w:val="CF9C46D47E319A46987E645B1E642AA0"/>
    <w:rsid w:val="000A0F11"/>
  </w:style>
  <w:style w:type="paragraph" w:customStyle="1" w:styleId="5A240A8290A0E44D9467404A7611472E">
    <w:name w:val="5A240A8290A0E44D9467404A7611472E"/>
    <w:rsid w:val="000A0F11"/>
  </w:style>
  <w:style w:type="paragraph" w:customStyle="1" w:styleId="CE95C22A0585B64BA21E6CB7E7453118">
    <w:name w:val="CE95C22A0585B64BA21E6CB7E7453118"/>
    <w:rsid w:val="000A0F11"/>
  </w:style>
  <w:style w:type="paragraph" w:customStyle="1" w:styleId="9DBB3A2058DDD04996F0C8B956DF335B">
    <w:name w:val="9DBB3A2058DDD04996F0C8B956DF335B"/>
    <w:rsid w:val="000A0F1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45F2D80F505142BEE915B68FA1C905">
    <w:name w:val="B945F2D80F505142BEE915B68FA1C905"/>
    <w:rsid w:val="000A0F11"/>
  </w:style>
  <w:style w:type="paragraph" w:customStyle="1" w:styleId="B637E5F699046B41B67E90EDF87A6BFB">
    <w:name w:val="B637E5F699046B41B67E90EDF87A6BFB"/>
    <w:rsid w:val="000A0F11"/>
  </w:style>
  <w:style w:type="paragraph" w:customStyle="1" w:styleId="CF9C46D47E319A46987E645B1E642AA0">
    <w:name w:val="CF9C46D47E319A46987E645B1E642AA0"/>
    <w:rsid w:val="000A0F11"/>
  </w:style>
  <w:style w:type="paragraph" w:customStyle="1" w:styleId="5A240A8290A0E44D9467404A7611472E">
    <w:name w:val="5A240A8290A0E44D9467404A7611472E"/>
    <w:rsid w:val="000A0F11"/>
  </w:style>
  <w:style w:type="paragraph" w:customStyle="1" w:styleId="CE95C22A0585B64BA21E6CB7E7453118">
    <w:name w:val="CE95C22A0585B64BA21E6CB7E7453118"/>
    <w:rsid w:val="000A0F11"/>
  </w:style>
  <w:style w:type="paragraph" w:customStyle="1" w:styleId="9DBB3A2058DDD04996F0C8B956DF335B">
    <w:name w:val="9DBB3A2058DDD04996F0C8B956DF335B"/>
    <w:rsid w:val="000A0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1AFA-6980-1B4F-B9F5-3D82B485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5745</Words>
  <Characters>32752</Characters>
  <Application>Microsoft Macintosh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H#:</vt:lpstr>
    </vt:vector>
  </TitlesOfParts>
  <Company>nyu ibra</Company>
  <LinksUpToDate>false</LinksUpToDate>
  <CharactersWithSpaces>38421</CharactersWithSpaces>
  <SharedDoc>false</SharedDoc>
  <HLinks>
    <vt:vector size="6" baseType="variant">
      <vt:variant>
        <vt:i4>1572986</vt:i4>
      </vt:variant>
      <vt:variant>
        <vt:i4>6</vt:i4>
      </vt:variant>
      <vt:variant>
        <vt:i4>0</vt:i4>
      </vt:variant>
      <vt:variant>
        <vt:i4>5</vt:i4>
      </vt:variant>
      <vt:variant>
        <vt:lpwstr>http://irb.med.nyu.edu/forms-guidance/guidance-submission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nonie pegoraro</dc:creator>
  <cp:keywords/>
  <dc:description/>
  <cp:lastModifiedBy>Royell Sullivan</cp:lastModifiedBy>
  <cp:revision>2</cp:revision>
  <cp:lastPrinted>2013-06-20T12:39:00Z</cp:lastPrinted>
  <dcterms:created xsi:type="dcterms:W3CDTF">2014-06-12T16:43:00Z</dcterms:created>
  <dcterms:modified xsi:type="dcterms:W3CDTF">2014-06-12T16:43:00Z</dcterms:modified>
</cp:coreProperties>
</file>