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EA37F" w14:textId="77777777" w:rsidR="008D27C6" w:rsidRPr="00D82311" w:rsidRDefault="008D27C6" w:rsidP="008D27C6">
      <w:pPr>
        <w:pStyle w:val="Heading1"/>
        <w:rPr>
          <w:sz w:val="38"/>
          <w:lang w:val="fr-FR"/>
        </w:rPr>
      </w:pPr>
      <w:r w:rsidRPr="00D82311">
        <w:rPr>
          <w:rFonts w:eastAsia="Arial"/>
          <w:sz w:val="38"/>
          <w:szCs w:val="40"/>
          <w:lang w:val="fr-FR"/>
        </w:rPr>
        <w:t>Consentement à la participation à une étude de recherche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408"/>
      </w:tblGrid>
      <w:tr w:rsidR="008D27C6" w:rsidRPr="00D82311" w14:paraId="03064480" w14:textId="77777777">
        <w:trPr>
          <w:cantSplit/>
        </w:trPr>
        <w:tc>
          <w:tcPr>
            <w:tcW w:w="3780" w:type="dxa"/>
            <w:tcBorders>
              <w:top w:val="dotted" w:sz="2" w:space="0" w:color="999999"/>
              <w:left w:val="nil"/>
              <w:bottom w:val="nil"/>
              <w:right w:val="single" w:sz="2" w:space="0" w:color="999999"/>
            </w:tcBorders>
            <w:shd w:val="clear" w:color="auto" w:fill="auto"/>
            <w:vAlign w:val="center"/>
          </w:tcPr>
          <w:p w14:paraId="7B22F41C" w14:textId="77777777" w:rsidR="008D27C6" w:rsidRPr="00D82311" w:rsidRDefault="008D27C6" w:rsidP="008D27C6">
            <w:pPr>
              <w:pStyle w:val="normal-fieldlable"/>
              <w:rPr>
                <w:sz w:val="16"/>
                <w:lang w:val="fr-FR"/>
              </w:rPr>
            </w:pPr>
            <w:r w:rsidRPr="00D82311">
              <w:rPr>
                <w:rFonts w:eastAsia="Arial" w:cs="Arial"/>
                <w:sz w:val="16"/>
                <w:lang w:val="fr-FR"/>
              </w:rPr>
              <w:t>Titre de l’étude</w:t>
            </w:r>
          </w:p>
        </w:tc>
        <w:tc>
          <w:tcPr>
            <w:tcW w:w="640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  <w:shd w:val="clear" w:color="auto" w:fill="F3F3F3"/>
            <w:vAlign w:val="center"/>
          </w:tcPr>
          <w:p w14:paraId="06FBC020" w14:textId="77777777" w:rsidR="008D27C6" w:rsidRPr="00D82311" w:rsidRDefault="008D27C6" w:rsidP="008D27C6">
            <w:pPr>
              <w:pStyle w:val="normal-singlespaced"/>
              <w:rPr>
                <w:sz w:val="20"/>
                <w:highlight w:val="yellow"/>
                <w:lang w:val="fr-FR"/>
              </w:rPr>
            </w:pPr>
            <w:r w:rsidRPr="00D82311">
              <w:rPr>
                <w:rFonts w:eastAsia="Arial"/>
                <w:sz w:val="20"/>
                <w:szCs w:val="22"/>
                <w:highlight w:val="yellow"/>
                <w:lang w:val="fr-FR"/>
              </w:rPr>
              <w:t>[titre de l’étude]</w:t>
            </w:r>
          </w:p>
        </w:tc>
      </w:tr>
      <w:tr w:rsidR="008D27C6" w:rsidRPr="00D82311" w14:paraId="6E7D6CB5" w14:textId="77777777">
        <w:trPr>
          <w:cantSplit/>
        </w:trPr>
        <w:tc>
          <w:tcPr>
            <w:tcW w:w="3780" w:type="dxa"/>
            <w:tcBorders>
              <w:top w:val="dotted" w:sz="2" w:space="0" w:color="999999"/>
              <w:left w:val="nil"/>
              <w:bottom w:val="nil"/>
              <w:right w:val="single" w:sz="2" w:space="0" w:color="999999"/>
            </w:tcBorders>
            <w:shd w:val="clear" w:color="auto" w:fill="auto"/>
            <w:vAlign w:val="center"/>
          </w:tcPr>
          <w:p w14:paraId="227E90CF" w14:textId="77777777" w:rsidR="008D27C6" w:rsidRPr="00D82311" w:rsidRDefault="008D27C6" w:rsidP="008D27C6">
            <w:pPr>
              <w:pStyle w:val="normal-fieldlable"/>
              <w:rPr>
                <w:sz w:val="16"/>
                <w:lang w:val="fr-FR"/>
              </w:rPr>
            </w:pPr>
            <w:r w:rsidRPr="00D82311">
              <w:rPr>
                <w:rFonts w:eastAsia="Arial" w:cs="Arial"/>
                <w:sz w:val="16"/>
                <w:lang w:val="fr-FR"/>
              </w:rPr>
              <w:t>Investigateur principal</w:t>
            </w:r>
          </w:p>
        </w:tc>
        <w:tc>
          <w:tcPr>
            <w:tcW w:w="640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  <w:shd w:val="clear" w:color="auto" w:fill="F3F3F3"/>
            <w:vAlign w:val="center"/>
          </w:tcPr>
          <w:p w14:paraId="6C86126A" w14:textId="77777777" w:rsidR="008D27C6" w:rsidRPr="00D82311" w:rsidRDefault="008D27C6" w:rsidP="008D27C6">
            <w:pPr>
              <w:pStyle w:val="normal-singlespaced"/>
              <w:rPr>
                <w:sz w:val="20"/>
                <w:highlight w:val="yellow"/>
                <w:lang w:val="fr-FR"/>
              </w:rPr>
            </w:pPr>
            <w:r w:rsidRPr="00D82311">
              <w:rPr>
                <w:rFonts w:eastAsia="Arial"/>
                <w:sz w:val="20"/>
                <w:szCs w:val="22"/>
                <w:highlight w:val="yellow"/>
                <w:lang w:val="fr-FR"/>
              </w:rPr>
              <w:t>[nom complet de l’IP]</w:t>
            </w:r>
          </w:p>
        </w:tc>
      </w:tr>
      <w:tr w:rsidR="008D27C6" w:rsidRPr="00D82311" w14:paraId="0BD9D4EB" w14:textId="77777777">
        <w:trPr>
          <w:cantSplit/>
        </w:trPr>
        <w:tc>
          <w:tcPr>
            <w:tcW w:w="3780" w:type="dxa"/>
            <w:tcBorders>
              <w:top w:val="dotted" w:sz="2" w:space="0" w:color="999999"/>
              <w:left w:val="nil"/>
              <w:bottom w:val="nil"/>
              <w:right w:val="single" w:sz="2" w:space="0" w:color="999999"/>
            </w:tcBorders>
            <w:shd w:val="clear" w:color="auto" w:fill="auto"/>
            <w:vAlign w:val="center"/>
          </w:tcPr>
          <w:p w14:paraId="5CC053DD" w14:textId="77777777" w:rsidR="008D27C6" w:rsidRPr="00D82311" w:rsidRDefault="008D27C6" w:rsidP="008D27C6">
            <w:pPr>
              <w:pStyle w:val="normal-fieldlable"/>
              <w:rPr>
                <w:sz w:val="16"/>
                <w:lang w:val="fr-FR"/>
              </w:rPr>
            </w:pPr>
            <w:r w:rsidRPr="00D82311">
              <w:rPr>
                <w:rFonts w:eastAsia="Arial" w:cs="Arial"/>
                <w:sz w:val="16"/>
                <w:lang w:val="fr-FR"/>
              </w:rPr>
              <w:t>Nom du promoteur</w:t>
            </w:r>
          </w:p>
        </w:tc>
        <w:tc>
          <w:tcPr>
            <w:tcW w:w="640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  <w:shd w:val="clear" w:color="auto" w:fill="F3F3F3"/>
            <w:vAlign w:val="center"/>
          </w:tcPr>
          <w:p w14:paraId="595E25B7" w14:textId="77777777" w:rsidR="008D27C6" w:rsidRPr="00D82311" w:rsidRDefault="008D27C6" w:rsidP="008D27C6">
            <w:pPr>
              <w:pStyle w:val="normal-singlespaced"/>
              <w:rPr>
                <w:sz w:val="20"/>
                <w:highlight w:val="yellow"/>
                <w:lang w:val="fr-FR"/>
              </w:rPr>
            </w:pPr>
            <w:r w:rsidRPr="00D82311">
              <w:rPr>
                <w:rFonts w:eastAsia="Arial"/>
                <w:sz w:val="20"/>
                <w:szCs w:val="22"/>
                <w:highlight w:val="yellow"/>
                <w:lang w:val="fr-FR"/>
              </w:rPr>
              <w:t>[nom complet du promoteur]</w:t>
            </w:r>
          </w:p>
        </w:tc>
      </w:tr>
      <w:tr w:rsidR="008D27C6" w:rsidRPr="00D82311" w14:paraId="2FFBA04C" w14:textId="77777777">
        <w:trPr>
          <w:cantSplit/>
          <w:trHeight w:val="589"/>
        </w:trPr>
        <w:tc>
          <w:tcPr>
            <w:tcW w:w="3780" w:type="dxa"/>
            <w:tcBorders>
              <w:top w:val="dotted" w:sz="2" w:space="0" w:color="999999"/>
              <w:left w:val="nil"/>
              <w:bottom w:val="dotted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3ECA0361" w14:textId="77777777" w:rsidR="008D27C6" w:rsidRPr="00D82311" w:rsidRDefault="008D27C6" w:rsidP="008D27C6">
            <w:pPr>
              <w:pStyle w:val="normal-fieldlable"/>
              <w:rPr>
                <w:sz w:val="16"/>
                <w:lang w:val="fr-FR"/>
              </w:rPr>
            </w:pPr>
            <w:r w:rsidRPr="00D82311">
              <w:rPr>
                <w:rFonts w:eastAsia="Arial" w:cs="Arial"/>
                <w:sz w:val="16"/>
                <w:lang w:val="fr-FR"/>
              </w:rPr>
              <w:t>Période d’approbation du comité d’éthique indépendant (</w:t>
            </w:r>
            <w:proofErr w:type="spellStart"/>
            <w:r w:rsidRPr="00D82311">
              <w:rPr>
                <w:rFonts w:eastAsia="Arial" w:cs="Arial"/>
                <w:sz w:val="16"/>
                <w:lang w:val="fr-FR"/>
              </w:rPr>
              <w:t>Institutional</w:t>
            </w:r>
            <w:proofErr w:type="spellEnd"/>
            <w:r w:rsidRPr="00D82311">
              <w:rPr>
                <w:rFonts w:eastAsia="Arial" w:cs="Arial"/>
                <w:sz w:val="16"/>
                <w:lang w:val="fr-FR"/>
              </w:rPr>
              <w:t xml:space="preserve"> </w:t>
            </w:r>
            <w:proofErr w:type="spellStart"/>
            <w:r w:rsidRPr="00D82311">
              <w:rPr>
                <w:rFonts w:eastAsia="Arial" w:cs="Arial"/>
                <w:sz w:val="16"/>
                <w:lang w:val="fr-FR"/>
              </w:rPr>
              <w:t>Review</w:t>
            </w:r>
            <w:proofErr w:type="spellEnd"/>
            <w:r w:rsidRPr="00D82311">
              <w:rPr>
                <w:rFonts w:eastAsia="Arial" w:cs="Arial"/>
                <w:sz w:val="16"/>
                <w:lang w:val="fr-FR"/>
              </w:rPr>
              <w:t xml:space="preserve"> </w:t>
            </w:r>
            <w:proofErr w:type="spellStart"/>
            <w:r w:rsidRPr="00D82311">
              <w:rPr>
                <w:rFonts w:eastAsia="Arial" w:cs="Arial"/>
                <w:sz w:val="16"/>
                <w:lang w:val="fr-FR"/>
              </w:rPr>
              <w:t>Board</w:t>
            </w:r>
            <w:proofErr w:type="spellEnd"/>
            <w:r w:rsidRPr="00D82311">
              <w:rPr>
                <w:rFonts w:eastAsia="Arial" w:cs="Arial"/>
                <w:sz w:val="16"/>
                <w:lang w:val="fr-FR"/>
              </w:rPr>
              <w:t>, IRB)</w:t>
            </w:r>
          </w:p>
        </w:tc>
        <w:tc>
          <w:tcPr>
            <w:tcW w:w="640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  <w:shd w:val="clear" w:color="auto" w:fill="F3F3F3"/>
            <w:vAlign w:val="center"/>
          </w:tcPr>
          <w:p w14:paraId="66F06911" w14:textId="77777777" w:rsidR="008D27C6" w:rsidRPr="00D82311" w:rsidRDefault="008D27C6" w:rsidP="008D27C6">
            <w:pPr>
              <w:pStyle w:val="normal-singlespaced"/>
              <w:rPr>
                <w:sz w:val="20"/>
                <w:lang w:val="fr-FR"/>
              </w:rPr>
            </w:pPr>
            <w:r w:rsidRPr="00D82311">
              <w:rPr>
                <w:rFonts w:eastAsia="Arial"/>
                <w:sz w:val="20"/>
                <w:szCs w:val="22"/>
                <w:highlight w:val="yellow"/>
                <w:lang w:val="fr-FR"/>
              </w:rPr>
              <w:t xml:space="preserve">[période d’approbation de l’IRB </w:t>
            </w:r>
            <w:r w:rsidR="00A041A8" w:rsidRPr="00D82311">
              <w:rPr>
                <w:rFonts w:eastAsia="Arial"/>
                <w:sz w:val="20"/>
                <w:szCs w:val="22"/>
                <w:highlight w:val="yellow"/>
                <w:lang w:val="fr-FR"/>
              </w:rPr>
              <w:t>mm</w:t>
            </w:r>
            <w:r w:rsidRPr="00D82311">
              <w:rPr>
                <w:rFonts w:eastAsia="Arial"/>
                <w:sz w:val="20"/>
                <w:szCs w:val="22"/>
                <w:highlight w:val="yellow"/>
                <w:lang w:val="fr-FR"/>
              </w:rPr>
              <w:t>/</w:t>
            </w:r>
            <w:proofErr w:type="spellStart"/>
            <w:r w:rsidR="00A041A8" w:rsidRPr="00D82311">
              <w:rPr>
                <w:rFonts w:eastAsia="Arial"/>
                <w:sz w:val="20"/>
                <w:szCs w:val="22"/>
                <w:highlight w:val="yellow"/>
                <w:lang w:val="fr-FR"/>
              </w:rPr>
              <w:t>jj</w:t>
            </w:r>
            <w:proofErr w:type="spellEnd"/>
            <w:r w:rsidRPr="00D82311">
              <w:rPr>
                <w:rFonts w:eastAsia="Arial"/>
                <w:sz w:val="20"/>
                <w:szCs w:val="22"/>
                <w:highlight w:val="yellow"/>
                <w:lang w:val="fr-FR"/>
              </w:rPr>
              <w:t>/</w:t>
            </w:r>
            <w:proofErr w:type="spellStart"/>
            <w:r w:rsidRPr="00D82311">
              <w:rPr>
                <w:rFonts w:eastAsia="Arial"/>
                <w:sz w:val="20"/>
                <w:szCs w:val="22"/>
                <w:highlight w:val="yellow"/>
                <w:lang w:val="fr-FR"/>
              </w:rPr>
              <w:t>aaaa</w:t>
            </w:r>
            <w:proofErr w:type="spellEnd"/>
            <w:r w:rsidRPr="00D82311">
              <w:rPr>
                <w:rFonts w:eastAsia="Arial"/>
                <w:sz w:val="20"/>
                <w:szCs w:val="22"/>
                <w:highlight w:val="yellow"/>
                <w:lang w:val="fr-FR"/>
              </w:rPr>
              <w:t xml:space="preserve"> – </w:t>
            </w:r>
            <w:r w:rsidR="00A041A8" w:rsidRPr="00D82311">
              <w:rPr>
                <w:rFonts w:eastAsia="Arial"/>
                <w:sz w:val="20"/>
                <w:szCs w:val="22"/>
                <w:highlight w:val="yellow"/>
                <w:lang w:val="fr-FR"/>
              </w:rPr>
              <w:t>mm</w:t>
            </w:r>
            <w:r w:rsidRPr="00D82311">
              <w:rPr>
                <w:rFonts w:eastAsia="Arial"/>
                <w:sz w:val="20"/>
                <w:szCs w:val="22"/>
                <w:highlight w:val="yellow"/>
                <w:lang w:val="fr-FR"/>
              </w:rPr>
              <w:t>/</w:t>
            </w:r>
            <w:proofErr w:type="spellStart"/>
            <w:r w:rsidR="00A041A8" w:rsidRPr="00D82311">
              <w:rPr>
                <w:rFonts w:eastAsia="Arial"/>
                <w:sz w:val="20"/>
                <w:szCs w:val="22"/>
                <w:highlight w:val="yellow"/>
                <w:lang w:val="fr-FR"/>
              </w:rPr>
              <w:t>jj</w:t>
            </w:r>
            <w:proofErr w:type="spellEnd"/>
            <w:r w:rsidRPr="00D82311">
              <w:rPr>
                <w:rFonts w:eastAsia="Arial"/>
                <w:sz w:val="20"/>
                <w:szCs w:val="22"/>
                <w:highlight w:val="yellow"/>
                <w:lang w:val="fr-FR"/>
              </w:rPr>
              <w:t>/</w:t>
            </w:r>
            <w:proofErr w:type="spellStart"/>
            <w:r w:rsidRPr="00D82311">
              <w:rPr>
                <w:rFonts w:eastAsia="Arial"/>
                <w:sz w:val="20"/>
                <w:szCs w:val="22"/>
                <w:highlight w:val="yellow"/>
                <w:lang w:val="fr-FR"/>
              </w:rPr>
              <w:t>aaaa</w:t>
            </w:r>
            <w:proofErr w:type="spellEnd"/>
            <w:r w:rsidRPr="00D82311">
              <w:rPr>
                <w:rFonts w:eastAsia="Arial"/>
                <w:sz w:val="20"/>
                <w:szCs w:val="22"/>
                <w:highlight w:val="yellow"/>
                <w:lang w:val="fr-FR"/>
              </w:rPr>
              <w:t>]</w:t>
            </w:r>
          </w:p>
        </w:tc>
      </w:tr>
      <w:tr w:rsidR="008D27C6" w:rsidRPr="00D82311" w14:paraId="37A70C44" w14:textId="77777777">
        <w:trPr>
          <w:cantSplit/>
        </w:trPr>
        <w:tc>
          <w:tcPr>
            <w:tcW w:w="3780" w:type="dxa"/>
            <w:tcBorders>
              <w:top w:val="dotted" w:sz="2" w:space="0" w:color="999999"/>
              <w:left w:val="nil"/>
              <w:bottom w:val="nil"/>
              <w:right w:val="single" w:sz="2" w:space="0" w:color="999999"/>
            </w:tcBorders>
            <w:shd w:val="clear" w:color="auto" w:fill="auto"/>
            <w:vAlign w:val="center"/>
          </w:tcPr>
          <w:p w14:paraId="63414565" w14:textId="77777777" w:rsidR="008D27C6" w:rsidRPr="00D82311" w:rsidRDefault="008D27C6" w:rsidP="008D27C6">
            <w:pPr>
              <w:pStyle w:val="normal-fieldlable"/>
              <w:rPr>
                <w:sz w:val="16"/>
                <w:lang w:val="fr-FR"/>
              </w:rPr>
            </w:pPr>
            <w:r w:rsidRPr="00D82311">
              <w:rPr>
                <w:rFonts w:eastAsia="Arial" w:cs="Arial"/>
                <w:sz w:val="16"/>
                <w:lang w:val="fr-FR"/>
              </w:rPr>
              <w:t>Numéro de recherche</w:t>
            </w:r>
          </w:p>
        </w:tc>
        <w:tc>
          <w:tcPr>
            <w:tcW w:w="640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  <w:shd w:val="clear" w:color="auto" w:fill="F3F3F3"/>
            <w:vAlign w:val="center"/>
          </w:tcPr>
          <w:p w14:paraId="5A101FF6" w14:textId="77777777" w:rsidR="008D27C6" w:rsidRPr="00D82311" w:rsidRDefault="005808F7" w:rsidP="008D27C6">
            <w:pPr>
              <w:pStyle w:val="normal-singlespaced"/>
              <w:rPr>
                <w:sz w:val="20"/>
                <w:highlight w:val="yellow"/>
                <w:lang w:val="fr-FR"/>
              </w:rPr>
            </w:pPr>
            <w:r>
              <w:rPr>
                <w:rFonts w:eastAsia="SimSun"/>
                <w:szCs w:val="22"/>
                <w:highlight w:val="yellow"/>
                <w:lang w:val="zh-CN"/>
              </w:rPr>
              <w:t>[Study</w:t>
            </w:r>
            <w:r w:rsidRPr="00781FDB">
              <w:rPr>
                <w:rFonts w:eastAsia="SimSun"/>
                <w:szCs w:val="22"/>
                <w:highlight w:val="yellow"/>
                <w:lang w:val="zh-CN"/>
              </w:rPr>
              <w:t>#]</w:t>
            </w:r>
          </w:p>
        </w:tc>
      </w:tr>
    </w:tbl>
    <w:p w14:paraId="1E8E55C3" w14:textId="77777777" w:rsidR="008D27C6" w:rsidRPr="00D82311" w:rsidRDefault="008D27C6">
      <w:pPr>
        <w:rPr>
          <w:sz w:val="20"/>
          <w:lang w:val="fr-FR"/>
        </w:rPr>
      </w:pPr>
    </w:p>
    <w:p w14:paraId="557CD123" w14:textId="77777777" w:rsidR="008D27C6" w:rsidRPr="00D82311" w:rsidRDefault="008D27C6" w:rsidP="00653A41">
      <w:pPr>
        <w:rPr>
          <w:sz w:val="20"/>
          <w:lang w:val="fr-FR"/>
        </w:rPr>
      </w:pPr>
      <w:r w:rsidRPr="00D82311">
        <w:rPr>
          <w:rFonts w:eastAsia="Arial" w:cs="Arial"/>
          <w:sz w:val="20"/>
          <w:szCs w:val="22"/>
          <w:lang w:val="fr-FR"/>
        </w:rPr>
        <w:t>Vous avez été invité</w:t>
      </w:r>
      <w:r w:rsidR="00BE7387">
        <w:rPr>
          <w:rFonts w:eastAsia="Arial" w:cs="Arial"/>
          <w:sz w:val="20"/>
          <w:szCs w:val="22"/>
          <w:lang w:val="fr-FR"/>
        </w:rPr>
        <w:t>(e)</w:t>
      </w:r>
      <w:r w:rsidRPr="00D82311">
        <w:rPr>
          <w:rFonts w:eastAsia="Arial" w:cs="Arial"/>
          <w:sz w:val="20"/>
          <w:szCs w:val="22"/>
          <w:lang w:val="fr-FR"/>
        </w:rPr>
        <w:t xml:space="preserve"> à prendre part à une étude de recherche. On vous a parlé de l’étude de recherche </w:t>
      </w:r>
      <w:r w:rsidR="00653A41">
        <w:rPr>
          <w:rFonts w:eastAsia="Arial" w:cs="Arial"/>
          <w:sz w:val="20"/>
          <w:szCs w:val="22"/>
          <w:lang w:val="fr-FR"/>
        </w:rPr>
        <w:t xml:space="preserve">décrite ci-dessus </w:t>
      </w:r>
      <w:r w:rsidRPr="00D82311">
        <w:rPr>
          <w:rFonts w:eastAsia="Arial" w:cs="Arial"/>
          <w:sz w:val="20"/>
          <w:szCs w:val="22"/>
          <w:lang w:val="fr-FR"/>
        </w:rPr>
        <w:t>dans votre langue : le français.</w:t>
      </w:r>
    </w:p>
    <w:p w14:paraId="30700781" w14:textId="77777777" w:rsidR="008D27C6" w:rsidRPr="00D82311" w:rsidRDefault="008D27C6">
      <w:pPr>
        <w:rPr>
          <w:sz w:val="20"/>
          <w:lang w:val="fr-FR"/>
        </w:rPr>
      </w:pPr>
      <w:r w:rsidRPr="00D82311">
        <w:rPr>
          <w:rFonts w:eastAsia="Arial" w:cs="Arial"/>
          <w:sz w:val="20"/>
          <w:szCs w:val="22"/>
          <w:lang w:val="fr-FR"/>
        </w:rPr>
        <w:t>Les informations suivantes vous ont été expliquées :</w:t>
      </w:r>
    </w:p>
    <w:p w14:paraId="54DCA6E5" w14:textId="77777777" w:rsidR="008D27C6" w:rsidRPr="00D82311" w:rsidRDefault="008D27C6" w:rsidP="008D27C6">
      <w:pPr>
        <w:pStyle w:val="Normal-Bullet1"/>
        <w:rPr>
          <w:sz w:val="18"/>
          <w:lang w:val="fr-FR"/>
        </w:rPr>
      </w:pPr>
      <w:r w:rsidRPr="00D82311">
        <w:rPr>
          <w:rFonts w:eastAsia="Arial" w:cs="Arial"/>
          <w:sz w:val="18"/>
          <w:lang w:val="fr-FR"/>
        </w:rPr>
        <w:t>Pourquoi l’étude est menée et ce que vous avez à faire durant l’étude</w:t>
      </w:r>
    </w:p>
    <w:p w14:paraId="2FFB8086" w14:textId="77777777" w:rsidR="008D27C6" w:rsidRPr="00D82311" w:rsidRDefault="008D27C6" w:rsidP="008D27C6">
      <w:pPr>
        <w:pStyle w:val="Normal-Bullet1"/>
        <w:rPr>
          <w:sz w:val="18"/>
          <w:lang w:val="fr-FR"/>
        </w:rPr>
      </w:pPr>
      <w:r w:rsidRPr="00D82311">
        <w:rPr>
          <w:rFonts w:eastAsia="Arial" w:cs="Arial"/>
          <w:sz w:val="18"/>
          <w:lang w:val="fr-FR"/>
        </w:rPr>
        <w:t>Quelle partie de l’étude constitue la recherche, et quelle sera la durée de votre participation à l’étude</w:t>
      </w:r>
    </w:p>
    <w:p w14:paraId="5E7E6CA5" w14:textId="77777777" w:rsidR="008D27C6" w:rsidRPr="00D82311" w:rsidRDefault="008D27C6" w:rsidP="008D27C6">
      <w:pPr>
        <w:pStyle w:val="Normal-Bullet1"/>
        <w:rPr>
          <w:sz w:val="18"/>
          <w:lang w:val="fr-FR"/>
        </w:rPr>
      </w:pPr>
      <w:r w:rsidRPr="00D82311">
        <w:rPr>
          <w:rFonts w:eastAsia="Arial" w:cs="Arial"/>
          <w:sz w:val="18"/>
          <w:lang w:val="fr-FR"/>
        </w:rPr>
        <w:t>Tous les risques, avantages ou gênes associés à cette recherche, pour vous ou pour les autres</w:t>
      </w:r>
    </w:p>
    <w:p w14:paraId="331AD939" w14:textId="77777777" w:rsidR="008D27C6" w:rsidRPr="00D82311" w:rsidRDefault="008D27C6" w:rsidP="008D27C6">
      <w:pPr>
        <w:pStyle w:val="Normal-Bullet1"/>
        <w:rPr>
          <w:sz w:val="18"/>
          <w:lang w:val="fr-FR"/>
        </w:rPr>
      </w:pPr>
      <w:r w:rsidRPr="00D82311">
        <w:rPr>
          <w:rFonts w:eastAsia="Arial" w:cs="Arial"/>
          <w:sz w:val="18"/>
          <w:lang w:val="fr-FR"/>
        </w:rPr>
        <w:t>Les autres traitements que vous pouvez recevoir si vous ne participez pas à l’étude</w:t>
      </w:r>
    </w:p>
    <w:p w14:paraId="280C2D09" w14:textId="77777777" w:rsidR="008D27C6" w:rsidRPr="00D82311" w:rsidRDefault="008D27C6" w:rsidP="008D27C6">
      <w:pPr>
        <w:pStyle w:val="Normal-Bullet1"/>
        <w:rPr>
          <w:sz w:val="18"/>
          <w:lang w:val="fr-FR"/>
        </w:rPr>
      </w:pPr>
      <w:r w:rsidRPr="00D82311">
        <w:rPr>
          <w:rFonts w:eastAsia="Arial" w:cs="Arial"/>
          <w:sz w:val="18"/>
          <w:lang w:val="fr-FR"/>
        </w:rPr>
        <w:t>Qui peut consulter le dossier de l’étude vous concernant</w:t>
      </w:r>
    </w:p>
    <w:p w14:paraId="76287720" w14:textId="77777777" w:rsidR="008D27C6" w:rsidRPr="00D82311" w:rsidRDefault="008D27C6" w:rsidP="008D27C6">
      <w:pPr>
        <w:pStyle w:val="Normal-Bullet1"/>
        <w:rPr>
          <w:sz w:val="18"/>
          <w:lang w:val="fr-FR"/>
        </w:rPr>
      </w:pPr>
      <w:r w:rsidRPr="00D82311">
        <w:rPr>
          <w:rFonts w:eastAsia="Arial" w:cs="Arial"/>
          <w:sz w:val="18"/>
          <w:lang w:val="fr-FR"/>
        </w:rPr>
        <w:t>Comment le dossier de l’étude vous concernant sera conservé de façon à rester confidentiel</w:t>
      </w:r>
    </w:p>
    <w:p w14:paraId="096F040F" w14:textId="2C72138A" w:rsidR="008D27C6" w:rsidRPr="00D82311" w:rsidRDefault="008D27C6" w:rsidP="00653A41">
      <w:pPr>
        <w:rPr>
          <w:sz w:val="20"/>
          <w:lang w:val="fr-FR"/>
        </w:rPr>
      </w:pPr>
      <w:r w:rsidRPr="00D82311">
        <w:rPr>
          <w:rFonts w:eastAsia="Arial" w:cs="Arial"/>
          <w:sz w:val="20"/>
          <w:szCs w:val="22"/>
          <w:lang w:val="fr-FR"/>
        </w:rPr>
        <w:t xml:space="preserve">Si vous </w:t>
      </w:r>
      <w:r w:rsidR="00653A41">
        <w:rPr>
          <w:rFonts w:eastAsia="Arial" w:cs="Arial"/>
          <w:sz w:val="20"/>
          <w:szCs w:val="22"/>
          <w:lang w:val="fr-FR"/>
        </w:rPr>
        <w:t>êtes blessé(e)</w:t>
      </w:r>
      <w:r w:rsidRPr="00D82311">
        <w:rPr>
          <w:rFonts w:eastAsia="Arial" w:cs="Arial"/>
          <w:sz w:val="20"/>
          <w:szCs w:val="22"/>
          <w:lang w:val="fr-FR"/>
        </w:rPr>
        <w:t xml:space="preserve"> </w:t>
      </w:r>
      <w:r w:rsidR="00653A41">
        <w:rPr>
          <w:rFonts w:eastAsia="Arial" w:cs="Arial"/>
          <w:sz w:val="20"/>
          <w:szCs w:val="22"/>
          <w:lang w:val="fr-FR"/>
        </w:rPr>
        <w:t>au cours</w:t>
      </w:r>
      <w:r w:rsidRPr="00D82311">
        <w:rPr>
          <w:rFonts w:eastAsia="Arial" w:cs="Arial"/>
          <w:sz w:val="20"/>
          <w:szCs w:val="22"/>
          <w:lang w:val="fr-FR"/>
        </w:rPr>
        <w:t xml:space="preserve"> de votre participation à l’étude, vous recevrez les soins et traitements médicaux nécessaires de la part de N</w:t>
      </w:r>
      <w:r w:rsidR="00D77517">
        <w:rPr>
          <w:rFonts w:eastAsia="Arial" w:cs="Arial"/>
          <w:sz w:val="20"/>
          <w:szCs w:val="22"/>
          <w:lang w:val="fr-FR"/>
        </w:rPr>
        <w:t xml:space="preserve">YU </w:t>
      </w:r>
      <w:proofErr w:type="spellStart"/>
      <w:r w:rsidR="00D77517">
        <w:rPr>
          <w:rFonts w:eastAsia="Arial" w:cs="Arial"/>
          <w:sz w:val="20"/>
          <w:szCs w:val="22"/>
          <w:lang w:val="fr-FR"/>
        </w:rPr>
        <w:t>Langone</w:t>
      </w:r>
      <w:proofErr w:type="spellEnd"/>
      <w:r w:rsidR="00D77517">
        <w:rPr>
          <w:rFonts w:eastAsia="Arial" w:cs="Arial"/>
          <w:sz w:val="20"/>
          <w:szCs w:val="22"/>
          <w:lang w:val="fr-FR"/>
        </w:rPr>
        <w:t xml:space="preserve"> </w:t>
      </w:r>
      <w:proofErr w:type="spellStart"/>
      <w:r w:rsidR="00D77517">
        <w:rPr>
          <w:rFonts w:eastAsia="Arial" w:cs="Arial"/>
          <w:sz w:val="20"/>
          <w:szCs w:val="22"/>
          <w:lang w:val="fr-FR"/>
        </w:rPr>
        <w:t>Health</w:t>
      </w:r>
      <w:proofErr w:type="spellEnd"/>
      <w:r w:rsidRPr="00D82311">
        <w:rPr>
          <w:rFonts w:eastAsia="Arial" w:cs="Arial"/>
          <w:sz w:val="20"/>
          <w:szCs w:val="22"/>
          <w:lang w:val="fr-FR"/>
        </w:rPr>
        <w:t>. Cependant, vous devrez payer pour ce traitement médical, soit directement, soit par le biais de votre assurance maladie et/ou d’autres formes de couverture médicale. Vous ne recevrez aucune rémunération.</w:t>
      </w:r>
    </w:p>
    <w:p w14:paraId="02FB69A0" w14:textId="77777777" w:rsidR="008D27C6" w:rsidRPr="00D82311" w:rsidRDefault="008D27C6" w:rsidP="00653A41">
      <w:pPr>
        <w:rPr>
          <w:sz w:val="20"/>
          <w:lang w:val="fr-FR"/>
        </w:rPr>
      </w:pPr>
      <w:r w:rsidRPr="00D82311">
        <w:rPr>
          <w:rFonts w:eastAsia="Arial" w:cs="Arial"/>
          <w:sz w:val="20"/>
          <w:szCs w:val="22"/>
          <w:lang w:val="fr-FR"/>
        </w:rPr>
        <w:t xml:space="preserve">Si vous avez des questions concernant l’étude, </w:t>
      </w:r>
      <w:r w:rsidR="00653A41">
        <w:rPr>
          <w:rFonts w:eastAsia="Arial" w:cs="Arial"/>
          <w:sz w:val="20"/>
          <w:szCs w:val="22"/>
          <w:lang w:val="fr-FR"/>
        </w:rPr>
        <w:t>s</w:t>
      </w:r>
      <w:r w:rsidR="00653A41" w:rsidRPr="00D82311">
        <w:rPr>
          <w:rFonts w:eastAsia="Arial" w:cs="Arial"/>
          <w:sz w:val="20"/>
          <w:szCs w:val="22"/>
          <w:lang w:val="fr-FR"/>
        </w:rPr>
        <w:t xml:space="preserve">es </w:t>
      </w:r>
      <w:r w:rsidRPr="00D82311">
        <w:rPr>
          <w:rFonts w:eastAsia="Arial" w:cs="Arial"/>
          <w:sz w:val="20"/>
          <w:szCs w:val="22"/>
          <w:lang w:val="fr-FR"/>
        </w:rPr>
        <w:t xml:space="preserve">effets secondaires ou une blessure causée par la recherche, vous pouvez appeler </w:t>
      </w:r>
      <w:r w:rsidRPr="00D82311">
        <w:rPr>
          <w:rFonts w:eastAsia="Arial" w:cs="Arial"/>
          <w:sz w:val="20"/>
          <w:szCs w:val="22"/>
          <w:highlight w:val="yellow"/>
          <w:lang w:val="fr-FR"/>
        </w:rPr>
        <w:t>[nom de la personne ou du service</w:t>
      </w:r>
      <w:r w:rsidRPr="00653A41">
        <w:rPr>
          <w:rFonts w:eastAsia="Arial" w:cs="Arial"/>
          <w:sz w:val="20"/>
          <w:highlight w:val="yellow"/>
          <w:lang w:val="fr-FR"/>
        </w:rPr>
        <w:t>]</w:t>
      </w:r>
      <w:r w:rsidR="00653A41" w:rsidRPr="00653A41">
        <w:rPr>
          <w:rFonts w:eastAsia="Arial" w:cs="Arial"/>
          <w:sz w:val="20"/>
          <w:lang w:val="fr-FR"/>
        </w:rPr>
        <w:t>,</w:t>
      </w:r>
      <w:r w:rsidR="00BE7387" w:rsidRPr="00653A41">
        <w:rPr>
          <w:rFonts w:eastAsia="Arial" w:cs="Arial"/>
          <w:sz w:val="20"/>
          <w:lang w:val="fr-FR"/>
        </w:rPr>
        <w:t xml:space="preserve"> </w:t>
      </w:r>
      <w:r w:rsidR="00653A41" w:rsidRPr="00653A41">
        <w:rPr>
          <w:rFonts w:eastAsia="Arial" w:cs="Arial"/>
          <w:sz w:val="20"/>
          <w:lang w:val="fr-FR"/>
        </w:rPr>
        <w:t>l’i</w:t>
      </w:r>
      <w:r w:rsidR="00BE7387" w:rsidRPr="00653A41">
        <w:rPr>
          <w:rFonts w:eastAsia="Arial" w:cs="Arial"/>
          <w:sz w:val="20"/>
          <w:lang w:val="fr-FR"/>
        </w:rPr>
        <w:t>nvestigateur principal</w:t>
      </w:r>
      <w:r w:rsidR="00653A41" w:rsidRPr="00653A41">
        <w:rPr>
          <w:rFonts w:eastAsia="Arial" w:cs="Arial"/>
          <w:sz w:val="20"/>
          <w:lang w:val="fr-FR"/>
        </w:rPr>
        <w:t>,</w:t>
      </w:r>
      <w:r w:rsidRPr="00653A41">
        <w:rPr>
          <w:rFonts w:eastAsia="Arial" w:cs="Arial"/>
          <w:sz w:val="20"/>
          <w:lang w:val="fr-FR"/>
        </w:rPr>
        <w:t xml:space="preserve"> au</w:t>
      </w:r>
      <w:r w:rsidRPr="00D82311">
        <w:rPr>
          <w:rFonts w:eastAsia="Arial" w:cs="Arial"/>
          <w:sz w:val="20"/>
          <w:szCs w:val="22"/>
          <w:lang w:val="fr-FR"/>
        </w:rPr>
        <w:t xml:space="preserve"> </w:t>
      </w:r>
      <w:r w:rsidRPr="00D82311">
        <w:rPr>
          <w:rFonts w:eastAsia="Arial" w:cs="Arial"/>
          <w:sz w:val="20"/>
          <w:szCs w:val="22"/>
          <w:highlight w:val="yellow"/>
          <w:lang w:val="fr-FR"/>
        </w:rPr>
        <w:t>[numéro de téléphone]</w:t>
      </w:r>
      <w:r w:rsidRPr="00D82311">
        <w:rPr>
          <w:rFonts w:eastAsia="Arial" w:cs="Arial"/>
          <w:sz w:val="20"/>
          <w:szCs w:val="22"/>
          <w:lang w:val="fr-FR"/>
        </w:rPr>
        <w:t xml:space="preserve">. </w:t>
      </w:r>
    </w:p>
    <w:p w14:paraId="020FDF1E" w14:textId="77777777" w:rsidR="008D27C6" w:rsidRPr="00D82311" w:rsidRDefault="008D27C6">
      <w:pPr>
        <w:rPr>
          <w:sz w:val="20"/>
          <w:lang w:val="fr-FR"/>
        </w:rPr>
      </w:pPr>
      <w:r w:rsidRPr="00D82311">
        <w:rPr>
          <w:rFonts w:eastAsia="Arial" w:cs="Arial"/>
          <w:sz w:val="20"/>
          <w:szCs w:val="22"/>
          <w:lang w:val="fr-FR"/>
        </w:rPr>
        <w:t xml:space="preserve">Si vous avez besoin de soins en urgence, vous pouvez appeler le 911 ou vous rendre au service des urgences. </w:t>
      </w:r>
    </w:p>
    <w:p w14:paraId="35EF3A06" w14:textId="22B373DC" w:rsidR="008D27C6" w:rsidRPr="00D82311" w:rsidRDefault="008D27C6" w:rsidP="00653A41">
      <w:pPr>
        <w:rPr>
          <w:sz w:val="20"/>
          <w:lang w:val="fr-FR"/>
        </w:rPr>
      </w:pPr>
      <w:r w:rsidRPr="00D82311">
        <w:rPr>
          <w:rFonts w:eastAsia="Arial" w:cs="Arial"/>
          <w:sz w:val="20"/>
          <w:szCs w:val="22"/>
          <w:lang w:val="fr-FR"/>
        </w:rPr>
        <w:t>Si vous avez des questions concernant vos droits en tant que sujet d’une étude de recherche, vous pouvez contacter le bureau du Comité d’éthique indépendant (IRB) au 212-263-4</w:t>
      </w:r>
      <w:r w:rsidR="005235B1">
        <w:rPr>
          <w:rFonts w:eastAsia="Arial" w:cs="Arial"/>
          <w:sz w:val="20"/>
          <w:szCs w:val="22"/>
          <w:lang w:val="fr-FR"/>
        </w:rPr>
        <w:t>110</w:t>
      </w:r>
      <w:r w:rsidRPr="00D82311">
        <w:rPr>
          <w:rFonts w:eastAsia="Arial" w:cs="Arial"/>
          <w:sz w:val="20"/>
          <w:szCs w:val="22"/>
          <w:lang w:val="fr-FR"/>
        </w:rPr>
        <w:t xml:space="preserve">. L’IRB est un comité qui </w:t>
      </w:r>
      <w:r w:rsidR="00653A41">
        <w:rPr>
          <w:rFonts w:eastAsia="Arial" w:cs="Arial"/>
          <w:sz w:val="20"/>
          <w:szCs w:val="22"/>
          <w:lang w:val="fr-FR"/>
        </w:rPr>
        <w:t>contrôle</w:t>
      </w:r>
      <w:r w:rsidR="00653A41" w:rsidRPr="00D82311">
        <w:rPr>
          <w:rFonts w:eastAsia="Arial" w:cs="Arial"/>
          <w:sz w:val="20"/>
          <w:szCs w:val="22"/>
          <w:lang w:val="fr-FR"/>
        </w:rPr>
        <w:t xml:space="preserve"> </w:t>
      </w:r>
      <w:r w:rsidRPr="00D82311">
        <w:rPr>
          <w:rFonts w:eastAsia="Arial" w:cs="Arial"/>
          <w:sz w:val="20"/>
          <w:szCs w:val="22"/>
          <w:lang w:val="fr-FR"/>
        </w:rPr>
        <w:t>la recherche au sein de cette institution.</w:t>
      </w:r>
      <w:r w:rsidR="00615ADF">
        <w:rPr>
          <w:rFonts w:eastAsia="Arial" w:cs="Arial"/>
          <w:sz w:val="20"/>
          <w:szCs w:val="22"/>
          <w:lang w:val="fr-FR"/>
        </w:rPr>
        <w:t xml:space="preserve"> </w:t>
      </w:r>
    </w:p>
    <w:p w14:paraId="3591C487" w14:textId="77777777" w:rsidR="00653A41" w:rsidRPr="00653A41" w:rsidRDefault="008D27C6" w:rsidP="00653A41">
      <w:pPr>
        <w:rPr>
          <w:rFonts w:eastAsia="Arial" w:cs="Arial"/>
          <w:sz w:val="20"/>
          <w:szCs w:val="22"/>
          <w:lang w:val="fr-FR"/>
        </w:rPr>
      </w:pPr>
      <w:r w:rsidRPr="00D82311">
        <w:rPr>
          <w:rFonts w:eastAsia="Arial" w:cs="Arial"/>
          <w:sz w:val="20"/>
          <w:szCs w:val="22"/>
          <w:lang w:val="fr-FR"/>
        </w:rPr>
        <w:t xml:space="preserve">Il vous sera remis une copie signée de ce formulaire de consentement. Vous recevrez également </w:t>
      </w:r>
      <w:r w:rsidR="00653A41">
        <w:rPr>
          <w:rFonts w:eastAsia="Arial" w:cs="Arial"/>
          <w:sz w:val="20"/>
          <w:szCs w:val="22"/>
          <w:lang w:val="fr-FR"/>
        </w:rPr>
        <w:t>un résumé</w:t>
      </w:r>
      <w:r w:rsidR="008649B3">
        <w:rPr>
          <w:rFonts w:eastAsia="Arial" w:cs="Arial"/>
          <w:sz w:val="20"/>
          <w:szCs w:val="22"/>
          <w:lang w:val="fr-FR"/>
        </w:rPr>
        <w:t xml:space="preserve"> </w:t>
      </w:r>
      <w:r w:rsidRPr="00D82311">
        <w:rPr>
          <w:rFonts w:eastAsia="Arial" w:cs="Arial"/>
          <w:sz w:val="20"/>
          <w:szCs w:val="22"/>
          <w:lang w:val="fr-FR"/>
        </w:rPr>
        <w:t>écrit concernant la recherche</w:t>
      </w:r>
      <w:r w:rsidR="00653A41">
        <w:rPr>
          <w:rFonts w:eastAsia="Arial" w:cs="Arial"/>
          <w:sz w:val="20"/>
          <w:szCs w:val="22"/>
          <w:lang w:val="fr-FR"/>
        </w:rPr>
        <w:t xml:space="preserve"> et une version en anglais de ce consentement</w:t>
      </w:r>
      <w:r w:rsidR="00653A41" w:rsidRPr="00653A41">
        <w:rPr>
          <w:rFonts w:eastAsia="Arial" w:cs="Arial"/>
          <w:sz w:val="20"/>
          <w:szCs w:val="22"/>
          <w:lang w:val="fr-FR"/>
        </w:rPr>
        <w:t>.</w:t>
      </w:r>
    </w:p>
    <w:p w14:paraId="342D44C3" w14:textId="77777777" w:rsidR="008D27C6" w:rsidRPr="00D82311" w:rsidRDefault="008D27C6" w:rsidP="00653A41">
      <w:pPr>
        <w:rPr>
          <w:sz w:val="20"/>
          <w:lang w:val="fr-FR"/>
        </w:rPr>
      </w:pPr>
      <w:r w:rsidRPr="00D82311">
        <w:rPr>
          <w:rFonts w:eastAsia="Arial" w:cs="Arial"/>
          <w:sz w:val="20"/>
          <w:szCs w:val="22"/>
          <w:lang w:val="fr-FR"/>
        </w:rPr>
        <w:t xml:space="preserve">La participation à </w:t>
      </w:r>
      <w:r w:rsidR="00653A41">
        <w:rPr>
          <w:rFonts w:eastAsia="Arial" w:cs="Arial"/>
          <w:sz w:val="20"/>
          <w:szCs w:val="22"/>
          <w:lang w:val="fr-FR"/>
        </w:rPr>
        <w:t xml:space="preserve">cette </w:t>
      </w:r>
      <w:r w:rsidRPr="00D82311">
        <w:rPr>
          <w:rFonts w:eastAsia="Arial" w:cs="Arial"/>
          <w:sz w:val="20"/>
          <w:szCs w:val="22"/>
          <w:lang w:val="fr-FR"/>
        </w:rPr>
        <w:t xml:space="preserve">étude est volontaire. Vous pouvez changer d’avis concernant votre participation à tout moment, sans que cela n’affecte les soins que vous recevrez à l’avenir </w:t>
      </w:r>
      <w:r w:rsidR="00653A41">
        <w:rPr>
          <w:rFonts w:eastAsia="Arial" w:cs="Arial"/>
          <w:sz w:val="20"/>
          <w:szCs w:val="22"/>
          <w:lang w:val="fr-FR"/>
        </w:rPr>
        <w:t>dans</w:t>
      </w:r>
      <w:r w:rsidR="00653A41" w:rsidRPr="00D82311">
        <w:rPr>
          <w:rFonts w:eastAsia="Arial" w:cs="Arial"/>
          <w:sz w:val="20"/>
          <w:szCs w:val="22"/>
          <w:lang w:val="fr-FR"/>
        </w:rPr>
        <w:t xml:space="preserve"> </w:t>
      </w:r>
      <w:r w:rsidRPr="00D82311">
        <w:rPr>
          <w:rFonts w:eastAsia="Arial" w:cs="Arial"/>
          <w:sz w:val="20"/>
          <w:szCs w:val="22"/>
          <w:lang w:val="fr-FR"/>
        </w:rPr>
        <w:t>cette institution.</w:t>
      </w:r>
    </w:p>
    <w:p w14:paraId="47B3BEE3" w14:textId="77777777" w:rsidR="008D27C6" w:rsidRPr="00D82311" w:rsidRDefault="008D27C6">
      <w:pPr>
        <w:rPr>
          <w:sz w:val="20"/>
          <w:lang w:val="fr-FR"/>
        </w:rPr>
      </w:pPr>
      <w:r w:rsidRPr="00D82311">
        <w:rPr>
          <w:rFonts w:eastAsia="Arial" w:cs="Arial"/>
          <w:sz w:val="20"/>
          <w:szCs w:val="22"/>
          <w:lang w:val="fr-FR"/>
        </w:rPr>
        <w:t>La signature de ce formulaire signifie que la recherche vous a été décrite oralement, notamment les informations ci-dessus, et que vous acceptez de participer à l’étude de votre plein gré.</w:t>
      </w:r>
    </w:p>
    <w:p w14:paraId="55AEE055" w14:textId="77777777" w:rsidR="008D27C6" w:rsidRPr="00D82311" w:rsidRDefault="008D27C6" w:rsidP="008D27C6">
      <w:pPr>
        <w:rPr>
          <w:sz w:val="20"/>
          <w:lang w:val="fr-FR"/>
        </w:rPr>
      </w:pPr>
    </w:p>
    <w:tbl>
      <w:tblPr>
        <w:tblW w:w="103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908"/>
        <w:gridCol w:w="4299"/>
        <w:gridCol w:w="912"/>
        <w:gridCol w:w="3249"/>
      </w:tblGrid>
      <w:tr w:rsidR="008D27C6" w:rsidRPr="00D82311" w14:paraId="1DC6BF2D" w14:textId="77777777">
        <w:trPr>
          <w:trHeight w:val="270"/>
        </w:trPr>
        <w:tc>
          <w:tcPr>
            <w:tcW w:w="1908" w:type="dxa"/>
            <w:vAlign w:val="center"/>
          </w:tcPr>
          <w:p w14:paraId="30E0FCDD" w14:textId="77777777" w:rsidR="008D27C6" w:rsidRPr="00D82311" w:rsidRDefault="008D27C6" w:rsidP="008D27C6">
            <w:pPr>
              <w:pStyle w:val="normal-fieldlabel"/>
              <w:spacing w:line="240" w:lineRule="auto"/>
              <w:rPr>
                <w:b/>
                <w:bCs/>
                <w:sz w:val="16"/>
                <w:lang w:val="fr-FR"/>
              </w:rPr>
            </w:pPr>
            <w:r w:rsidRPr="00D82311">
              <w:rPr>
                <w:rFonts w:eastAsia="Arial" w:cs="Arial"/>
                <w:b/>
                <w:bCs/>
                <w:sz w:val="16"/>
                <w:lang w:val="fr-FR"/>
              </w:rPr>
              <w:t>Sujet</w:t>
            </w:r>
          </w:p>
        </w:tc>
        <w:tc>
          <w:tcPr>
            <w:tcW w:w="4299" w:type="dxa"/>
            <w:tcBorders>
              <w:bottom w:val="single" w:sz="4" w:space="0" w:color="999999"/>
            </w:tcBorders>
            <w:vAlign w:val="center"/>
          </w:tcPr>
          <w:p w14:paraId="425177E9" w14:textId="77777777" w:rsidR="008D27C6" w:rsidRPr="00D82311" w:rsidRDefault="008D27C6" w:rsidP="008D27C6">
            <w:pPr>
              <w:pStyle w:val="normal-noteCharCharChar"/>
              <w:spacing w:after="0"/>
              <w:rPr>
                <w:b/>
                <w:bCs/>
                <w:color w:val="C0C0C0"/>
                <w:sz w:val="16"/>
                <w:lang w:val="fr-FR"/>
              </w:rPr>
            </w:pPr>
            <w:r w:rsidRPr="00D82311">
              <w:rPr>
                <w:rFonts w:eastAsia="Arial"/>
                <w:b/>
                <w:bCs/>
                <w:color w:val="C0C0C0"/>
                <w:sz w:val="16"/>
                <w:lang w:val="fr-FR"/>
              </w:rPr>
              <w:t>(nom en caractères d’imprimerie)</w:t>
            </w:r>
          </w:p>
        </w:tc>
        <w:tc>
          <w:tcPr>
            <w:tcW w:w="912" w:type="dxa"/>
            <w:tcBorders>
              <w:bottom w:val="single" w:sz="4" w:space="0" w:color="999999"/>
            </w:tcBorders>
            <w:vAlign w:val="center"/>
          </w:tcPr>
          <w:p w14:paraId="4A720660" w14:textId="77777777" w:rsidR="008D27C6" w:rsidRPr="00D82311" w:rsidRDefault="008D27C6" w:rsidP="008D27C6">
            <w:pPr>
              <w:pStyle w:val="normal-fieldlabel"/>
              <w:spacing w:line="240" w:lineRule="auto"/>
              <w:rPr>
                <w:b/>
                <w:bCs/>
                <w:sz w:val="16"/>
                <w:lang w:val="fr-FR"/>
              </w:rPr>
            </w:pPr>
            <w:r w:rsidRPr="00D82311">
              <w:rPr>
                <w:rFonts w:eastAsia="Arial" w:cs="Arial"/>
                <w:b/>
                <w:bCs/>
                <w:sz w:val="16"/>
                <w:lang w:val="fr-FR"/>
              </w:rPr>
              <w:t>Date</w:t>
            </w:r>
          </w:p>
        </w:tc>
        <w:tc>
          <w:tcPr>
            <w:tcW w:w="3249" w:type="dxa"/>
            <w:tcBorders>
              <w:bottom w:val="single" w:sz="4" w:space="0" w:color="999999"/>
            </w:tcBorders>
            <w:vAlign w:val="center"/>
          </w:tcPr>
          <w:p w14:paraId="136B7DD3" w14:textId="77777777" w:rsidR="008D27C6" w:rsidRPr="00D82311" w:rsidRDefault="008D27C6" w:rsidP="008D27C6">
            <w:pPr>
              <w:pStyle w:val="Normal-Input"/>
              <w:spacing w:line="240" w:lineRule="auto"/>
              <w:jc w:val="right"/>
              <w:rPr>
                <w:b/>
                <w:bCs/>
                <w:szCs w:val="20"/>
                <w:lang w:val="fr-FR"/>
              </w:rPr>
            </w:pPr>
          </w:p>
        </w:tc>
      </w:tr>
      <w:tr w:rsidR="008D27C6" w:rsidRPr="00D82311" w14:paraId="278C9645" w14:textId="77777777">
        <w:trPr>
          <w:trHeight w:val="270"/>
        </w:trPr>
        <w:tc>
          <w:tcPr>
            <w:tcW w:w="1908" w:type="dxa"/>
            <w:vAlign w:val="center"/>
          </w:tcPr>
          <w:p w14:paraId="6CA0EBAD" w14:textId="77777777" w:rsidR="008D27C6" w:rsidRPr="00D82311" w:rsidRDefault="008D27C6" w:rsidP="008D27C6">
            <w:pPr>
              <w:pStyle w:val="normal-fieldlabel"/>
              <w:spacing w:line="240" w:lineRule="auto"/>
              <w:rPr>
                <w:sz w:val="16"/>
                <w:lang w:val="fr-FR"/>
              </w:rPr>
            </w:pPr>
            <w:r w:rsidRPr="00D82311">
              <w:rPr>
                <w:rFonts w:eastAsia="Arial" w:cs="Arial"/>
                <w:sz w:val="16"/>
                <w:lang w:val="fr-FR"/>
              </w:rPr>
              <w:t>Signature</w:t>
            </w:r>
          </w:p>
        </w:tc>
        <w:tc>
          <w:tcPr>
            <w:tcW w:w="8460" w:type="dxa"/>
            <w:gridSpan w:val="3"/>
            <w:tcBorders>
              <w:bottom w:val="single" w:sz="12" w:space="0" w:color="auto"/>
            </w:tcBorders>
          </w:tcPr>
          <w:p w14:paraId="747E2CE0" w14:textId="77777777" w:rsidR="008D27C6" w:rsidRPr="00D82311" w:rsidRDefault="008D27C6" w:rsidP="008D27C6">
            <w:pPr>
              <w:pStyle w:val="Normal-Input"/>
              <w:spacing w:line="240" w:lineRule="auto"/>
              <w:rPr>
                <w:szCs w:val="20"/>
                <w:lang w:val="fr-FR"/>
              </w:rPr>
            </w:pPr>
          </w:p>
        </w:tc>
      </w:tr>
    </w:tbl>
    <w:p w14:paraId="576DA982" w14:textId="77777777" w:rsidR="008D27C6" w:rsidRPr="00D82311" w:rsidRDefault="008D27C6" w:rsidP="008D27C6">
      <w:pPr>
        <w:rPr>
          <w:sz w:val="8"/>
          <w:szCs w:val="8"/>
          <w:lang w:val="fr-FR"/>
        </w:rPr>
      </w:pPr>
    </w:p>
    <w:tbl>
      <w:tblPr>
        <w:tblW w:w="103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876"/>
        <w:gridCol w:w="4386"/>
        <w:gridCol w:w="907"/>
        <w:gridCol w:w="3199"/>
      </w:tblGrid>
      <w:tr w:rsidR="008D27C6" w:rsidRPr="00D82311" w14:paraId="47467086" w14:textId="77777777">
        <w:trPr>
          <w:trHeight w:val="270"/>
        </w:trPr>
        <w:tc>
          <w:tcPr>
            <w:tcW w:w="1876" w:type="dxa"/>
            <w:vAlign w:val="center"/>
          </w:tcPr>
          <w:p w14:paraId="250CD544" w14:textId="77777777" w:rsidR="008D27C6" w:rsidRPr="00D82311" w:rsidRDefault="008D27C6" w:rsidP="008D27C6">
            <w:pPr>
              <w:pStyle w:val="normal-fieldlabel"/>
              <w:spacing w:line="240" w:lineRule="auto"/>
              <w:rPr>
                <w:b/>
                <w:bCs/>
                <w:sz w:val="16"/>
                <w:lang w:val="fr-FR"/>
              </w:rPr>
            </w:pPr>
            <w:r w:rsidRPr="00D82311">
              <w:rPr>
                <w:rFonts w:eastAsia="Arial" w:cs="Arial"/>
                <w:b/>
                <w:bCs/>
                <w:sz w:val="16"/>
                <w:lang w:val="fr-FR"/>
              </w:rPr>
              <w:t>Témoin/Traducteur</w:t>
            </w:r>
          </w:p>
        </w:tc>
        <w:tc>
          <w:tcPr>
            <w:tcW w:w="4386" w:type="dxa"/>
            <w:tcBorders>
              <w:bottom w:val="single" w:sz="4" w:space="0" w:color="999999"/>
            </w:tcBorders>
            <w:vAlign w:val="center"/>
          </w:tcPr>
          <w:p w14:paraId="785E60E6" w14:textId="77777777" w:rsidR="008D27C6" w:rsidRPr="00D82311" w:rsidRDefault="008D27C6" w:rsidP="008D27C6">
            <w:pPr>
              <w:pStyle w:val="normal-noteCharCharChar"/>
              <w:spacing w:after="0"/>
              <w:rPr>
                <w:b/>
                <w:bCs/>
                <w:color w:val="C0C0C0"/>
                <w:sz w:val="16"/>
                <w:lang w:val="fr-FR"/>
              </w:rPr>
            </w:pPr>
            <w:r w:rsidRPr="00D82311">
              <w:rPr>
                <w:rFonts w:eastAsia="Arial"/>
                <w:b/>
                <w:bCs/>
                <w:color w:val="C0C0C0"/>
                <w:sz w:val="16"/>
                <w:lang w:val="fr-FR"/>
              </w:rPr>
              <w:t>(nom en caractères d’imprimerie)</w:t>
            </w:r>
          </w:p>
        </w:tc>
        <w:tc>
          <w:tcPr>
            <w:tcW w:w="907" w:type="dxa"/>
            <w:tcBorders>
              <w:bottom w:val="single" w:sz="4" w:space="0" w:color="999999"/>
            </w:tcBorders>
            <w:vAlign w:val="center"/>
          </w:tcPr>
          <w:p w14:paraId="57B85788" w14:textId="77777777" w:rsidR="008D27C6" w:rsidRPr="00D82311" w:rsidRDefault="008D27C6" w:rsidP="008D27C6">
            <w:pPr>
              <w:pStyle w:val="normal-fieldlabel"/>
              <w:spacing w:line="240" w:lineRule="auto"/>
              <w:rPr>
                <w:b/>
                <w:bCs/>
                <w:sz w:val="16"/>
                <w:lang w:val="fr-FR"/>
              </w:rPr>
            </w:pPr>
            <w:r w:rsidRPr="00D82311">
              <w:rPr>
                <w:rFonts w:eastAsia="Arial" w:cs="Arial"/>
                <w:b/>
                <w:bCs/>
                <w:sz w:val="16"/>
                <w:lang w:val="fr-FR"/>
              </w:rPr>
              <w:t>Date</w:t>
            </w:r>
          </w:p>
        </w:tc>
        <w:tc>
          <w:tcPr>
            <w:tcW w:w="3199" w:type="dxa"/>
            <w:tcBorders>
              <w:bottom w:val="single" w:sz="4" w:space="0" w:color="999999"/>
            </w:tcBorders>
            <w:vAlign w:val="center"/>
          </w:tcPr>
          <w:p w14:paraId="5602DF89" w14:textId="77777777" w:rsidR="008D27C6" w:rsidRPr="00D82311" w:rsidRDefault="008D27C6" w:rsidP="008D27C6">
            <w:pPr>
              <w:pStyle w:val="Normal-Input"/>
              <w:spacing w:line="240" w:lineRule="auto"/>
              <w:jc w:val="right"/>
              <w:rPr>
                <w:b/>
                <w:bCs/>
                <w:szCs w:val="20"/>
                <w:lang w:val="fr-FR"/>
              </w:rPr>
            </w:pPr>
          </w:p>
        </w:tc>
      </w:tr>
      <w:tr w:rsidR="008D27C6" w:rsidRPr="00D82311" w14:paraId="0220E2E4" w14:textId="77777777">
        <w:trPr>
          <w:trHeight w:val="270"/>
        </w:trPr>
        <w:tc>
          <w:tcPr>
            <w:tcW w:w="1876" w:type="dxa"/>
            <w:vAlign w:val="center"/>
          </w:tcPr>
          <w:p w14:paraId="745791C7" w14:textId="77777777" w:rsidR="008D27C6" w:rsidRPr="00D82311" w:rsidRDefault="008D27C6" w:rsidP="008D27C6">
            <w:pPr>
              <w:pStyle w:val="normal-fieldlabel"/>
              <w:spacing w:line="240" w:lineRule="auto"/>
              <w:rPr>
                <w:sz w:val="16"/>
                <w:lang w:val="fr-FR"/>
              </w:rPr>
            </w:pPr>
            <w:r w:rsidRPr="00D82311">
              <w:rPr>
                <w:rFonts w:eastAsia="Arial" w:cs="Arial"/>
                <w:sz w:val="16"/>
                <w:lang w:val="fr-FR"/>
              </w:rPr>
              <w:t>Signature</w:t>
            </w:r>
          </w:p>
        </w:tc>
        <w:tc>
          <w:tcPr>
            <w:tcW w:w="8492" w:type="dxa"/>
            <w:gridSpan w:val="3"/>
            <w:tcBorders>
              <w:bottom w:val="single" w:sz="12" w:space="0" w:color="auto"/>
            </w:tcBorders>
          </w:tcPr>
          <w:p w14:paraId="5E807BF9" w14:textId="77777777" w:rsidR="008D27C6" w:rsidRPr="00D82311" w:rsidRDefault="008D27C6" w:rsidP="008D27C6">
            <w:pPr>
              <w:pStyle w:val="Normal-Input"/>
              <w:spacing w:line="240" w:lineRule="auto"/>
              <w:rPr>
                <w:szCs w:val="20"/>
                <w:lang w:val="fr-FR"/>
              </w:rPr>
            </w:pPr>
          </w:p>
        </w:tc>
      </w:tr>
    </w:tbl>
    <w:p w14:paraId="42ACF9BA" w14:textId="77777777" w:rsidR="008D27C6" w:rsidRPr="00D82311" w:rsidRDefault="008D27C6" w:rsidP="008D27C6">
      <w:pPr>
        <w:rPr>
          <w:sz w:val="20"/>
          <w:lang w:val="fr-FR"/>
        </w:rPr>
      </w:pPr>
    </w:p>
    <w:sectPr w:rsidR="008D27C6" w:rsidRPr="00D82311" w:rsidSect="00976A1C">
      <w:headerReference w:type="default" r:id="rId7"/>
      <w:footerReference w:type="even" r:id="rId8"/>
      <w:footerReference w:type="default" r:id="rId9"/>
      <w:pgSz w:w="12240" w:h="15840"/>
      <w:pgMar w:top="720" w:right="720" w:bottom="165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B2CA7" w14:textId="77777777" w:rsidR="00596D31" w:rsidRDefault="00596D31">
      <w:r>
        <w:separator/>
      </w:r>
    </w:p>
  </w:endnote>
  <w:endnote w:type="continuationSeparator" w:id="0">
    <w:p w14:paraId="1B8EF9CA" w14:textId="77777777" w:rsidR="00596D31" w:rsidRDefault="0059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﷽﷽﷽﷽﷽﷽朗裸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DBD88" w14:textId="77777777" w:rsidR="00CD1DAD" w:rsidRDefault="00CD1DAD" w:rsidP="00A411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E7DDD4" w14:textId="77777777" w:rsidR="00CD1DAD" w:rsidRDefault="00CD1DAD" w:rsidP="00CD1D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CC84C" w14:textId="77777777" w:rsidR="00CD1DAD" w:rsidRDefault="00CD1DAD" w:rsidP="00A411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6A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8601F5" w14:textId="4266DBC0" w:rsidR="00774691" w:rsidRPr="005235B1" w:rsidRDefault="00774691" w:rsidP="00976A1C">
    <w:pPr>
      <w:tabs>
        <w:tab w:val="center" w:pos="4320"/>
        <w:tab w:val="right" w:pos="8640"/>
      </w:tabs>
      <w:spacing w:after="0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A889C" w14:textId="77777777" w:rsidR="00596D31" w:rsidRDefault="00596D31">
      <w:r>
        <w:separator/>
      </w:r>
    </w:p>
  </w:footnote>
  <w:footnote w:type="continuationSeparator" w:id="0">
    <w:p w14:paraId="5F482E1C" w14:textId="77777777" w:rsidR="00596D31" w:rsidRDefault="00596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6BE0" w14:textId="72DAB311" w:rsidR="00774691" w:rsidRPr="006F6BD9" w:rsidRDefault="00774691" w:rsidP="008D27C6">
    <w:pPr>
      <w:pStyle w:val="Header"/>
    </w:pPr>
    <w:r>
      <w:rPr>
        <w:rFonts w:eastAsia="Arial Narrow" w:cs="Arial Narrow"/>
        <w:bCs/>
        <w:lang w:val="fr-FR"/>
      </w:rPr>
      <w:t xml:space="preserve">Consentement à la participation à une étude de recherche     </w:t>
    </w:r>
    <w:r w:rsidRPr="00A041A8">
      <w:rPr>
        <w:rFonts w:eastAsia="Arial Narrow" w:cs="Arial Narrow"/>
        <w:bCs/>
      </w:rPr>
      <w:t xml:space="preserve">NYU </w:t>
    </w:r>
    <w:r w:rsidR="00D77517">
      <w:rPr>
        <w:rFonts w:eastAsia="Arial Narrow" w:cs="Arial Narrow"/>
        <w:bCs/>
      </w:rPr>
      <w:t>Langone Health</w:t>
    </w:r>
    <w:r w:rsidR="00615ADF">
      <w:rPr>
        <w:rFonts w:eastAsia="Arial Narrow" w:cs="Arial Narrow"/>
        <w:bCs/>
      </w:rPr>
      <w:t xml:space="preserve"> IRB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8B36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A8211D2"/>
    <w:multiLevelType w:val="hybridMultilevel"/>
    <w:tmpl w:val="06B6B1E2"/>
    <w:lvl w:ilvl="0" w:tplc="17D25AAA">
      <w:start w:val="1"/>
      <w:numFmt w:val="decimal"/>
      <w:pStyle w:val="normalnumber1"/>
      <w:lvlText w:val="%1."/>
      <w:lvlJc w:val="left"/>
      <w:pPr>
        <w:tabs>
          <w:tab w:val="num" w:pos="720"/>
        </w:tabs>
        <w:ind w:left="720" w:hanging="360"/>
      </w:pPr>
    </w:lvl>
    <w:lvl w:ilvl="1" w:tplc="A7D046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9847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708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F453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D69F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AEF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A637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BEA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575C4A"/>
    <w:multiLevelType w:val="hybridMultilevel"/>
    <w:tmpl w:val="9C96984E"/>
    <w:lvl w:ilvl="0" w:tplc="D2BAAC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9966"/>
        <w:sz w:val="28"/>
        <w:effect w:val="none"/>
      </w:rPr>
    </w:lvl>
    <w:lvl w:ilvl="1" w:tplc="418ABF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E44C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22D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5043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482D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C63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942D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647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6C174A"/>
    <w:multiLevelType w:val="hybridMultilevel"/>
    <w:tmpl w:val="A7B8CB30"/>
    <w:lvl w:ilvl="0" w:tplc="F828B51E">
      <w:start w:val="1"/>
      <w:numFmt w:val="bullet"/>
      <w:pStyle w:val="Normal-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D2C3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2417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ED0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0821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963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8C5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3887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EC25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45AC6"/>
    <w:multiLevelType w:val="hybridMultilevel"/>
    <w:tmpl w:val="9F447830"/>
    <w:lvl w:ilvl="0" w:tplc="BCC2F49A">
      <w:start w:val="1"/>
      <w:numFmt w:val="decimal"/>
      <w:pStyle w:val="normalnumber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24245E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74064CC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5624FA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EDCB75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4E8F95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9183F4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0348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5D2208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580E99"/>
    <w:multiLevelType w:val="hybridMultilevel"/>
    <w:tmpl w:val="9C96984E"/>
    <w:lvl w:ilvl="0" w:tplc="71C2A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502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888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106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64F4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8F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BCD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0A5E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846D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9B72EE"/>
    <w:multiLevelType w:val="hybridMultilevel"/>
    <w:tmpl w:val="260E5AB0"/>
    <w:lvl w:ilvl="0" w:tplc="52001E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A916E">
      <w:start w:val="1"/>
      <w:numFmt w:val="bullet"/>
      <w:pStyle w:val="normal-bulli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443AF2">
      <w:start w:val="1"/>
      <w:numFmt w:val="bullet"/>
      <w:pStyle w:val="normal-bulli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A4C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A6A3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FEC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36F8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C6B2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34C8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0"/>
  </w:num>
  <w:num w:numId="5">
    <w:abstractNumId w:val="3"/>
  </w:num>
  <w:num w:numId="6">
    <w:abstractNumId w:val="6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3F"/>
    <w:rsid w:val="000E11EB"/>
    <w:rsid w:val="00212985"/>
    <w:rsid w:val="00266302"/>
    <w:rsid w:val="003A4CE0"/>
    <w:rsid w:val="003F6959"/>
    <w:rsid w:val="00421A0B"/>
    <w:rsid w:val="005235B1"/>
    <w:rsid w:val="005808F7"/>
    <w:rsid w:val="00596D31"/>
    <w:rsid w:val="00615ADF"/>
    <w:rsid w:val="00653A41"/>
    <w:rsid w:val="00681F5D"/>
    <w:rsid w:val="006855C6"/>
    <w:rsid w:val="00761C14"/>
    <w:rsid w:val="00764BC7"/>
    <w:rsid w:val="00774691"/>
    <w:rsid w:val="00792C2A"/>
    <w:rsid w:val="008534D0"/>
    <w:rsid w:val="008649B3"/>
    <w:rsid w:val="0087572D"/>
    <w:rsid w:val="008D27C6"/>
    <w:rsid w:val="0096165A"/>
    <w:rsid w:val="00976A1C"/>
    <w:rsid w:val="00A041A8"/>
    <w:rsid w:val="00B961B8"/>
    <w:rsid w:val="00BE7387"/>
    <w:rsid w:val="00C7695E"/>
    <w:rsid w:val="00CD10DB"/>
    <w:rsid w:val="00CD1DAD"/>
    <w:rsid w:val="00D77517"/>
    <w:rsid w:val="00D80847"/>
    <w:rsid w:val="00D82311"/>
    <w:rsid w:val="00D91C75"/>
    <w:rsid w:val="00DF693F"/>
    <w:rsid w:val="00EA78F7"/>
    <w:rsid w:val="00FD44FA"/>
    <w:rsid w:val="00F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08811C"/>
  <w15:docId w15:val="{685A2CA7-61BB-9644-A059-8A6E65F7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BD9"/>
    <w:pPr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F6BD9"/>
    <w:pPr>
      <w:keepNext/>
      <w:spacing w:before="600" w:after="60"/>
      <w:outlineLvl w:val="0"/>
    </w:pPr>
    <w:rPr>
      <w:rFonts w:cs="Arial"/>
      <w:b/>
      <w:bCs/>
      <w:color w:val="5A4195"/>
      <w:kern w:val="32"/>
      <w:sz w:val="40"/>
      <w:szCs w:val="32"/>
    </w:rPr>
  </w:style>
  <w:style w:type="paragraph" w:styleId="Heading2">
    <w:name w:val="heading 2"/>
    <w:basedOn w:val="Heading1"/>
    <w:next w:val="Normal"/>
    <w:qFormat/>
    <w:rsid w:val="006F6BD9"/>
    <w:pPr>
      <w:pBdr>
        <w:top w:val="single" w:sz="48" w:space="1" w:color="999999"/>
      </w:pBdr>
      <w:spacing w:before="360" w:after="0"/>
      <w:outlineLvl w:val="1"/>
    </w:pPr>
    <w:rPr>
      <w:bCs w:val="0"/>
      <w:i/>
      <w:iCs/>
      <w:sz w:val="32"/>
      <w:szCs w:val="28"/>
    </w:rPr>
  </w:style>
  <w:style w:type="paragraph" w:styleId="Heading3">
    <w:name w:val="heading 3"/>
    <w:basedOn w:val="Heading2"/>
    <w:next w:val="Normal"/>
    <w:qFormat/>
    <w:rsid w:val="006F6BD9"/>
    <w:pPr>
      <w:pBdr>
        <w:top w:val="single" w:sz="24" w:space="1" w:color="C0C0C0"/>
      </w:pBdr>
      <w:outlineLvl w:val="2"/>
    </w:pPr>
    <w:rPr>
      <w:rFonts w:ascii="Helvetica" w:hAnsi="Helvetica"/>
      <w:bCs/>
      <w:i w:val="0"/>
      <w:sz w:val="28"/>
    </w:rPr>
  </w:style>
  <w:style w:type="paragraph" w:styleId="Heading4">
    <w:name w:val="heading 4"/>
    <w:basedOn w:val="Normal"/>
    <w:next w:val="Normal"/>
    <w:qFormat/>
    <w:rsid w:val="006F6BD9"/>
    <w:pPr>
      <w:keepNext/>
      <w:spacing w:before="80" w:after="0"/>
      <w:outlineLvl w:val="3"/>
    </w:pPr>
    <w:rPr>
      <w:b/>
      <w:bCs/>
      <w:spacing w:val="30"/>
      <w:sz w:val="24"/>
      <w:szCs w:val="28"/>
    </w:rPr>
  </w:style>
  <w:style w:type="paragraph" w:styleId="Heading5">
    <w:name w:val="heading 5"/>
    <w:basedOn w:val="Normal"/>
    <w:next w:val="Normal"/>
    <w:qFormat/>
    <w:rsid w:val="006F6BD9"/>
    <w:pPr>
      <w:keepNext/>
      <w:framePr w:hSpace="180" w:wrap="around" w:vAnchor="text" w:hAnchor="text" w:y="1"/>
      <w:spacing w:after="0"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rsid w:val="006F6BD9"/>
    <w:pPr>
      <w:keepNext/>
      <w:framePr w:hSpace="180" w:wrap="around" w:vAnchor="text" w:hAnchor="text" w:y="1"/>
      <w:spacing w:after="0"/>
      <w:ind w:left="720"/>
      <w:jc w:val="center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qFormat/>
    <w:rsid w:val="006F6BD9"/>
    <w:pPr>
      <w:keepNext/>
      <w:tabs>
        <w:tab w:val="left" w:pos="-1440"/>
        <w:tab w:val="left" w:pos="-720"/>
        <w:tab w:val="left" w:pos="0"/>
        <w:tab w:val="left" w:pos="428"/>
        <w:tab w:val="left" w:pos="1428"/>
        <w:tab w:val="left" w:pos="2760"/>
        <w:tab w:val="left" w:pos="6480"/>
        <w:tab w:val="left" w:pos="7200"/>
        <w:tab w:val="left" w:pos="7920"/>
        <w:tab w:val="left" w:pos="8640"/>
        <w:tab w:val="left" w:pos="9360"/>
      </w:tabs>
      <w:ind w:left="428" w:right="428" w:hanging="428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6F6BD9"/>
    <w:pPr>
      <w:keepNext/>
      <w:outlineLvl w:val="7"/>
    </w:pPr>
    <w:rPr>
      <w:rFonts w:ascii="Times New Roman" w:hAnsi="Times New Roman"/>
      <w:b/>
      <w:bCs/>
      <w:sz w:val="24"/>
    </w:rPr>
  </w:style>
  <w:style w:type="paragraph" w:styleId="Heading9">
    <w:name w:val="heading 9"/>
    <w:basedOn w:val="Normal"/>
    <w:next w:val="Normal"/>
    <w:qFormat/>
    <w:rsid w:val="006F6BD9"/>
    <w:pPr>
      <w:keepNext/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outlineLvl w:val="8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F6BD9"/>
    <w:pPr>
      <w:spacing w:after="0"/>
    </w:pPr>
    <w:rPr>
      <w:sz w:val="16"/>
    </w:rPr>
  </w:style>
  <w:style w:type="paragraph" w:styleId="NormalWeb">
    <w:name w:val="Normal (Web)"/>
    <w:basedOn w:val="Normal"/>
    <w:rsid w:val="006F6BD9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rsid w:val="006F6BD9"/>
    <w:rPr>
      <w:rFonts w:ascii="Arial" w:hAnsi="Arial"/>
      <w:color w:val="5A4195"/>
      <w:sz w:val="22"/>
      <w:u w:val="single"/>
    </w:rPr>
  </w:style>
  <w:style w:type="character" w:styleId="Strong">
    <w:name w:val="Strong"/>
    <w:basedOn w:val="DefaultParagraphFont"/>
    <w:qFormat/>
    <w:rsid w:val="006F6BD9"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Header">
    <w:name w:val="header"/>
    <w:basedOn w:val="Normal"/>
    <w:link w:val="HeaderChar"/>
    <w:uiPriority w:val="99"/>
    <w:rsid w:val="006F6BD9"/>
    <w:pPr>
      <w:pBdr>
        <w:bottom w:val="single" w:sz="4" w:space="1" w:color="5A4195"/>
      </w:pBdr>
      <w:jc w:val="center"/>
    </w:pPr>
    <w:rPr>
      <w:rFonts w:ascii="Arial Narrow" w:hAnsi="Arial Narrow"/>
      <w:b/>
      <w:color w:val="5A4195"/>
      <w:sz w:val="19"/>
      <w:szCs w:val="19"/>
    </w:rPr>
  </w:style>
  <w:style w:type="paragraph" w:styleId="Footer">
    <w:name w:val="footer"/>
    <w:basedOn w:val="Header"/>
    <w:rsid w:val="006F6BD9"/>
    <w:pPr>
      <w:pBdr>
        <w:top w:val="single" w:sz="4" w:space="1" w:color="5A4195"/>
        <w:bottom w:val="none" w:sz="0" w:space="0" w:color="auto"/>
      </w:pBdr>
    </w:pPr>
  </w:style>
  <w:style w:type="paragraph" w:styleId="BalloonText">
    <w:name w:val="Balloon Text"/>
    <w:basedOn w:val="Normal"/>
    <w:semiHidden/>
    <w:rsid w:val="006F6BD9"/>
    <w:rPr>
      <w:rFonts w:ascii="Tahoma" w:hAnsi="Tahoma" w:cs="Tahoma"/>
      <w:sz w:val="16"/>
      <w:szCs w:val="16"/>
    </w:rPr>
  </w:style>
  <w:style w:type="character" w:customStyle="1" w:styleId="Bibliogrphy">
    <w:name w:val="Bibliogrphy"/>
    <w:semiHidden/>
    <w:rsid w:val="006F6BD9"/>
  </w:style>
  <w:style w:type="paragraph" w:styleId="BodyText2">
    <w:name w:val="Body Text 2"/>
    <w:basedOn w:val="Normal"/>
    <w:rsid w:val="006F6BD9"/>
    <w:pPr>
      <w:spacing w:line="480" w:lineRule="auto"/>
    </w:pPr>
  </w:style>
  <w:style w:type="paragraph" w:styleId="BodyTextIndent">
    <w:name w:val="Body Text Indent"/>
    <w:basedOn w:val="Normal"/>
    <w:link w:val="BodyTextIndentChar"/>
    <w:semiHidden/>
    <w:rsid w:val="006F6BD9"/>
    <w:pPr>
      <w:ind w:left="720"/>
    </w:pPr>
    <w:rPr>
      <w:i/>
      <w:iCs/>
    </w:rPr>
  </w:style>
  <w:style w:type="paragraph" w:styleId="BodyTextIndent2">
    <w:name w:val="Body Text Indent 2"/>
    <w:basedOn w:val="Normal"/>
    <w:rsid w:val="006F6BD9"/>
    <w:pPr>
      <w:spacing w:line="480" w:lineRule="auto"/>
      <w:ind w:left="360"/>
    </w:pPr>
  </w:style>
  <w:style w:type="character" w:customStyle="1" w:styleId="Bullet">
    <w:name w:val="Bullet"/>
    <w:semiHidden/>
    <w:rsid w:val="006F6BD9"/>
  </w:style>
  <w:style w:type="character" w:customStyle="1" w:styleId="BulletList">
    <w:name w:val="Bullet List"/>
    <w:semiHidden/>
    <w:rsid w:val="006F6BD9"/>
  </w:style>
  <w:style w:type="character" w:styleId="CommentReference">
    <w:name w:val="annotation reference"/>
    <w:basedOn w:val="DefaultParagraphFont"/>
    <w:semiHidden/>
    <w:rsid w:val="006F6BD9"/>
    <w:rPr>
      <w:sz w:val="16"/>
      <w:szCs w:val="16"/>
    </w:rPr>
  </w:style>
  <w:style w:type="paragraph" w:styleId="CommentText">
    <w:name w:val="annotation text"/>
    <w:basedOn w:val="Normal"/>
    <w:semiHidden/>
    <w:rsid w:val="006F6BD9"/>
    <w:rPr>
      <w:sz w:val="20"/>
    </w:rPr>
  </w:style>
  <w:style w:type="paragraph" w:styleId="CommentSubject">
    <w:name w:val="annotation subject"/>
    <w:basedOn w:val="CommentText"/>
    <w:next w:val="CommentText"/>
    <w:semiHidden/>
    <w:rsid w:val="006F6BD9"/>
    <w:rPr>
      <w:b/>
      <w:bCs/>
    </w:rPr>
  </w:style>
  <w:style w:type="paragraph" w:styleId="DocumentMap">
    <w:name w:val="Document Map"/>
    <w:basedOn w:val="Normal"/>
    <w:semiHidden/>
    <w:rsid w:val="006F6BD9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Hyperlink"/>
    <w:semiHidden/>
    <w:rsid w:val="006F6BD9"/>
    <w:rPr>
      <w:rFonts w:ascii="Arial" w:hAnsi="Arial"/>
      <w:color w:val="000000"/>
      <w:sz w:val="22"/>
      <w:u w:val="single"/>
    </w:rPr>
  </w:style>
  <w:style w:type="paragraph" w:customStyle="1" w:styleId="IBRAFirstPage">
    <w:name w:val="IBRA First Page"/>
    <w:rsid w:val="006F6BD9"/>
    <w:pPr>
      <w:jc w:val="right"/>
    </w:pPr>
    <w:rPr>
      <w:rFonts w:ascii="Verdana" w:hAnsi="Verdana"/>
      <w:b/>
      <w:color w:val="5A4195"/>
      <w:sz w:val="22"/>
    </w:rPr>
  </w:style>
  <w:style w:type="paragraph" w:styleId="ListBullet2">
    <w:name w:val="List Bullet 2"/>
    <w:basedOn w:val="Normal"/>
    <w:autoRedefine/>
    <w:rsid w:val="006F6BD9"/>
    <w:pPr>
      <w:numPr>
        <w:numId w:val="4"/>
      </w:numPr>
    </w:pPr>
  </w:style>
  <w:style w:type="character" w:customStyle="1" w:styleId="NoniePegoraro">
    <w:name w:val="Nonie Pegoraro"/>
    <w:basedOn w:val="DefaultParagraphFont"/>
    <w:semiHidden/>
    <w:rsid w:val="006F6BD9"/>
    <w:rPr>
      <w:rFonts w:ascii="Arial" w:hAnsi="Arial" w:cs="Arial"/>
      <w:color w:val="auto"/>
      <w:sz w:val="20"/>
      <w:szCs w:val="20"/>
    </w:rPr>
  </w:style>
  <w:style w:type="paragraph" w:customStyle="1" w:styleId="Normal-Bullet1">
    <w:name w:val="Normal - Bullet 1"/>
    <w:basedOn w:val="Normal"/>
    <w:link w:val="Normal-Bullet1Char"/>
    <w:rsid w:val="006F6BD9"/>
    <w:pPr>
      <w:numPr>
        <w:numId w:val="5"/>
      </w:numPr>
      <w:contextualSpacing/>
    </w:pPr>
    <w:rPr>
      <w:sz w:val="20"/>
    </w:rPr>
  </w:style>
  <w:style w:type="character" w:customStyle="1" w:styleId="Normal-Bullet1Char">
    <w:name w:val="Normal - Bullet 1 Char"/>
    <w:basedOn w:val="DefaultParagraphFont"/>
    <w:link w:val="Normal-Bullet1"/>
    <w:rsid w:val="006F6BD9"/>
    <w:rPr>
      <w:rFonts w:ascii="Arial" w:hAnsi="Arial"/>
      <w:lang w:val="en-US" w:eastAsia="en-US" w:bidi="ar-SA"/>
    </w:rPr>
  </w:style>
  <w:style w:type="paragraph" w:customStyle="1" w:styleId="Normal-Bullit1">
    <w:name w:val="Normal - Bullit 1"/>
    <w:basedOn w:val="Normal"/>
    <w:rsid w:val="006F6BD9"/>
    <w:pPr>
      <w:contextualSpacing/>
    </w:pPr>
    <w:rPr>
      <w:sz w:val="20"/>
    </w:rPr>
  </w:style>
  <w:style w:type="paragraph" w:customStyle="1" w:styleId="normal-bullit2">
    <w:name w:val="normal - bullit 2"/>
    <w:basedOn w:val="Normal"/>
    <w:link w:val="normal-bullit2Char"/>
    <w:rsid w:val="006F6BD9"/>
    <w:pPr>
      <w:numPr>
        <w:ilvl w:val="1"/>
        <w:numId w:val="7"/>
      </w:numPr>
      <w:spacing w:after="0"/>
    </w:pPr>
    <w:rPr>
      <w:rFonts w:cs="Arial"/>
    </w:rPr>
  </w:style>
  <w:style w:type="character" w:customStyle="1" w:styleId="normal-bullit2Char">
    <w:name w:val="normal - bullit 2 Char"/>
    <w:basedOn w:val="DefaultParagraphFont"/>
    <w:link w:val="normal-bullit2"/>
    <w:rsid w:val="006F6BD9"/>
    <w:rPr>
      <w:rFonts w:ascii="Arial" w:hAnsi="Arial" w:cs="Arial"/>
      <w:sz w:val="22"/>
      <w:lang w:val="en-US" w:eastAsia="en-US" w:bidi="ar-SA"/>
    </w:rPr>
  </w:style>
  <w:style w:type="character" w:customStyle="1" w:styleId="normal-bullit2CharChar">
    <w:name w:val="normal - bullit 2 Char Char"/>
    <w:basedOn w:val="DefaultParagraphFont"/>
    <w:rsid w:val="006F6BD9"/>
    <w:rPr>
      <w:rFonts w:ascii="Arial" w:hAnsi="Arial" w:cs="Arial"/>
      <w:sz w:val="22"/>
      <w:lang w:val="en-US" w:eastAsia="en-US" w:bidi="ar-SA"/>
    </w:rPr>
  </w:style>
  <w:style w:type="paragraph" w:customStyle="1" w:styleId="normal-bullit3">
    <w:name w:val="normal - bullit 3"/>
    <w:basedOn w:val="normal-bullit2"/>
    <w:link w:val="normal-bullit3Char"/>
    <w:rsid w:val="006F6BD9"/>
    <w:pPr>
      <w:numPr>
        <w:ilvl w:val="2"/>
      </w:numPr>
    </w:pPr>
  </w:style>
  <w:style w:type="character" w:customStyle="1" w:styleId="normal-bullit3Char">
    <w:name w:val="normal - bullit 3 Char"/>
    <w:basedOn w:val="normal-bullit2Char"/>
    <w:link w:val="normal-bullit3"/>
    <w:rsid w:val="006F6BD9"/>
    <w:rPr>
      <w:rFonts w:ascii="Arial" w:hAnsi="Arial" w:cs="Arial"/>
      <w:sz w:val="22"/>
      <w:lang w:val="en-US" w:eastAsia="en-US" w:bidi="ar-SA"/>
    </w:rPr>
  </w:style>
  <w:style w:type="character" w:customStyle="1" w:styleId="normal-bullit3CharChar">
    <w:name w:val="normal - bullit 3 Char Char"/>
    <w:basedOn w:val="DefaultParagraphFont"/>
    <w:rsid w:val="006F6BD9"/>
    <w:rPr>
      <w:rFonts w:ascii="Arial" w:hAnsi="Arial" w:cs="Arial"/>
      <w:sz w:val="22"/>
      <w:lang w:val="en-US" w:eastAsia="en-US" w:bidi="ar-SA"/>
    </w:rPr>
  </w:style>
  <w:style w:type="paragraph" w:customStyle="1" w:styleId="Normal-Checklist">
    <w:name w:val="Normal - Checklist"/>
    <w:basedOn w:val="Normal"/>
    <w:rsid w:val="006F6BD9"/>
    <w:pPr>
      <w:ind w:left="360" w:hanging="360"/>
    </w:pPr>
  </w:style>
  <w:style w:type="paragraph" w:customStyle="1" w:styleId="Normal-ExampleText">
    <w:name w:val="Normal - Example Text"/>
    <w:basedOn w:val="Normal"/>
    <w:rsid w:val="006F6BD9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120"/>
      <w:ind w:left="720" w:right="720"/>
      <w:contextualSpacing/>
    </w:pPr>
  </w:style>
  <w:style w:type="paragraph" w:customStyle="1" w:styleId="normal-fieldlabel">
    <w:name w:val="normal - field label"/>
    <w:basedOn w:val="Normal"/>
    <w:link w:val="normal-fieldlabelCharChar"/>
    <w:rsid w:val="006F6BD9"/>
    <w:pPr>
      <w:keepLines/>
      <w:spacing w:after="0" w:line="200" w:lineRule="exact"/>
      <w:jc w:val="right"/>
    </w:pPr>
    <w:rPr>
      <w:kern w:val="18"/>
      <w:sz w:val="18"/>
      <w:szCs w:val="18"/>
    </w:rPr>
  </w:style>
  <w:style w:type="character" w:customStyle="1" w:styleId="normal-fieldlabelCharChar">
    <w:name w:val="normal - field label Char Char"/>
    <w:basedOn w:val="DefaultParagraphFont"/>
    <w:link w:val="normal-fieldlabel"/>
    <w:rsid w:val="006F6BD9"/>
    <w:rPr>
      <w:rFonts w:ascii="Arial" w:hAnsi="Arial"/>
      <w:kern w:val="18"/>
      <w:sz w:val="18"/>
      <w:szCs w:val="18"/>
      <w:lang w:val="en-US" w:eastAsia="en-US" w:bidi="ar-SA"/>
    </w:rPr>
  </w:style>
  <w:style w:type="paragraph" w:customStyle="1" w:styleId="Normal-Small">
    <w:name w:val="Normal - Small"/>
    <w:basedOn w:val="Normal"/>
    <w:link w:val="Normal-SmallChar"/>
    <w:rsid w:val="006F6BD9"/>
    <w:pPr>
      <w:spacing w:after="0" w:line="240" w:lineRule="exact"/>
    </w:pPr>
    <w:rPr>
      <w:kern w:val="18"/>
      <w:sz w:val="20"/>
    </w:rPr>
  </w:style>
  <w:style w:type="paragraph" w:customStyle="1" w:styleId="normal-fieldlable">
    <w:name w:val="normal - field lable"/>
    <w:basedOn w:val="Normal-Small"/>
    <w:link w:val="normal-fieldlableCharChar"/>
    <w:rsid w:val="006F6BD9"/>
    <w:pPr>
      <w:keepLines/>
      <w:spacing w:line="200" w:lineRule="exact"/>
      <w:jc w:val="right"/>
    </w:pPr>
    <w:rPr>
      <w:sz w:val="18"/>
      <w:szCs w:val="18"/>
    </w:rPr>
  </w:style>
  <w:style w:type="character" w:customStyle="1" w:styleId="Normal-SmallChar">
    <w:name w:val="Normal - Small Char"/>
    <w:basedOn w:val="DefaultParagraphFont"/>
    <w:link w:val="Normal-Small"/>
    <w:rsid w:val="006F6BD9"/>
    <w:rPr>
      <w:rFonts w:ascii="Arial" w:hAnsi="Arial"/>
      <w:kern w:val="18"/>
      <w:lang w:val="en-US" w:eastAsia="en-US" w:bidi="ar-SA"/>
    </w:rPr>
  </w:style>
  <w:style w:type="character" w:customStyle="1" w:styleId="normal-fieldlableCharChar">
    <w:name w:val="normal - field lable Char Char"/>
    <w:basedOn w:val="Normal-SmallChar"/>
    <w:link w:val="normal-fieldlable"/>
    <w:rsid w:val="006F6BD9"/>
    <w:rPr>
      <w:rFonts w:ascii="Arial" w:hAnsi="Arial"/>
      <w:kern w:val="18"/>
      <w:sz w:val="18"/>
      <w:szCs w:val="18"/>
      <w:lang w:val="en-US" w:eastAsia="en-US" w:bidi="ar-SA"/>
    </w:rPr>
  </w:style>
  <w:style w:type="paragraph" w:customStyle="1" w:styleId="Normal-Input">
    <w:name w:val="Normal - Input"/>
    <w:basedOn w:val="Normal-Small"/>
    <w:link w:val="Normal-InputCharChar"/>
    <w:rsid w:val="006F6BD9"/>
    <w:pPr>
      <w:keepLines/>
      <w:spacing w:line="220" w:lineRule="exact"/>
      <w:ind w:left="274" w:hanging="274"/>
    </w:pPr>
    <w:rPr>
      <w:rFonts w:ascii="Verdana" w:hAnsi="Verdana"/>
      <w:color w:val="1010BC"/>
      <w:sz w:val="18"/>
      <w:szCs w:val="18"/>
      <w:u w:val="dotted" w:color="0066CC"/>
    </w:rPr>
  </w:style>
  <w:style w:type="character" w:customStyle="1" w:styleId="Normal-InputCharChar">
    <w:name w:val="Normal - Input Char Char"/>
    <w:basedOn w:val="Normal-SmallChar"/>
    <w:link w:val="Normal-Input"/>
    <w:rsid w:val="006F6BD9"/>
    <w:rPr>
      <w:rFonts w:ascii="Verdana" w:hAnsi="Verdana"/>
      <w:color w:val="1010BC"/>
      <w:kern w:val="18"/>
      <w:sz w:val="18"/>
      <w:szCs w:val="18"/>
      <w:u w:val="dotted" w:color="0066CC"/>
      <w:lang w:val="en-US" w:eastAsia="en-US" w:bidi="ar-SA"/>
    </w:rPr>
  </w:style>
  <w:style w:type="paragraph" w:customStyle="1" w:styleId="Normal-InputCharCharChar">
    <w:name w:val="Normal - Input Char Char Char"/>
    <w:basedOn w:val="Normal-Small"/>
    <w:link w:val="Normal-InputCharCharCharChar"/>
    <w:rsid w:val="006F6BD9"/>
    <w:pPr>
      <w:keepLines/>
      <w:ind w:left="274" w:hanging="274"/>
    </w:pPr>
    <w:rPr>
      <w:rFonts w:ascii="Courier New" w:hAnsi="Courier New"/>
      <w:color w:val="0000FF"/>
      <w:u w:val="dotted" w:color="C0C0C0"/>
    </w:rPr>
  </w:style>
  <w:style w:type="character" w:customStyle="1" w:styleId="Normal-InputCharCharCharChar">
    <w:name w:val="Normal - Input Char Char Char Char"/>
    <w:basedOn w:val="Normal-SmallChar"/>
    <w:link w:val="Normal-InputCharCharChar"/>
    <w:rsid w:val="006F6BD9"/>
    <w:rPr>
      <w:rFonts w:ascii="Courier New" w:hAnsi="Courier New"/>
      <w:color w:val="0000FF"/>
      <w:kern w:val="18"/>
      <w:u w:val="dotted" w:color="C0C0C0"/>
      <w:lang w:val="en-US" w:eastAsia="en-US" w:bidi="ar-SA"/>
    </w:rPr>
  </w:style>
  <w:style w:type="paragraph" w:customStyle="1" w:styleId="normal-note">
    <w:name w:val="normal - note"/>
    <w:basedOn w:val="Normal"/>
    <w:rsid w:val="006F6BD9"/>
    <w:pPr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432"/>
    </w:pPr>
    <w:rPr>
      <w:rFonts w:cs="Arial"/>
      <w:i/>
      <w:iCs/>
    </w:rPr>
  </w:style>
  <w:style w:type="paragraph" w:customStyle="1" w:styleId="normal-noteCharCharChar">
    <w:name w:val="normal - note Char Char Char"/>
    <w:basedOn w:val="Normal"/>
    <w:link w:val="normal-noteCharCharCharChar"/>
    <w:rsid w:val="006F6BD9"/>
    <w:pPr>
      <w:keepLines/>
      <w:contextualSpacing/>
      <w:jc w:val="right"/>
    </w:pPr>
    <w:rPr>
      <w:rFonts w:cs="Arial"/>
      <w:i/>
      <w:iCs/>
      <w:color w:val="808080"/>
      <w:kern w:val="16"/>
      <w:sz w:val="18"/>
      <w:szCs w:val="18"/>
    </w:rPr>
  </w:style>
  <w:style w:type="character" w:customStyle="1" w:styleId="normal-noteCharCharCharChar">
    <w:name w:val="normal - note Char Char Char Char"/>
    <w:basedOn w:val="DefaultParagraphFont"/>
    <w:link w:val="normal-noteCharCharChar"/>
    <w:rsid w:val="006F6BD9"/>
    <w:rPr>
      <w:rFonts w:ascii="Arial" w:hAnsi="Arial" w:cs="Arial"/>
      <w:i/>
      <w:iCs/>
      <w:color w:val="808080"/>
      <w:kern w:val="16"/>
      <w:sz w:val="18"/>
      <w:szCs w:val="18"/>
      <w:lang w:val="en-US" w:eastAsia="en-US" w:bidi="ar-SA"/>
    </w:rPr>
  </w:style>
  <w:style w:type="paragraph" w:customStyle="1" w:styleId="normal-singlespaced">
    <w:name w:val="normal - singlespaced"/>
    <w:basedOn w:val="Normal"/>
    <w:rsid w:val="006F6BD9"/>
    <w:pPr>
      <w:tabs>
        <w:tab w:val="left" w:pos="1440"/>
      </w:tabs>
      <w:spacing w:after="0"/>
    </w:pPr>
    <w:rPr>
      <w:rFonts w:cs="Arial"/>
    </w:rPr>
  </w:style>
  <w:style w:type="paragraph" w:customStyle="1" w:styleId="normal-small-note">
    <w:name w:val="normal - small - note"/>
    <w:basedOn w:val="Normal"/>
    <w:link w:val="normal-small-noteCharChar"/>
    <w:rsid w:val="006F6BD9"/>
    <w:pPr>
      <w:keepLines/>
      <w:spacing w:after="0"/>
    </w:pPr>
    <w:rPr>
      <w:rFonts w:cs="Arial"/>
      <w:i/>
      <w:iCs/>
      <w:color w:val="808080"/>
      <w:kern w:val="16"/>
      <w:sz w:val="18"/>
      <w:szCs w:val="18"/>
    </w:rPr>
  </w:style>
  <w:style w:type="character" w:customStyle="1" w:styleId="normal-small-noteCharChar">
    <w:name w:val="normal - small - note Char Char"/>
    <w:basedOn w:val="DefaultParagraphFont"/>
    <w:link w:val="normal-small-note"/>
    <w:rsid w:val="006F6BD9"/>
    <w:rPr>
      <w:rFonts w:ascii="Arial" w:hAnsi="Arial" w:cs="Arial"/>
      <w:i/>
      <w:iCs/>
      <w:color w:val="808080"/>
      <w:kern w:val="16"/>
      <w:sz w:val="18"/>
      <w:szCs w:val="18"/>
      <w:lang w:val="en-US" w:eastAsia="en-US" w:bidi="ar-SA"/>
    </w:rPr>
  </w:style>
  <w:style w:type="paragraph" w:customStyle="1" w:styleId="normal-tablelable">
    <w:name w:val="normal - table lable"/>
    <w:basedOn w:val="Normal-Small"/>
    <w:rsid w:val="006F6BD9"/>
    <w:pPr>
      <w:spacing w:line="240" w:lineRule="auto"/>
      <w:jc w:val="center"/>
    </w:pPr>
    <w:rPr>
      <w:b/>
      <w:sz w:val="16"/>
      <w:szCs w:val="16"/>
    </w:rPr>
  </w:style>
  <w:style w:type="paragraph" w:customStyle="1" w:styleId="normalnumber1">
    <w:name w:val="normal number 1"/>
    <w:basedOn w:val="Normal"/>
    <w:link w:val="normalnumber1Char"/>
    <w:rsid w:val="006F6BD9"/>
    <w:pPr>
      <w:numPr>
        <w:numId w:val="8"/>
      </w:numPr>
      <w:contextualSpacing/>
    </w:pPr>
    <w:rPr>
      <w:sz w:val="20"/>
    </w:rPr>
  </w:style>
  <w:style w:type="character" w:customStyle="1" w:styleId="normalnumber1Char">
    <w:name w:val="normal number 1 Char"/>
    <w:basedOn w:val="Normal-Bullet1Char"/>
    <w:link w:val="normalnumber1"/>
    <w:rsid w:val="006F6BD9"/>
    <w:rPr>
      <w:rFonts w:ascii="Arial" w:hAnsi="Arial"/>
      <w:lang w:val="en-US" w:eastAsia="en-US" w:bidi="ar-SA"/>
    </w:rPr>
  </w:style>
  <w:style w:type="paragraph" w:customStyle="1" w:styleId="normalnumber2">
    <w:name w:val="normal number 2"/>
    <w:basedOn w:val="normalnumber1"/>
    <w:rsid w:val="006F6BD9"/>
    <w:pPr>
      <w:numPr>
        <w:numId w:val="9"/>
      </w:numPr>
    </w:pPr>
  </w:style>
  <w:style w:type="character" w:styleId="PageNumber">
    <w:name w:val="page number"/>
    <w:basedOn w:val="DefaultParagraphFont"/>
    <w:rsid w:val="006F6BD9"/>
    <w:rPr>
      <w:sz w:val="16"/>
    </w:rPr>
  </w:style>
  <w:style w:type="paragraph" w:styleId="Subtitle">
    <w:name w:val="Subtitle"/>
    <w:basedOn w:val="Normal"/>
    <w:qFormat/>
    <w:rsid w:val="006F6BD9"/>
    <w:pPr>
      <w:spacing w:after="0"/>
    </w:pPr>
    <w:rPr>
      <w:rFonts w:ascii="Times" w:hAnsi="Times"/>
      <w:b/>
      <w:sz w:val="20"/>
    </w:rPr>
  </w:style>
  <w:style w:type="table" w:styleId="TableGrid">
    <w:name w:val="Table Grid"/>
    <w:basedOn w:val="TableNormal"/>
    <w:semiHidden/>
    <w:rsid w:val="006F6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rsid w:val="006F6BD9"/>
    <w:pPr>
      <w:keepNext/>
      <w:tabs>
        <w:tab w:val="right" w:pos="10080"/>
      </w:tabs>
      <w:spacing w:before="80" w:after="0"/>
      <w:ind w:left="720" w:right="720"/>
    </w:pPr>
    <w:rPr>
      <w:noProof/>
    </w:rPr>
  </w:style>
  <w:style w:type="paragraph" w:styleId="TOC2">
    <w:name w:val="toc 2"/>
    <w:basedOn w:val="Normal"/>
    <w:next w:val="Normal"/>
    <w:rsid w:val="006F6BD9"/>
    <w:pPr>
      <w:keepLines/>
      <w:tabs>
        <w:tab w:val="right" w:leader="dot" w:pos="9900"/>
      </w:tabs>
      <w:spacing w:after="0"/>
      <w:ind w:left="1080" w:right="900"/>
    </w:pPr>
    <w:rPr>
      <w:noProof/>
      <w:sz w:val="18"/>
    </w:rPr>
  </w:style>
  <w:style w:type="paragraph" w:styleId="TOC3">
    <w:name w:val="toc 3"/>
    <w:basedOn w:val="Normal"/>
    <w:next w:val="Normal"/>
    <w:rsid w:val="006F6BD9"/>
    <w:pPr>
      <w:keepLines/>
      <w:tabs>
        <w:tab w:val="right" w:leader="dot" w:pos="9900"/>
      </w:tabs>
      <w:spacing w:after="0"/>
      <w:ind w:left="1440" w:right="900"/>
    </w:pPr>
    <w:rPr>
      <w:noProof/>
      <w:sz w:val="16"/>
    </w:rPr>
  </w:style>
  <w:style w:type="paragraph" w:styleId="TOC4">
    <w:name w:val="toc 4"/>
    <w:basedOn w:val="Normal"/>
    <w:next w:val="Normal"/>
    <w:autoRedefine/>
    <w:semiHidden/>
    <w:rsid w:val="006F6BD9"/>
    <w:pPr>
      <w:ind w:left="600"/>
    </w:pPr>
  </w:style>
  <w:style w:type="paragraph" w:styleId="TOC5">
    <w:name w:val="toc 5"/>
    <w:basedOn w:val="Normal"/>
    <w:next w:val="Normal"/>
    <w:autoRedefine/>
    <w:semiHidden/>
    <w:rsid w:val="006F6BD9"/>
    <w:pPr>
      <w:ind w:left="800"/>
    </w:pPr>
  </w:style>
  <w:style w:type="paragraph" w:styleId="TOC6">
    <w:name w:val="toc 6"/>
    <w:basedOn w:val="Normal"/>
    <w:next w:val="Normal"/>
    <w:autoRedefine/>
    <w:semiHidden/>
    <w:rsid w:val="006F6BD9"/>
    <w:pPr>
      <w:ind w:left="1000"/>
    </w:pPr>
  </w:style>
  <w:style w:type="paragraph" w:styleId="TOC7">
    <w:name w:val="toc 7"/>
    <w:basedOn w:val="Normal"/>
    <w:next w:val="Normal"/>
    <w:autoRedefine/>
    <w:semiHidden/>
    <w:rsid w:val="006F6BD9"/>
    <w:pPr>
      <w:ind w:left="1200"/>
    </w:pPr>
  </w:style>
  <w:style w:type="paragraph" w:styleId="TOC8">
    <w:name w:val="toc 8"/>
    <w:basedOn w:val="Normal"/>
    <w:next w:val="Normal"/>
    <w:autoRedefine/>
    <w:semiHidden/>
    <w:rsid w:val="006F6BD9"/>
    <w:pPr>
      <w:ind w:left="1400"/>
    </w:pPr>
  </w:style>
  <w:style w:type="paragraph" w:styleId="TOC9">
    <w:name w:val="toc 9"/>
    <w:basedOn w:val="Normal"/>
    <w:next w:val="Normal"/>
    <w:autoRedefine/>
    <w:semiHidden/>
    <w:rsid w:val="006F6BD9"/>
    <w:pPr>
      <w:ind w:left="1600"/>
    </w:pPr>
  </w:style>
  <w:style w:type="character" w:customStyle="1" w:styleId="Normal-InputChar">
    <w:name w:val="Normal - Input Char"/>
    <w:basedOn w:val="Normal-SmallChar"/>
    <w:rsid w:val="006F6BD9"/>
    <w:rPr>
      <w:rFonts w:ascii="Verdana" w:hAnsi="Verdana"/>
      <w:color w:val="1010BC"/>
      <w:kern w:val="18"/>
      <w:sz w:val="18"/>
      <w:szCs w:val="18"/>
      <w:u w:val="dotted" w:color="0066CC"/>
      <w:lang w:val="en-US" w:eastAsia="en-US" w:bidi="ar-SA"/>
    </w:rPr>
  </w:style>
  <w:style w:type="table" w:styleId="TableContemporary">
    <w:name w:val="Table Contemporary"/>
    <w:basedOn w:val="TableNormal"/>
    <w:rsid w:val="006F6BD9"/>
    <w:pPr>
      <w:spacing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514A4A"/>
    <w:rPr>
      <w:rFonts w:ascii="Arial Narrow" w:hAnsi="Arial Narrow"/>
      <w:b/>
      <w:color w:val="5A4195"/>
      <w:sz w:val="19"/>
      <w:szCs w:val="19"/>
    </w:rPr>
  </w:style>
  <w:style w:type="character" w:customStyle="1" w:styleId="BodyTextChar">
    <w:name w:val="Body Text Char"/>
    <w:basedOn w:val="DefaultParagraphFont"/>
    <w:link w:val="BodyText"/>
    <w:semiHidden/>
    <w:rsid w:val="00D91C75"/>
    <w:rPr>
      <w:rFonts w:ascii="Arial" w:hAnsi="Arial"/>
      <w:sz w:val="16"/>
    </w:rPr>
  </w:style>
  <w:style w:type="character" w:customStyle="1" w:styleId="BodyTextIndentChar">
    <w:name w:val="Body Text Indent Char"/>
    <w:basedOn w:val="DefaultParagraphFont"/>
    <w:link w:val="BodyTextIndent"/>
    <w:semiHidden/>
    <w:rsid w:val="005808F7"/>
    <w:rPr>
      <w:rFonts w:ascii="Arial" w:hAnsi="Arial"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tpt291046</vt:lpstr>
    </vt:vector>
  </TitlesOfParts>
  <Company>NYU School of Medicine IRB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tpt291046</dc:title>
  <dc:subject/>
  <dc:creator>Paul Thompson; Elan Czeisler; Helen Panageas</dc:creator>
  <cp:keywords/>
  <dc:description>English template; change yellow hi-lighted text</dc:description>
  <cp:lastModifiedBy>Sullivan-Green, Royell</cp:lastModifiedBy>
  <cp:revision>2</cp:revision>
  <cp:lastPrinted>2006-11-03T15:22:00Z</cp:lastPrinted>
  <dcterms:created xsi:type="dcterms:W3CDTF">2021-09-15T13:03:00Z</dcterms:created>
  <dcterms:modified xsi:type="dcterms:W3CDTF">2021-09-15T13:03:00Z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