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B9462" w14:textId="3435E3E7" w:rsidR="006030FC" w:rsidRPr="00202D4F" w:rsidRDefault="006030FC" w:rsidP="004741E1">
      <w:pPr>
        <w:jc w:val="center"/>
        <w:rPr>
          <w:rFonts w:ascii="Arial" w:hAnsi="Arial" w:cs="Arial"/>
          <w:b/>
          <w:color w:val="7030A0"/>
          <w:sz w:val="36"/>
        </w:rPr>
      </w:pPr>
      <w:r w:rsidRPr="00202D4F">
        <w:rPr>
          <w:rFonts w:ascii="Arial" w:hAnsi="Arial" w:cs="Arial"/>
          <w:b/>
          <w:color w:val="7030A0"/>
          <w:sz w:val="36"/>
        </w:rPr>
        <w:t xml:space="preserve">Expanded Access of </w:t>
      </w:r>
      <w:r w:rsidR="00202D4F" w:rsidRPr="00202D4F">
        <w:rPr>
          <w:rFonts w:ascii="Arial" w:hAnsi="Arial" w:cs="Arial"/>
          <w:b/>
          <w:color w:val="7030A0"/>
          <w:sz w:val="36"/>
        </w:rPr>
        <w:t>Investigation</w:t>
      </w:r>
      <w:r w:rsidR="003F4ADF">
        <w:rPr>
          <w:rFonts w:ascii="Arial" w:hAnsi="Arial" w:cs="Arial"/>
          <w:b/>
          <w:color w:val="7030A0"/>
          <w:sz w:val="36"/>
        </w:rPr>
        <w:t>al</w:t>
      </w:r>
      <w:r w:rsidR="00202D4F" w:rsidRPr="00202D4F">
        <w:rPr>
          <w:rFonts w:ascii="Arial" w:hAnsi="Arial" w:cs="Arial"/>
          <w:b/>
          <w:color w:val="7030A0"/>
          <w:sz w:val="36"/>
        </w:rPr>
        <w:t xml:space="preserve"> </w:t>
      </w:r>
      <w:r w:rsidR="00202D4F">
        <w:rPr>
          <w:rFonts w:ascii="Arial" w:hAnsi="Arial" w:cs="Arial"/>
          <w:b/>
          <w:color w:val="7030A0"/>
          <w:sz w:val="36"/>
        </w:rPr>
        <w:t>N</w:t>
      </w:r>
      <w:r w:rsidR="00202D4F" w:rsidRPr="00202D4F">
        <w:rPr>
          <w:rFonts w:ascii="Arial" w:hAnsi="Arial" w:cs="Arial"/>
          <w:b/>
          <w:color w:val="7030A0"/>
          <w:sz w:val="36"/>
        </w:rPr>
        <w:t>ew Drug</w:t>
      </w:r>
      <w:r w:rsidR="003F4ADF">
        <w:rPr>
          <w:rFonts w:ascii="Arial" w:hAnsi="Arial" w:cs="Arial"/>
          <w:b/>
          <w:color w:val="7030A0"/>
          <w:sz w:val="36"/>
        </w:rPr>
        <w:t xml:space="preserve"> </w:t>
      </w:r>
      <w:r w:rsidR="00202D4F" w:rsidRPr="00202D4F">
        <w:rPr>
          <w:rFonts w:ascii="Arial" w:hAnsi="Arial" w:cs="Arial"/>
          <w:b/>
          <w:color w:val="7030A0"/>
          <w:sz w:val="36"/>
        </w:rPr>
        <w:t xml:space="preserve">(IND) </w:t>
      </w:r>
      <w:r w:rsidR="004741E1">
        <w:rPr>
          <w:rFonts w:ascii="Arial" w:hAnsi="Arial" w:cs="Arial"/>
          <w:b/>
          <w:color w:val="7030A0"/>
          <w:sz w:val="36"/>
        </w:rPr>
        <w:t xml:space="preserve">or Investigational Device Exception (IDE) </w:t>
      </w:r>
      <w:r w:rsidR="00202D4F" w:rsidRPr="00202D4F">
        <w:rPr>
          <w:rFonts w:ascii="Arial" w:hAnsi="Arial" w:cs="Arial"/>
          <w:b/>
          <w:color w:val="7030A0"/>
          <w:sz w:val="36"/>
        </w:rPr>
        <w:t>Consent Form</w:t>
      </w:r>
    </w:p>
    <w:p w14:paraId="37C786F1" w14:textId="77777777" w:rsidR="00CB5FD4" w:rsidRPr="00BD5B0C" w:rsidRDefault="00CB5FD4" w:rsidP="00BD5B0C">
      <w:pPr>
        <w:pBdr>
          <w:top w:val="single" w:sz="4" w:space="1" w:color="auto"/>
        </w:pBdr>
        <w:jc w:val="center"/>
        <w:rPr>
          <w:rFonts w:ascii="Arial" w:hAnsi="Arial" w:cs="Arial"/>
          <w:b/>
        </w:rPr>
      </w:pPr>
    </w:p>
    <w:p w14:paraId="63FEE1BF" w14:textId="557752F1" w:rsidR="00BD5B0C" w:rsidRPr="00BD5B0C" w:rsidRDefault="003C736B" w:rsidP="00BD5B0C">
      <w:pPr>
        <w:pBdr>
          <w:top w:val="single" w:sz="4" w:space="1" w:color="auto"/>
        </w:pBdr>
        <w:jc w:val="center"/>
        <w:rPr>
          <w:rFonts w:ascii="Arial" w:hAnsi="Arial" w:cs="Arial"/>
          <w:b/>
          <w:color w:val="0000FF"/>
        </w:rPr>
      </w:pPr>
      <w:r w:rsidRPr="00BD5B0C">
        <w:rPr>
          <w:rFonts w:ascii="Arial" w:hAnsi="Arial" w:cs="Arial"/>
          <w:b/>
          <w:color w:val="0000FF"/>
        </w:rPr>
        <w:t>Instructions for using this template:</w:t>
      </w:r>
    </w:p>
    <w:p w14:paraId="119596A7" w14:textId="37F9B5C9" w:rsidR="00B0103F" w:rsidRPr="00B0103F" w:rsidRDefault="00B0103F" w:rsidP="00B0103F">
      <w:pPr>
        <w:pBdr>
          <w:top w:val="single" w:sz="4" w:space="1" w:color="auto"/>
        </w:pBdr>
        <w:rPr>
          <w:rFonts w:ascii="Arial" w:hAnsi="Arial" w:cs="Arial"/>
        </w:rPr>
      </w:pPr>
      <w:r>
        <w:rPr>
          <w:rFonts w:ascii="Arial" w:hAnsi="Arial" w:cs="Arial"/>
        </w:rPr>
        <w:t>If the study utilized expanded access of an investigational new drug or investigational device exception</w:t>
      </w:r>
      <w:r w:rsidRPr="00B0103F">
        <w:rPr>
          <w:rFonts w:ascii="Arial" w:hAnsi="Arial" w:cs="Arial"/>
        </w:rPr>
        <w:t xml:space="preserve">, complete this form as part of your submission to the IRB. This form documents the information required to ensure research is performed in accordance with the </w:t>
      </w:r>
      <w:r w:rsidR="00E24B18" w:rsidRPr="00E24B18">
        <w:rPr>
          <w:rFonts w:ascii="Arial" w:hAnsi="Arial" w:cs="Arial"/>
        </w:rPr>
        <w:t>NYU Langone Human Research Protections Policy and Procedure Manual</w:t>
      </w:r>
      <w:r w:rsidRPr="00B0103F">
        <w:rPr>
          <w:rFonts w:ascii="Arial" w:hAnsi="Arial" w:cs="Arial"/>
        </w:rPr>
        <w:t xml:space="preserve">. This </w:t>
      </w:r>
      <w:r w:rsidR="00E24B18">
        <w:rPr>
          <w:rFonts w:ascii="Arial" w:hAnsi="Arial" w:cs="Arial"/>
        </w:rPr>
        <w:t>p</w:t>
      </w:r>
      <w:r w:rsidRPr="00B0103F">
        <w:rPr>
          <w:rFonts w:ascii="Arial" w:hAnsi="Arial" w:cs="Arial"/>
        </w:rPr>
        <w:t xml:space="preserve">olicy applies to all research involving human subjects if NYU Langone Health faculty, staff, students, or facilities are involved, regardless of sponsorship and/or performance site. </w:t>
      </w:r>
    </w:p>
    <w:p w14:paraId="73B44C47" w14:textId="5A6776B2" w:rsidR="00BD5B0C" w:rsidRPr="00BD5B0C" w:rsidRDefault="00B0103F" w:rsidP="00B0103F">
      <w:pPr>
        <w:pBdr>
          <w:top w:val="single" w:sz="4" w:space="1" w:color="auto"/>
        </w:pBdr>
        <w:rPr>
          <w:rFonts w:ascii="Arial" w:hAnsi="Arial" w:cs="Arial"/>
        </w:rPr>
      </w:pPr>
      <w:r w:rsidRPr="00B0103F">
        <w:rPr>
          <w:rFonts w:ascii="Arial" w:hAnsi="Arial" w:cs="Arial"/>
          <w:i/>
          <w:color w:val="0000FF"/>
        </w:rPr>
        <w:t xml:space="preserve">[Remove the instructional text above prior to submitting the </w:t>
      </w:r>
      <w:r>
        <w:rPr>
          <w:rFonts w:ascii="Arial" w:hAnsi="Arial" w:cs="Arial"/>
          <w:i/>
          <w:color w:val="0000FF"/>
        </w:rPr>
        <w:t>template</w:t>
      </w:r>
      <w:r w:rsidRPr="00B0103F">
        <w:rPr>
          <w:rFonts w:ascii="Arial" w:hAnsi="Arial" w:cs="Arial"/>
          <w:i/>
          <w:color w:val="0000FF"/>
        </w:rPr>
        <w:t>]</w:t>
      </w:r>
      <w:r>
        <w:rPr>
          <w:rFonts w:ascii="Arial" w:hAnsi="Arial" w:cs="Arial"/>
        </w:rPr>
        <w:br/>
      </w:r>
      <w:r w:rsidR="00BD5B0C">
        <w:rPr>
          <w:rFonts w:ascii="Arial" w:hAnsi="Arial" w:cs="Arial"/>
        </w:rPr>
        <w:br/>
      </w:r>
      <w:r w:rsidR="00BD5B0C" w:rsidRPr="00BD5B0C">
        <w:rPr>
          <w:rFonts w:ascii="Arial" w:hAnsi="Arial" w:cs="Arial"/>
          <w:b/>
          <w:i/>
          <w:color w:val="0000FF"/>
        </w:rPr>
        <w:t>BLUE TEXT</w:t>
      </w:r>
      <w:r w:rsidR="00BD5B0C" w:rsidRPr="00BD5B0C">
        <w:rPr>
          <w:rFonts w:ascii="Arial" w:hAnsi="Arial" w:cs="Arial"/>
        </w:rPr>
        <w:t xml:space="preserve">: </w:t>
      </w:r>
      <w:r w:rsidR="00BD5B0C" w:rsidRPr="00BD5B0C">
        <w:rPr>
          <w:rFonts w:ascii="Arial" w:hAnsi="Arial" w:cs="Arial"/>
          <w:i/>
          <w:color w:val="0000FF"/>
        </w:rPr>
        <w:t xml:space="preserve">represents </w:t>
      </w:r>
      <w:r w:rsidR="00BD5B0C">
        <w:rPr>
          <w:rFonts w:ascii="Arial" w:hAnsi="Arial" w:cs="Arial"/>
          <w:i/>
          <w:color w:val="0000FF"/>
        </w:rPr>
        <w:t>instructional</w:t>
      </w:r>
      <w:r w:rsidR="00BD5B0C" w:rsidRPr="00BD5B0C">
        <w:rPr>
          <w:rFonts w:ascii="Arial" w:hAnsi="Arial" w:cs="Arial"/>
          <w:i/>
          <w:color w:val="0000FF"/>
        </w:rPr>
        <w:t xml:space="preserve"> language on the use of </w:t>
      </w:r>
      <w:r w:rsidR="00BD5B0C">
        <w:rPr>
          <w:rFonts w:ascii="Arial" w:hAnsi="Arial" w:cs="Arial"/>
          <w:i/>
          <w:color w:val="0000FF"/>
        </w:rPr>
        <w:t>this document. Delete all instructions with Blue Text upon completion.</w:t>
      </w:r>
      <w:r w:rsidR="00BD5B0C" w:rsidRPr="00BD5B0C">
        <w:rPr>
          <w:rFonts w:ascii="Arial" w:hAnsi="Arial" w:cs="Arial"/>
          <w:color w:val="0000FF"/>
        </w:rPr>
        <w:t xml:space="preserve">  </w:t>
      </w:r>
    </w:p>
    <w:p w14:paraId="66DF459D" w14:textId="77777777" w:rsidR="00BD5B0C" w:rsidRPr="00BD5B0C" w:rsidRDefault="00BD5B0C" w:rsidP="00BD5B0C">
      <w:pPr>
        <w:pBdr>
          <w:top w:val="single" w:sz="4" w:space="1" w:color="auto"/>
        </w:pBdr>
        <w:rPr>
          <w:rFonts w:ascii="Arial" w:hAnsi="Arial" w:cs="Arial"/>
        </w:rPr>
      </w:pPr>
    </w:p>
    <w:p w14:paraId="1E7E81C3" w14:textId="7942C8A5" w:rsidR="00BD5B0C" w:rsidRPr="00BD5B0C" w:rsidRDefault="00BD5B0C" w:rsidP="00BD5B0C">
      <w:pPr>
        <w:pBdr>
          <w:top w:val="single" w:sz="4" w:space="1" w:color="auto"/>
        </w:pBdr>
        <w:rPr>
          <w:rFonts w:ascii="Arial" w:hAnsi="Arial" w:cs="Arial"/>
        </w:rPr>
      </w:pPr>
      <w:r w:rsidRPr="00BD5B0C">
        <w:rPr>
          <w:rFonts w:ascii="Arial" w:hAnsi="Arial" w:cs="Arial"/>
          <w:b/>
          <w:i/>
        </w:rPr>
        <w:t>BLACK TEXT</w:t>
      </w:r>
      <w:r w:rsidRPr="00BD5B0C">
        <w:rPr>
          <w:rFonts w:ascii="Arial" w:hAnsi="Arial" w:cs="Arial"/>
          <w:i/>
        </w:rPr>
        <w:t>:</w:t>
      </w:r>
      <w:r w:rsidRPr="00BD5B0C">
        <w:rPr>
          <w:rFonts w:ascii="Arial" w:hAnsi="Arial" w:cs="Arial"/>
        </w:rPr>
        <w:t xml:space="preserve"> </w:t>
      </w:r>
      <w:r w:rsidRPr="00BD5B0C">
        <w:rPr>
          <w:rFonts w:ascii="Arial" w:hAnsi="Arial" w:cs="Arial"/>
          <w:i/>
          <w:color w:val="0000FF"/>
        </w:rPr>
        <w:t>represents standa</w:t>
      </w:r>
      <w:r>
        <w:rPr>
          <w:rFonts w:ascii="Arial" w:hAnsi="Arial" w:cs="Arial"/>
          <w:i/>
          <w:color w:val="0000FF"/>
        </w:rPr>
        <w:t xml:space="preserve">rdized </w:t>
      </w:r>
      <w:proofErr w:type="spellStart"/>
      <w:r>
        <w:rPr>
          <w:rFonts w:ascii="Arial" w:hAnsi="Arial" w:cs="Arial"/>
          <w:i/>
          <w:color w:val="0000FF"/>
        </w:rPr>
        <w:t>text</w:t>
      </w:r>
      <w:proofErr w:type="spellEnd"/>
      <w:r>
        <w:rPr>
          <w:rFonts w:ascii="Arial" w:hAnsi="Arial" w:cs="Arial"/>
          <w:i/>
          <w:color w:val="0000FF"/>
        </w:rPr>
        <w:t xml:space="preserve"> for the purpose of this form.</w:t>
      </w:r>
    </w:p>
    <w:p w14:paraId="7644D4A0" w14:textId="77777777" w:rsidR="00BD5B0C" w:rsidRPr="00BD5B0C" w:rsidRDefault="00BD5B0C" w:rsidP="00BD5B0C">
      <w:pPr>
        <w:pBdr>
          <w:top w:val="single" w:sz="4" w:space="1" w:color="auto"/>
        </w:pBdr>
        <w:rPr>
          <w:rFonts w:ascii="Arial" w:hAnsi="Arial" w:cs="Arial"/>
        </w:rPr>
      </w:pPr>
    </w:p>
    <w:p w14:paraId="0109DD30" w14:textId="4B34D321" w:rsidR="00BD5B0C" w:rsidRDefault="00BD5B0C" w:rsidP="00BD5B0C">
      <w:pPr>
        <w:pBdr>
          <w:top w:val="single" w:sz="4" w:space="1" w:color="auto"/>
        </w:pBdr>
        <w:rPr>
          <w:rFonts w:ascii="Arial" w:eastAsia="Times" w:hAnsi="Arial" w:cs="Arial"/>
          <w:color w:val="0000FF"/>
          <w:szCs w:val="24"/>
        </w:rPr>
      </w:pPr>
      <w:r w:rsidRPr="00BD5B0C">
        <w:rPr>
          <w:rFonts w:ascii="Arial" w:hAnsi="Arial" w:cs="Arial"/>
          <w:b/>
          <w:i/>
          <w:color w:val="FF0000"/>
        </w:rPr>
        <w:t>RED TEXT</w:t>
      </w:r>
      <w:r w:rsidRPr="00BD5B0C">
        <w:rPr>
          <w:rFonts w:ascii="Arial" w:hAnsi="Arial" w:cs="Arial"/>
        </w:rPr>
        <w:t xml:space="preserve">: </w:t>
      </w:r>
      <w:r w:rsidRPr="00BD5B0C">
        <w:rPr>
          <w:rFonts w:ascii="Arial" w:hAnsi="Arial" w:cs="Arial"/>
          <w:i/>
          <w:color w:val="0000FF"/>
        </w:rPr>
        <w:t>Delete any</w:t>
      </w:r>
      <w:r w:rsidRPr="00BD5B0C">
        <w:rPr>
          <w:rFonts w:ascii="Arial" w:hAnsi="Arial" w:cs="Arial"/>
          <w:color w:val="0000FF"/>
        </w:rPr>
        <w:t xml:space="preserve"> </w:t>
      </w:r>
      <w:r>
        <w:rPr>
          <w:rFonts w:ascii="Arial" w:hAnsi="Arial" w:cs="Arial"/>
          <w:color w:val="FF0000"/>
        </w:rPr>
        <w:t xml:space="preserve">RED text </w:t>
      </w:r>
      <w:r w:rsidRPr="00BD5B0C">
        <w:rPr>
          <w:rFonts w:ascii="Arial" w:hAnsi="Arial" w:cs="Arial"/>
          <w:i/>
          <w:color w:val="0000FF"/>
        </w:rPr>
        <w:t>that is instructional and fill in and change to black any red text that provides optional language.</w:t>
      </w:r>
      <w:r w:rsidRPr="00BD5B0C">
        <w:rPr>
          <w:rFonts w:ascii="Arial" w:hAnsi="Arial" w:cs="Arial"/>
          <w:color w:val="0000FF"/>
        </w:rPr>
        <w:t xml:space="preserve"> </w:t>
      </w:r>
      <w:r>
        <w:rPr>
          <w:rFonts w:ascii="Arial" w:hAnsi="Arial" w:cs="Arial"/>
          <w:color w:val="660066"/>
        </w:rPr>
        <w:t xml:space="preserve"> </w:t>
      </w:r>
      <w:r w:rsidRPr="00BD5B0C">
        <w:rPr>
          <w:rFonts w:ascii="Arial" w:eastAsia="Times" w:hAnsi="Arial" w:cs="Arial"/>
          <w:i/>
          <w:color w:val="0000FF"/>
          <w:szCs w:val="24"/>
        </w:rPr>
        <w:t>When you see</w:t>
      </w:r>
      <w:r w:rsidRPr="00BD5B0C">
        <w:rPr>
          <w:rFonts w:ascii="Arial" w:eastAsia="Times" w:hAnsi="Arial" w:cs="Arial"/>
          <w:color w:val="0000FF"/>
          <w:szCs w:val="24"/>
        </w:rPr>
        <w:t xml:space="preserve"> </w:t>
      </w:r>
      <w:r w:rsidRPr="003C736B">
        <w:rPr>
          <w:rFonts w:ascii="Arial" w:eastAsia="Times" w:hAnsi="Arial" w:cs="Arial"/>
          <w:color w:val="FF0000"/>
          <w:szCs w:val="24"/>
        </w:rPr>
        <w:t>[drug or device]</w:t>
      </w:r>
      <w:r>
        <w:rPr>
          <w:rFonts w:ascii="Arial" w:eastAsia="Times" w:hAnsi="Arial" w:cs="Arial"/>
          <w:color w:val="FF0000"/>
          <w:szCs w:val="24"/>
        </w:rPr>
        <w:t xml:space="preserve"> </w:t>
      </w:r>
      <w:r w:rsidRPr="00BD5B0C">
        <w:rPr>
          <w:rFonts w:ascii="Arial" w:eastAsia="Times" w:hAnsi="Arial" w:cs="Arial"/>
          <w:i/>
          <w:color w:val="0000FF"/>
          <w:szCs w:val="24"/>
        </w:rPr>
        <w:t>referenced in this document, this indicates you need to replace the</w:t>
      </w:r>
      <w:r w:rsidRPr="00BD5B0C">
        <w:rPr>
          <w:rFonts w:ascii="Arial" w:eastAsia="Times" w:hAnsi="Arial" w:cs="Arial"/>
          <w:color w:val="0000FF"/>
          <w:szCs w:val="24"/>
        </w:rPr>
        <w:t xml:space="preserve"> </w:t>
      </w:r>
      <w:r>
        <w:rPr>
          <w:rFonts w:ascii="Arial" w:eastAsia="Times" w:hAnsi="Arial" w:cs="Arial"/>
          <w:color w:val="FF0000"/>
          <w:szCs w:val="24"/>
        </w:rPr>
        <w:t xml:space="preserve">RED text </w:t>
      </w:r>
      <w:r w:rsidRPr="00BD5B0C">
        <w:rPr>
          <w:rFonts w:ascii="Arial" w:eastAsia="Times" w:hAnsi="Arial" w:cs="Arial"/>
          <w:i/>
          <w:color w:val="0000FF"/>
          <w:szCs w:val="24"/>
        </w:rPr>
        <w:t>with either the word drug or device.</w:t>
      </w:r>
      <w:r w:rsidRPr="00BD5B0C">
        <w:rPr>
          <w:rFonts w:ascii="Arial" w:eastAsia="Times" w:hAnsi="Arial" w:cs="Arial"/>
          <w:color w:val="0000FF"/>
          <w:szCs w:val="24"/>
        </w:rPr>
        <w:t xml:space="preserve"> </w:t>
      </w:r>
    </w:p>
    <w:p w14:paraId="44947154" w14:textId="236D878C" w:rsidR="0085498F" w:rsidRDefault="0085498F" w:rsidP="00BD5B0C">
      <w:pPr>
        <w:pBdr>
          <w:top w:val="single" w:sz="4" w:space="1" w:color="auto"/>
        </w:pBdr>
        <w:rPr>
          <w:rFonts w:ascii="Arial" w:eastAsia="Times" w:hAnsi="Arial" w:cs="Arial"/>
          <w:color w:val="0000FF"/>
          <w:szCs w:val="24"/>
        </w:rPr>
      </w:pPr>
    </w:p>
    <w:tbl>
      <w:tblPr>
        <w:tblStyle w:val="TableGrid"/>
        <w:tblW w:w="10980" w:type="dxa"/>
        <w:tblLook w:val="04A0" w:firstRow="1" w:lastRow="0" w:firstColumn="1" w:lastColumn="0" w:noHBand="0" w:noVBand="1"/>
      </w:tblPr>
      <w:tblGrid>
        <w:gridCol w:w="10980"/>
      </w:tblGrid>
      <w:tr w:rsidR="00E63E89" w14:paraId="06646349" w14:textId="77777777" w:rsidTr="00017D4F">
        <w:trPr>
          <w:trHeight w:val="665"/>
        </w:trPr>
        <w:tc>
          <w:tcPr>
            <w:tcW w:w="10980" w:type="dxa"/>
          </w:tcPr>
          <w:p w14:paraId="0C03BC88" w14:textId="2573E108" w:rsidR="00E63E89" w:rsidRPr="0085498F" w:rsidRDefault="00E63E89" w:rsidP="00BD5B0C">
            <w:pPr>
              <w:rPr>
                <w:rFonts w:ascii="Arial" w:hAnsi="Arial" w:cs="Arial"/>
              </w:rPr>
            </w:pPr>
            <w:r w:rsidRPr="0085498F">
              <w:rPr>
                <w:rFonts w:ascii="Arial" w:hAnsi="Arial" w:cs="Arial"/>
              </w:rPr>
              <w:t xml:space="preserve">Physician </w:t>
            </w:r>
            <w:r>
              <w:rPr>
                <w:rFonts w:ascii="Arial" w:hAnsi="Arial" w:cs="Arial"/>
              </w:rPr>
              <w:t>n</w:t>
            </w:r>
            <w:r w:rsidRPr="0085498F">
              <w:rPr>
                <w:rFonts w:ascii="Arial" w:hAnsi="Arial" w:cs="Arial"/>
              </w:rPr>
              <w:t>ame:</w:t>
            </w:r>
            <w:r>
              <w:rPr>
                <w:rFonts w:ascii="Arial" w:hAnsi="Arial" w:cs="Arial"/>
              </w:rPr>
              <w:t xml:space="preserve"> </w:t>
            </w:r>
            <w:r w:rsidRPr="00AA0D87">
              <w:rPr>
                <w:rFonts w:ascii="Arial" w:hAnsi="Arial" w:cs="Arial"/>
                <w:u w:val="single"/>
              </w:rPr>
              <w:fldChar w:fldCharType="begin">
                <w:ffData>
                  <w:name w:val="Text1"/>
                  <w:enabled/>
                  <w:calcOnExit w:val="0"/>
                  <w:textInput/>
                </w:ffData>
              </w:fldChar>
            </w:r>
            <w:r w:rsidRPr="00AA0D87">
              <w:rPr>
                <w:rFonts w:ascii="Arial" w:hAnsi="Arial" w:cs="Arial"/>
                <w:u w:val="single"/>
              </w:rPr>
              <w:instrText xml:space="preserve"> FORMTEXT </w:instrText>
            </w:r>
            <w:r w:rsidRPr="00AA0D87">
              <w:rPr>
                <w:rFonts w:ascii="Arial" w:hAnsi="Arial" w:cs="Arial"/>
                <w:u w:val="single"/>
              </w:rPr>
            </w:r>
            <w:r w:rsidRPr="00AA0D87">
              <w:rPr>
                <w:rFonts w:ascii="Arial" w:hAnsi="Arial" w:cs="Arial"/>
                <w:u w:val="single"/>
              </w:rPr>
              <w:fldChar w:fldCharType="separate"/>
            </w:r>
            <w:r w:rsidRPr="00AA0D87">
              <w:rPr>
                <w:rFonts w:ascii="Arial" w:hAnsi="Arial" w:cs="Arial"/>
                <w:noProof/>
                <w:u w:val="single"/>
              </w:rPr>
              <w:t> </w:t>
            </w:r>
            <w:r w:rsidRPr="00AA0D87">
              <w:rPr>
                <w:rFonts w:ascii="Arial" w:hAnsi="Arial" w:cs="Arial"/>
                <w:noProof/>
                <w:u w:val="single"/>
              </w:rPr>
              <w:t> </w:t>
            </w:r>
            <w:r w:rsidRPr="00AA0D87">
              <w:rPr>
                <w:rFonts w:ascii="Arial" w:hAnsi="Arial" w:cs="Arial"/>
                <w:noProof/>
                <w:u w:val="single"/>
              </w:rPr>
              <w:t> </w:t>
            </w:r>
            <w:r w:rsidRPr="00AA0D87">
              <w:rPr>
                <w:rFonts w:ascii="Arial" w:hAnsi="Arial" w:cs="Arial"/>
                <w:noProof/>
                <w:u w:val="single"/>
              </w:rPr>
              <w:t> </w:t>
            </w:r>
            <w:r w:rsidRPr="00AA0D87">
              <w:rPr>
                <w:rFonts w:ascii="Arial" w:hAnsi="Arial" w:cs="Arial"/>
                <w:noProof/>
                <w:u w:val="single"/>
              </w:rPr>
              <w:t> </w:t>
            </w:r>
            <w:r w:rsidRPr="00AA0D87">
              <w:rPr>
                <w:rFonts w:ascii="Arial" w:hAnsi="Arial" w:cs="Arial"/>
                <w:u w:val="single"/>
              </w:rPr>
              <w:fldChar w:fldCharType="end"/>
            </w:r>
            <w:r w:rsidRPr="00AA0D87">
              <w:rPr>
                <w:rFonts w:ascii="Arial" w:hAnsi="Arial" w:cs="Arial"/>
              </w:rPr>
              <w:tab/>
            </w:r>
          </w:p>
        </w:tc>
      </w:tr>
      <w:tr w:rsidR="00E63E89" w14:paraId="4D699B0F" w14:textId="77777777" w:rsidTr="003E1F6C">
        <w:trPr>
          <w:trHeight w:val="665"/>
        </w:trPr>
        <w:tc>
          <w:tcPr>
            <w:tcW w:w="10980" w:type="dxa"/>
          </w:tcPr>
          <w:p w14:paraId="38BD3366" w14:textId="2BFACE43" w:rsidR="00E63E89" w:rsidRPr="0085498F" w:rsidRDefault="00E63E89" w:rsidP="00BD5B0C">
            <w:pPr>
              <w:rPr>
                <w:rFonts w:ascii="Arial" w:hAnsi="Arial" w:cs="Arial"/>
              </w:rPr>
            </w:pPr>
            <w:r w:rsidRPr="0085498F">
              <w:rPr>
                <w:rFonts w:ascii="Arial" w:hAnsi="Arial" w:cs="Arial"/>
              </w:rPr>
              <w:t>Department:</w:t>
            </w:r>
            <w:r w:rsidRPr="00AA0D87">
              <w:rPr>
                <w:rFonts w:ascii="Arial" w:hAnsi="Arial" w:cs="Arial"/>
                <w:u w:val="single"/>
              </w:rPr>
              <w:t xml:space="preserve"> </w:t>
            </w:r>
            <w:r w:rsidRPr="00AA0D87">
              <w:rPr>
                <w:rFonts w:ascii="Arial" w:hAnsi="Arial" w:cs="Arial"/>
                <w:u w:val="single"/>
              </w:rPr>
              <w:fldChar w:fldCharType="begin">
                <w:ffData>
                  <w:name w:val="Text1"/>
                  <w:enabled/>
                  <w:calcOnExit w:val="0"/>
                  <w:textInput/>
                </w:ffData>
              </w:fldChar>
            </w:r>
            <w:r w:rsidRPr="00AA0D87">
              <w:rPr>
                <w:rFonts w:ascii="Arial" w:hAnsi="Arial" w:cs="Arial"/>
                <w:u w:val="single"/>
              </w:rPr>
              <w:instrText xml:space="preserve"> FORMTEXT </w:instrText>
            </w:r>
            <w:r w:rsidRPr="00AA0D87">
              <w:rPr>
                <w:rFonts w:ascii="Arial" w:hAnsi="Arial" w:cs="Arial"/>
                <w:u w:val="single"/>
              </w:rPr>
            </w:r>
            <w:r w:rsidRPr="00AA0D87">
              <w:rPr>
                <w:rFonts w:ascii="Arial" w:hAnsi="Arial" w:cs="Arial"/>
                <w:u w:val="single"/>
              </w:rPr>
              <w:fldChar w:fldCharType="separate"/>
            </w:r>
            <w:r w:rsidRPr="00AA0D87">
              <w:rPr>
                <w:rFonts w:ascii="Arial" w:hAnsi="Arial" w:cs="Arial"/>
                <w:noProof/>
                <w:u w:val="single"/>
              </w:rPr>
              <w:t> </w:t>
            </w:r>
            <w:r w:rsidRPr="00AA0D87">
              <w:rPr>
                <w:rFonts w:ascii="Arial" w:hAnsi="Arial" w:cs="Arial"/>
                <w:noProof/>
                <w:u w:val="single"/>
              </w:rPr>
              <w:t> </w:t>
            </w:r>
            <w:r w:rsidRPr="00AA0D87">
              <w:rPr>
                <w:rFonts w:ascii="Arial" w:hAnsi="Arial" w:cs="Arial"/>
                <w:noProof/>
                <w:u w:val="single"/>
              </w:rPr>
              <w:t> </w:t>
            </w:r>
            <w:r w:rsidRPr="00AA0D87">
              <w:rPr>
                <w:rFonts w:ascii="Arial" w:hAnsi="Arial" w:cs="Arial"/>
                <w:noProof/>
                <w:u w:val="single"/>
              </w:rPr>
              <w:t> </w:t>
            </w:r>
            <w:r w:rsidRPr="00AA0D87">
              <w:rPr>
                <w:rFonts w:ascii="Arial" w:hAnsi="Arial" w:cs="Arial"/>
                <w:noProof/>
                <w:u w:val="single"/>
              </w:rPr>
              <w:t> </w:t>
            </w:r>
            <w:r w:rsidRPr="00AA0D87">
              <w:rPr>
                <w:rFonts w:ascii="Arial" w:hAnsi="Arial" w:cs="Arial"/>
                <w:u w:val="single"/>
              </w:rPr>
              <w:fldChar w:fldCharType="end"/>
            </w:r>
            <w:r w:rsidRPr="00AA0D87">
              <w:rPr>
                <w:rFonts w:ascii="Arial" w:hAnsi="Arial" w:cs="Arial"/>
              </w:rPr>
              <w:tab/>
            </w:r>
          </w:p>
        </w:tc>
      </w:tr>
      <w:tr w:rsidR="00E63E89" w14:paraId="3DA3B681" w14:textId="77777777" w:rsidTr="00D4727B">
        <w:trPr>
          <w:trHeight w:val="665"/>
        </w:trPr>
        <w:tc>
          <w:tcPr>
            <w:tcW w:w="10980" w:type="dxa"/>
          </w:tcPr>
          <w:p w14:paraId="7C113C41" w14:textId="77777777" w:rsidR="00E63E89" w:rsidRPr="0085498F" w:rsidRDefault="00E63E89" w:rsidP="00BD5B0C">
            <w:pPr>
              <w:rPr>
                <w:rFonts w:ascii="Arial" w:hAnsi="Arial" w:cs="Arial"/>
              </w:rPr>
            </w:pPr>
            <w:r w:rsidRPr="0085498F">
              <w:rPr>
                <w:rFonts w:ascii="Arial" w:hAnsi="Arial" w:cs="Arial"/>
              </w:rPr>
              <w:t>Phone number:</w:t>
            </w:r>
            <w:r>
              <w:rPr>
                <w:rFonts w:ascii="Arial" w:hAnsi="Arial" w:cs="Arial"/>
              </w:rPr>
              <w:t xml:space="preserve"> </w:t>
            </w:r>
            <w:r w:rsidRPr="00AA0D87">
              <w:rPr>
                <w:rFonts w:ascii="Arial" w:hAnsi="Arial" w:cs="Arial"/>
                <w:u w:val="single"/>
              </w:rPr>
              <w:fldChar w:fldCharType="begin">
                <w:ffData>
                  <w:name w:val="Text1"/>
                  <w:enabled/>
                  <w:calcOnExit w:val="0"/>
                  <w:textInput/>
                </w:ffData>
              </w:fldChar>
            </w:r>
            <w:r w:rsidRPr="00AA0D87">
              <w:rPr>
                <w:rFonts w:ascii="Arial" w:hAnsi="Arial" w:cs="Arial"/>
                <w:u w:val="single"/>
              </w:rPr>
              <w:instrText xml:space="preserve"> FORMTEXT </w:instrText>
            </w:r>
            <w:r w:rsidRPr="00AA0D87">
              <w:rPr>
                <w:rFonts w:ascii="Arial" w:hAnsi="Arial" w:cs="Arial"/>
                <w:u w:val="single"/>
              </w:rPr>
            </w:r>
            <w:r w:rsidRPr="00AA0D87">
              <w:rPr>
                <w:rFonts w:ascii="Arial" w:hAnsi="Arial" w:cs="Arial"/>
                <w:u w:val="single"/>
              </w:rPr>
              <w:fldChar w:fldCharType="separate"/>
            </w:r>
            <w:r w:rsidRPr="00AA0D87">
              <w:rPr>
                <w:rFonts w:ascii="Arial" w:hAnsi="Arial" w:cs="Arial"/>
                <w:noProof/>
                <w:u w:val="single"/>
              </w:rPr>
              <w:t> </w:t>
            </w:r>
            <w:r w:rsidRPr="00AA0D87">
              <w:rPr>
                <w:rFonts w:ascii="Arial" w:hAnsi="Arial" w:cs="Arial"/>
                <w:noProof/>
                <w:u w:val="single"/>
              </w:rPr>
              <w:t> </w:t>
            </w:r>
            <w:r w:rsidRPr="00AA0D87">
              <w:rPr>
                <w:rFonts w:ascii="Arial" w:hAnsi="Arial" w:cs="Arial"/>
                <w:noProof/>
                <w:u w:val="single"/>
              </w:rPr>
              <w:t> </w:t>
            </w:r>
            <w:r w:rsidRPr="00AA0D87">
              <w:rPr>
                <w:rFonts w:ascii="Arial" w:hAnsi="Arial" w:cs="Arial"/>
                <w:noProof/>
                <w:u w:val="single"/>
              </w:rPr>
              <w:t> </w:t>
            </w:r>
            <w:r w:rsidRPr="00AA0D87">
              <w:rPr>
                <w:rFonts w:ascii="Arial" w:hAnsi="Arial" w:cs="Arial"/>
                <w:noProof/>
                <w:u w:val="single"/>
              </w:rPr>
              <w:t> </w:t>
            </w:r>
            <w:r w:rsidRPr="00AA0D87">
              <w:rPr>
                <w:rFonts w:ascii="Arial" w:hAnsi="Arial" w:cs="Arial"/>
                <w:u w:val="single"/>
              </w:rPr>
              <w:fldChar w:fldCharType="end"/>
            </w:r>
            <w:r w:rsidRPr="00AA0D87">
              <w:rPr>
                <w:rFonts w:ascii="Arial" w:hAnsi="Arial" w:cs="Arial"/>
              </w:rPr>
              <w:tab/>
            </w:r>
          </w:p>
          <w:p w14:paraId="7196B4D1" w14:textId="234A7FB0" w:rsidR="00E63E89" w:rsidRPr="0085498F" w:rsidRDefault="00E63E89" w:rsidP="00E63E89">
            <w:pPr>
              <w:rPr>
                <w:rFonts w:ascii="Arial" w:hAnsi="Arial" w:cs="Arial"/>
              </w:rPr>
            </w:pPr>
            <w:r w:rsidRPr="0085498F">
              <w:rPr>
                <w:rFonts w:ascii="Arial" w:hAnsi="Arial" w:cs="Arial"/>
              </w:rPr>
              <w:t xml:space="preserve"> </w:t>
            </w:r>
          </w:p>
        </w:tc>
      </w:tr>
    </w:tbl>
    <w:p w14:paraId="5744DD55" w14:textId="5BB29263" w:rsidR="002939CC" w:rsidRPr="00BD5B0C" w:rsidRDefault="002939CC" w:rsidP="0040313E">
      <w:pPr>
        <w:pBdr>
          <w:top w:val="single" w:sz="4" w:space="1" w:color="auto"/>
        </w:pBdr>
        <w:rPr>
          <w:rFonts w:ascii="Arial" w:eastAsia="Times" w:hAnsi="Arial" w:cs="Arial"/>
          <w:color w:val="660066"/>
          <w:szCs w:val="24"/>
        </w:rPr>
      </w:pPr>
    </w:p>
    <w:p w14:paraId="66871EE2" w14:textId="05A4CA96" w:rsidR="002939CC" w:rsidRPr="00BF36B3" w:rsidRDefault="00BD5B0C" w:rsidP="002939CC">
      <w:pPr>
        <w:pBdr>
          <w:top w:val="single" w:sz="4" w:space="1" w:color="auto"/>
        </w:pBdr>
        <w:rPr>
          <w:rFonts w:ascii="Arial" w:hAnsi="Arial" w:cs="Arial"/>
          <w:b/>
          <w:color w:val="7030A0"/>
          <w:sz w:val="28"/>
        </w:rPr>
      </w:pPr>
      <w:r w:rsidRPr="00BF36B3">
        <w:rPr>
          <w:rFonts w:ascii="Arial" w:hAnsi="Arial" w:cs="Arial"/>
          <w:b/>
          <w:color w:val="7030A0"/>
          <w:sz w:val="28"/>
        </w:rPr>
        <w:t>Key Information</w:t>
      </w:r>
    </w:p>
    <w:p w14:paraId="68B8C0A1" w14:textId="6B17E132" w:rsidR="002939CC" w:rsidRDefault="002939CC" w:rsidP="002939CC">
      <w:pPr>
        <w:pBdr>
          <w:top w:val="single" w:sz="4" w:space="1" w:color="auto"/>
        </w:pBdr>
        <w:rPr>
          <w:rFonts w:ascii="Arial" w:hAnsi="Arial" w:cs="Arial"/>
          <w:color w:val="000000" w:themeColor="text1"/>
        </w:rPr>
      </w:pPr>
      <w:r w:rsidRPr="002939CC">
        <w:rPr>
          <w:rFonts w:ascii="Arial" w:hAnsi="Arial" w:cs="Arial"/>
          <w:color w:val="000000" w:themeColor="text1"/>
        </w:rPr>
        <w:t xml:space="preserve">You are being invited to take part in an Expanded Access Protocol (EAP) to provide treatment for your condition with an investigational </w:t>
      </w:r>
      <w:r w:rsidRPr="003C736B">
        <w:rPr>
          <w:rFonts w:ascii="Arial" w:eastAsia="Times" w:hAnsi="Arial" w:cs="Arial"/>
          <w:color w:val="FF0000"/>
          <w:szCs w:val="24"/>
        </w:rPr>
        <w:t>[drug or device]</w:t>
      </w:r>
      <w:r w:rsidR="008B3C3C">
        <w:rPr>
          <w:rFonts w:ascii="Arial" w:eastAsia="Times" w:hAnsi="Arial" w:cs="Arial"/>
          <w:color w:val="FF0000"/>
          <w:szCs w:val="24"/>
        </w:rPr>
        <w:t xml:space="preserve">. </w:t>
      </w:r>
      <w:r w:rsidR="008B3C3C">
        <w:rPr>
          <w:rFonts w:ascii="Arial" w:hAnsi="Arial" w:cs="Arial"/>
          <w:color w:val="000000" w:themeColor="text1"/>
        </w:rPr>
        <w:t>Investigational means that drug has not been approved by the</w:t>
      </w:r>
      <w:r w:rsidR="008B3C3C" w:rsidRPr="002939CC">
        <w:rPr>
          <w:rFonts w:ascii="Arial" w:hAnsi="Arial" w:cs="Arial"/>
          <w:color w:val="000000" w:themeColor="text1"/>
        </w:rPr>
        <w:t xml:space="preserve"> </w:t>
      </w:r>
      <w:r w:rsidR="008B3C3C">
        <w:rPr>
          <w:rFonts w:ascii="Arial" w:hAnsi="Arial" w:cs="Arial"/>
          <w:color w:val="000000" w:themeColor="text1"/>
        </w:rPr>
        <w:t xml:space="preserve">Food and Drug Administration (FDA). </w:t>
      </w:r>
      <w:r w:rsidRPr="002939CC">
        <w:rPr>
          <w:rFonts w:ascii="Arial" w:hAnsi="Arial" w:cs="Arial"/>
          <w:color w:val="000000" w:themeColor="text1"/>
        </w:rPr>
        <w:t>Your participation is voluntary which means you can choose whether or not you want to take part in this EAP treatment.</w:t>
      </w:r>
    </w:p>
    <w:p w14:paraId="12C2DC59" w14:textId="77777777" w:rsidR="002939CC" w:rsidRDefault="002939CC" w:rsidP="002939CC">
      <w:pPr>
        <w:pBdr>
          <w:top w:val="single" w:sz="4" w:space="1" w:color="auto"/>
        </w:pBdr>
        <w:rPr>
          <w:rFonts w:ascii="Arial" w:hAnsi="Arial" w:cs="Arial"/>
          <w:color w:val="000000" w:themeColor="text1"/>
        </w:rPr>
      </w:pPr>
    </w:p>
    <w:p w14:paraId="588BFF79" w14:textId="4D99B80B" w:rsidR="002939CC" w:rsidRDefault="002939CC" w:rsidP="002939CC">
      <w:pPr>
        <w:pBdr>
          <w:top w:val="single" w:sz="4" w:space="1" w:color="auto"/>
        </w:pBdr>
        <w:rPr>
          <w:rFonts w:ascii="Arial" w:hAnsi="Arial" w:cs="Arial"/>
          <w:color w:val="000000" w:themeColor="text1"/>
        </w:rPr>
      </w:pPr>
      <w:r>
        <w:rPr>
          <w:rFonts w:ascii="Arial" w:hAnsi="Arial" w:cs="Arial"/>
          <w:color w:val="000000" w:themeColor="text1"/>
        </w:rPr>
        <w:t xml:space="preserve">We are offering you treatment with an investigational </w:t>
      </w:r>
      <w:r w:rsidRPr="003C736B">
        <w:rPr>
          <w:rFonts w:ascii="Arial" w:eastAsia="Times" w:hAnsi="Arial" w:cs="Arial"/>
          <w:color w:val="FF0000"/>
          <w:szCs w:val="24"/>
        </w:rPr>
        <w:t>[drug or device]</w:t>
      </w:r>
      <w:r>
        <w:rPr>
          <w:rFonts w:ascii="Arial" w:eastAsia="Times" w:hAnsi="Arial" w:cs="Arial"/>
          <w:color w:val="FF0000"/>
          <w:szCs w:val="24"/>
        </w:rPr>
        <w:t xml:space="preserve"> </w:t>
      </w:r>
      <w:r>
        <w:rPr>
          <w:rFonts w:ascii="Arial" w:hAnsi="Arial" w:cs="Arial"/>
          <w:color w:val="000000" w:themeColor="text1"/>
        </w:rPr>
        <w:t xml:space="preserve">through an EAP because you have a serious or life-threatening disease or condition, there are no comparable or satisfactory alternatives to treat your disease or condition, and you are unable to enroll in a clinical trial.  </w:t>
      </w:r>
    </w:p>
    <w:p w14:paraId="0DD4A731" w14:textId="77777777" w:rsidR="002939CC" w:rsidRPr="002939CC" w:rsidRDefault="002939CC" w:rsidP="002939CC">
      <w:pPr>
        <w:pBdr>
          <w:top w:val="single" w:sz="4" w:space="1" w:color="auto"/>
        </w:pBdr>
        <w:rPr>
          <w:rFonts w:ascii="Arial" w:hAnsi="Arial" w:cs="Arial"/>
          <w:color w:val="000000" w:themeColor="text1"/>
        </w:rPr>
      </w:pPr>
    </w:p>
    <w:p w14:paraId="321EBB4C" w14:textId="77777777" w:rsidR="002939CC" w:rsidRDefault="002939CC" w:rsidP="002939CC">
      <w:pPr>
        <w:pBdr>
          <w:top w:val="single" w:sz="4" w:space="1" w:color="auto"/>
        </w:pBdr>
        <w:rPr>
          <w:rFonts w:ascii="Arial" w:hAnsi="Arial" w:cs="Arial"/>
          <w:color w:val="660066"/>
        </w:rPr>
      </w:pPr>
      <w:r w:rsidRPr="00BD5B0C">
        <w:rPr>
          <w:rFonts w:ascii="Arial" w:hAnsi="Arial" w:cs="Arial"/>
        </w:rPr>
        <w:t xml:space="preserve">This treatment will last about </w:t>
      </w:r>
      <w:r w:rsidRPr="002939CC">
        <w:rPr>
          <w:rFonts w:ascii="Arial" w:hAnsi="Arial" w:cs="Arial"/>
          <w:i/>
          <w:color w:val="FF0000"/>
        </w:rPr>
        <w:t>[# of days, months, years]</w:t>
      </w:r>
      <w:r w:rsidRPr="002939CC">
        <w:rPr>
          <w:rFonts w:ascii="Arial" w:hAnsi="Arial" w:cs="Arial"/>
          <w:color w:val="FF0000"/>
        </w:rPr>
        <w:t xml:space="preserve"> </w:t>
      </w:r>
      <w:r w:rsidRPr="00BD5B0C">
        <w:rPr>
          <w:rFonts w:ascii="Arial" w:hAnsi="Arial" w:cs="Arial"/>
        </w:rPr>
        <w:t xml:space="preserve">and will involve about </w:t>
      </w:r>
      <w:r w:rsidRPr="002939CC">
        <w:rPr>
          <w:rFonts w:ascii="Arial" w:hAnsi="Arial" w:cs="Arial"/>
          <w:i/>
          <w:color w:val="FF0000"/>
        </w:rPr>
        <w:t>[# of visits]</w:t>
      </w:r>
      <w:r w:rsidRPr="002939CC">
        <w:rPr>
          <w:rFonts w:ascii="Arial" w:hAnsi="Arial" w:cs="Arial"/>
          <w:i/>
          <w:color w:val="660066"/>
        </w:rPr>
        <w:t>.</w:t>
      </w:r>
      <w:r w:rsidRPr="002939CC">
        <w:rPr>
          <w:rFonts w:ascii="Arial" w:hAnsi="Arial" w:cs="Arial"/>
          <w:color w:val="660066"/>
        </w:rPr>
        <w:t xml:space="preserve"> </w:t>
      </w:r>
      <w:r w:rsidRPr="00BD5B0C">
        <w:rPr>
          <w:rFonts w:ascii="Arial" w:hAnsi="Arial" w:cs="Arial"/>
        </w:rPr>
        <w:t xml:space="preserve">While receiving this treatment </w:t>
      </w:r>
      <w:r w:rsidRPr="00BD5B0C">
        <w:rPr>
          <w:rFonts w:ascii="Arial" w:hAnsi="Arial" w:cs="Arial"/>
          <w:iCs/>
        </w:rPr>
        <w:t>your doctor will conduct routine tests and procedures to monitor your health</w:t>
      </w:r>
      <w:r w:rsidRPr="002939CC">
        <w:rPr>
          <w:rFonts w:ascii="Arial" w:hAnsi="Arial" w:cs="Arial"/>
          <w:i/>
          <w:color w:val="660066"/>
        </w:rPr>
        <w:t>.</w:t>
      </w:r>
      <w:r w:rsidRPr="002939CC">
        <w:rPr>
          <w:rFonts w:ascii="Arial" w:hAnsi="Arial" w:cs="Arial"/>
          <w:color w:val="660066"/>
        </w:rPr>
        <w:t xml:space="preserve"> </w:t>
      </w:r>
    </w:p>
    <w:p w14:paraId="60042ACC" w14:textId="77777777" w:rsidR="002939CC" w:rsidRDefault="002939CC" w:rsidP="002939CC">
      <w:pPr>
        <w:pBdr>
          <w:top w:val="single" w:sz="4" w:space="1" w:color="auto"/>
        </w:pBdr>
        <w:rPr>
          <w:rFonts w:ascii="Arial" w:hAnsi="Arial" w:cs="Arial"/>
          <w:color w:val="660066"/>
        </w:rPr>
      </w:pPr>
    </w:p>
    <w:p w14:paraId="1AEACC4C" w14:textId="77777777" w:rsidR="002939CC" w:rsidRPr="00BF36B3" w:rsidRDefault="002939CC" w:rsidP="002939CC">
      <w:pPr>
        <w:pBdr>
          <w:top w:val="single" w:sz="4" w:space="1" w:color="auto"/>
        </w:pBdr>
        <w:rPr>
          <w:rFonts w:ascii="Arial" w:hAnsi="Arial" w:cs="Arial"/>
          <w:b/>
          <w:color w:val="7030A0"/>
        </w:rPr>
      </w:pPr>
      <w:r w:rsidRPr="00BF36B3">
        <w:rPr>
          <w:rFonts w:ascii="Arial" w:hAnsi="Arial" w:cs="Arial"/>
          <w:b/>
          <w:color w:val="7030A0"/>
          <w:sz w:val="28"/>
        </w:rPr>
        <w:t xml:space="preserve">Foreseeable Risk and Benefits </w:t>
      </w:r>
    </w:p>
    <w:p w14:paraId="3CAC4093" w14:textId="77777777" w:rsidR="002939CC" w:rsidRPr="002939CC" w:rsidRDefault="002939CC" w:rsidP="002939CC">
      <w:pPr>
        <w:pBdr>
          <w:top w:val="single" w:sz="4" w:space="1" w:color="auto"/>
        </w:pBdr>
        <w:rPr>
          <w:rFonts w:ascii="Arial" w:hAnsi="Arial" w:cs="Arial"/>
          <w:i/>
          <w:color w:val="660066"/>
        </w:rPr>
      </w:pPr>
      <w:r w:rsidRPr="00BD5B0C">
        <w:rPr>
          <w:rFonts w:ascii="Arial" w:hAnsi="Arial" w:cs="Arial"/>
        </w:rPr>
        <w:t xml:space="preserve">A comprehensive list of all possible risk and discomforts related to this investigational treatment is included below in the full consent, the most common risk experienced include </w:t>
      </w:r>
      <w:r w:rsidRPr="002939CC">
        <w:rPr>
          <w:rFonts w:ascii="Arial" w:hAnsi="Arial" w:cs="Arial"/>
          <w:i/>
          <w:color w:val="FF0000"/>
        </w:rPr>
        <w:t>[insert the most foreseeable risk and discomforts reported or encountered as a result of participation].</w:t>
      </w:r>
    </w:p>
    <w:p w14:paraId="37360D63" w14:textId="77777777" w:rsidR="002939CC" w:rsidRPr="00BD5B0C" w:rsidRDefault="002939CC" w:rsidP="002939CC">
      <w:pPr>
        <w:pBdr>
          <w:top w:val="single" w:sz="4" w:space="1" w:color="auto"/>
        </w:pBdr>
        <w:rPr>
          <w:rFonts w:ascii="Arial" w:hAnsi="Arial" w:cs="Arial"/>
          <w:bCs/>
          <w:i/>
          <w:iCs/>
        </w:rPr>
      </w:pPr>
      <w:r w:rsidRPr="00BD5B0C">
        <w:rPr>
          <w:rFonts w:ascii="Arial" w:hAnsi="Arial" w:cs="Arial"/>
        </w:rPr>
        <w:t>You may</w:t>
      </w:r>
      <w:r w:rsidRPr="00BD5B0C">
        <w:rPr>
          <w:rFonts w:ascii="Arial" w:hAnsi="Arial" w:cs="Arial"/>
          <w:bCs/>
          <w:i/>
          <w:iCs/>
        </w:rPr>
        <w:t xml:space="preserve"> </w:t>
      </w:r>
      <w:r w:rsidRPr="00BD5B0C">
        <w:rPr>
          <w:rFonts w:ascii="Arial" w:hAnsi="Arial" w:cs="Arial"/>
        </w:rPr>
        <w:t xml:space="preserve">benefit personally from receiving this investigational treatment. </w:t>
      </w:r>
    </w:p>
    <w:p w14:paraId="2FAC5B78" w14:textId="77777777" w:rsidR="002939CC" w:rsidRDefault="002939CC" w:rsidP="002939CC">
      <w:pPr>
        <w:pBdr>
          <w:top w:val="single" w:sz="4" w:space="1" w:color="auto"/>
        </w:pBdr>
        <w:rPr>
          <w:rFonts w:ascii="Arial" w:hAnsi="Arial" w:cs="Arial"/>
          <w:color w:val="660066"/>
        </w:rPr>
      </w:pPr>
    </w:p>
    <w:p w14:paraId="35267389" w14:textId="47F6BB78" w:rsidR="002939CC" w:rsidRPr="00E73B76" w:rsidRDefault="002939CC" w:rsidP="002939CC">
      <w:pPr>
        <w:rPr>
          <w:rFonts w:ascii="Arial" w:hAnsi="Arial" w:cs="Arial"/>
          <w:color w:val="FF0000"/>
          <w:szCs w:val="22"/>
        </w:rPr>
      </w:pPr>
      <w:r w:rsidRPr="00BD5B0C">
        <w:rPr>
          <w:rFonts w:ascii="Arial" w:hAnsi="Arial" w:cs="Arial"/>
        </w:rPr>
        <w:t>Should you choose not to participate, the following alternatives are available to you</w:t>
      </w:r>
      <w:r>
        <w:rPr>
          <w:rFonts w:ascii="Arial" w:hAnsi="Arial" w:cs="Arial"/>
          <w:color w:val="660066"/>
        </w:rPr>
        <w:t xml:space="preserve">: </w:t>
      </w:r>
      <w:r w:rsidRPr="002939CC">
        <w:rPr>
          <w:rFonts w:ascii="Arial" w:hAnsi="Arial" w:cs="Arial"/>
          <w:i/>
          <w:color w:val="FF0000"/>
          <w:szCs w:val="22"/>
        </w:rPr>
        <w:t>[Insert and explanation of the alternatives to participation].</w:t>
      </w:r>
      <w:r w:rsidRPr="002939CC">
        <w:rPr>
          <w:rFonts w:ascii="Arial" w:hAnsi="Arial" w:cs="Arial"/>
          <w:color w:val="FF0000"/>
          <w:szCs w:val="22"/>
        </w:rPr>
        <w:t xml:space="preserve"> </w:t>
      </w:r>
      <w:r w:rsidR="00E73B76">
        <w:rPr>
          <w:rFonts w:ascii="Arial" w:hAnsi="Arial" w:cs="Arial"/>
          <w:color w:val="FF0000"/>
          <w:szCs w:val="22"/>
        </w:rPr>
        <w:br/>
      </w:r>
      <w:r w:rsidRPr="002939CC">
        <w:rPr>
          <w:rFonts w:ascii="Arial" w:hAnsi="Arial" w:cs="Arial"/>
          <w:szCs w:val="22"/>
        </w:rPr>
        <w:t xml:space="preserve">For in-depth details regarding this Expanded Access Treatment, please refer to the full informed </w:t>
      </w:r>
      <w:bookmarkStart w:id="0" w:name="_GoBack"/>
      <w:bookmarkEnd w:id="0"/>
      <w:r w:rsidRPr="002939CC">
        <w:rPr>
          <w:rFonts w:ascii="Arial" w:hAnsi="Arial" w:cs="Arial"/>
          <w:szCs w:val="22"/>
        </w:rPr>
        <w:t>consent document below.</w:t>
      </w:r>
    </w:p>
    <w:p w14:paraId="1F2B1834" w14:textId="77777777" w:rsidR="002939CC" w:rsidRPr="002939CC" w:rsidRDefault="002939CC" w:rsidP="002939CC">
      <w:pPr>
        <w:rPr>
          <w:rFonts w:ascii="Arial" w:hAnsi="Arial" w:cs="Arial"/>
          <w:szCs w:val="22"/>
        </w:rPr>
      </w:pPr>
    </w:p>
    <w:p w14:paraId="7C92D275" w14:textId="2585FA79" w:rsidR="003C736B" w:rsidRPr="00BD5B0C" w:rsidRDefault="002939CC" w:rsidP="00DB1413">
      <w:pPr>
        <w:rPr>
          <w:rFonts w:ascii="Arial" w:hAnsi="Arial" w:cs="Arial"/>
          <w:b/>
          <w:color w:val="7030A0"/>
          <w:sz w:val="28"/>
        </w:rPr>
      </w:pPr>
      <w:r w:rsidRPr="002939CC">
        <w:rPr>
          <w:rFonts w:ascii="Arial" w:hAnsi="Arial" w:cs="Arial"/>
          <w:szCs w:val="22"/>
        </w:rPr>
        <w:t xml:space="preserve">For questions and concerns regarding any of this information, contact </w:t>
      </w:r>
      <w:r w:rsidRPr="002939CC">
        <w:rPr>
          <w:rFonts w:ascii="Arial" w:hAnsi="Arial" w:cs="Arial"/>
          <w:i/>
          <w:color w:val="FF0000"/>
          <w:szCs w:val="22"/>
        </w:rPr>
        <w:t>[insert study contact name, phone number and/or email address]</w:t>
      </w:r>
      <w:r w:rsidRPr="002939CC">
        <w:rPr>
          <w:rFonts w:ascii="Arial" w:hAnsi="Arial" w:cs="Arial"/>
          <w:i/>
          <w:color w:val="0000FF"/>
          <w:szCs w:val="22"/>
        </w:rPr>
        <w:t>.</w:t>
      </w:r>
      <w:r w:rsidRPr="002939CC">
        <w:rPr>
          <w:rFonts w:ascii="Arial" w:hAnsi="Arial" w:cs="Arial"/>
          <w:color w:val="0000FF"/>
          <w:szCs w:val="22"/>
        </w:rPr>
        <w:t xml:space="preserve"> </w:t>
      </w:r>
      <w:r w:rsidR="00DB1413">
        <w:rPr>
          <w:rFonts w:ascii="Arial" w:hAnsi="Arial" w:cs="Arial"/>
          <w:color w:val="3366FF"/>
          <w:szCs w:val="22"/>
        </w:rPr>
        <w:br/>
      </w:r>
    </w:p>
    <w:p w14:paraId="5F97FD4F" w14:textId="5E960B39" w:rsidR="003C736B" w:rsidRPr="00BD5B0C" w:rsidRDefault="00BD5B0C" w:rsidP="00680DEA">
      <w:pPr>
        <w:widowControl w:val="0"/>
        <w:autoSpaceDE w:val="0"/>
        <w:autoSpaceDN w:val="0"/>
        <w:adjustRightInd w:val="0"/>
        <w:rPr>
          <w:rFonts w:ascii="Arial" w:eastAsia="Times" w:hAnsi="Arial" w:cs="Arial"/>
          <w:b/>
          <w:bCs/>
          <w:color w:val="7030A0"/>
          <w:sz w:val="28"/>
          <w:szCs w:val="24"/>
        </w:rPr>
      </w:pPr>
      <w:r w:rsidRPr="00BD5B0C">
        <w:rPr>
          <w:rFonts w:ascii="Arial" w:eastAsia="Times" w:hAnsi="Arial" w:cs="Arial"/>
          <w:b/>
          <w:bCs/>
          <w:color w:val="7030A0"/>
          <w:sz w:val="28"/>
          <w:szCs w:val="24"/>
        </w:rPr>
        <w:t>Purpose of the Consent Form</w:t>
      </w:r>
    </w:p>
    <w:p w14:paraId="64DDB363" w14:textId="77777777" w:rsidR="00680DEA" w:rsidRDefault="00680DEA" w:rsidP="00680DEA">
      <w:pPr>
        <w:widowControl w:val="0"/>
        <w:autoSpaceDE w:val="0"/>
        <w:autoSpaceDN w:val="0"/>
        <w:adjustRightInd w:val="0"/>
        <w:rPr>
          <w:rFonts w:ascii="Arial" w:eastAsia="Times" w:hAnsi="Arial" w:cs="Arial"/>
          <w:bCs/>
          <w:szCs w:val="24"/>
        </w:rPr>
      </w:pPr>
      <w:r w:rsidRPr="00680DEA">
        <w:rPr>
          <w:rFonts w:ascii="Arial" w:eastAsia="Times" w:hAnsi="Arial" w:cs="Arial"/>
          <w:bCs/>
          <w:szCs w:val="24"/>
        </w:rPr>
        <w:t>The purpose of this consent form is to explain</w:t>
      </w:r>
      <w:r w:rsidR="00C147C1">
        <w:rPr>
          <w:rFonts w:ascii="Arial" w:eastAsia="Times" w:hAnsi="Arial" w:cs="Arial"/>
          <w:bCs/>
          <w:szCs w:val="24"/>
        </w:rPr>
        <w:t xml:space="preserve"> </w:t>
      </w:r>
      <w:r w:rsidR="003C736B">
        <w:rPr>
          <w:rFonts w:ascii="Arial" w:eastAsia="Times" w:hAnsi="Arial" w:cs="Arial"/>
          <w:bCs/>
          <w:szCs w:val="24"/>
        </w:rPr>
        <w:t xml:space="preserve">your treatment options to you. </w:t>
      </w:r>
    </w:p>
    <w:p w14:paraId="2837C830" w14:textId="77777777" w:rsidR="00680DEA" w:rsidRDefault="00680DEA" w:rsidP="00680DEA">
      <w:pPr>
        <w:widowControl w:val="0"/>
        <w:autoSpaceDE w:val="0"/>
        <w:autoSpaceDN w:val="0"/>
        <w:adjustRightInd w:val="0"/>
        <w:rPr>
          <w:rFonts w:ascii="Arial" w:eastAsia="Times" w:hAnsi="Arial" w:cs="Arial"/>
          <w:bCs/>
          <w:szCs w:val="24"/>
        </w:rPr>
      </w:pPr>
    </w:p>
    <w:p w14:paraId="7F07B080" w14:textId="59FDADC7" w:rsidR="00C147C1" w:rsidRDefault="00680DEA" w:rsidP="00680DEA">
      <w:pPr>
        <w:widowControl w:val="0"/>
        <w:autoSpaceDE w:val="0"/>
        <w:autoSpaceDN w:val="0"/>
        <w:adjustRightInd w:val="0"/>
        <w:rPr>
          <w:rFonts w:ascii="Arial" w:eastAsia="Times" w:hAnsi="Arial" w:cs="Arial"/>
          <w:bCs/>
          <w:szCs w:val="24"/>
        </w:rPr>
      </w:pPr>
      <w:r>
        <w:rPr>
          <w:rFonts w:ascii="Arial" w:eastAsia="Times" w:hAnsi="Arial" w:cs="Arial"/>
          <w:bCs/>
          <w:szCs w:val="24"/>
        </w:rPr>
        <w:t>This</w:t>
      </w:r>
      <w:r w:rsidRPr="00680DEA">
        <w:rPr>
          <w:rFonts w:ascii="Arial" w:eastAsia="Times" w:hAnsi="Arial" w:cs="Arial"/>
          <w:bCs/>
          <w:szCs w:val="24"/>
        </w:rPr>
        <w:t xml:space="preserve"> treatment uses an investigational </w:t>
      </w:r>
      <w:r w:rsidR="002E4C64" w:rsidRPr="003C736B">
        <w:rPr>
          <w:rFonts w:ascii="Arial" w:eastAsia="Times" w:hAnsi="Arial" w:cs="Arial"/>
          <w:color w:val="FF0000"/>
          <w:szCs w:val="24"/>
        </w:rPr>
        <w:t>[drug or device]</w:t>
      </w:r>
      <w:r w:rsidR="002E4C64">
        <w:rPr>
          <w:rFonts w:ascii="Arial" w:eastAsia="Times" w:hAnsi="Arial" w:cs="Arial"/>
          <w:color w:val="FF0000"/>
          <w:szCs w:val="24"/>
        </w:rPr>
        <w:t xml:space="preserve"> </w:t>
      </w:r>
      <w:r w:rsidR="00C147C1">
        <w:rPr>
          <w:rFonts w:ascii="Arial" w:eastAsia="Times" w:hAnsi="Arial" w:cs="Arial"/>
          <w:bCs/>
          <w:szCs w:val="24"/>
        </w:rPr>
        <w:t xml:space="preserve">named </w:t>
      </w:r>
      <w:r w:rsidR="007E5A26">
        <w:rPr>
          <w:rFonts w:ascii="Arial" w:eastAsia="Times" w:hAnsi="Arial" w:cs="Arial"/>
          <w:bCs/>
          <w:color w:val="FF0000"/>
          <w:szCs w:val="24"/>
        </w:rPr>
        <w:t>[f</w:t>
      </w:r>
      <w:r w:rsidR="00C147C1" w:rsidRPr="00C147C1">
        <w:rPr>
          <w:rFonts w:ascii="Arial" w:eastAsia="Times" w:hAnsi="Arial" w:cs="Arial"/>
          <w:bCs/>
          <w:color w:val="FF0000"/>
          <w:szCs w:val="24"/>
        </w:rPr>
        <w:t>ill in name of product</w:t>
      </w:r>
      <w:r w:rsidR="007E5A26">
        <w:rPr>
          <w:rFonts w:ascii="Arial" w:eastAsia="Times" w:hAnsi="Arial" w:cs="Arial"/>
          <w:bCs/>
          <w:color w:val="FF0000"/>
          <w:szCs w:val="24"/>
        </w:rPr>
        <w:t>]</w:t>
      </w:r>
      <w:r w:rsidRPr="00680DEA">
        <w:rPr>
          <w:rFonts w:ascii="Arial" w:eastAsia="Times" w:hAnsi="Arial" w:cs="Arial"/>
          <w:bCs/>
          <w:szCs w:val="24"/>
        </w:rPr>
        <w:t xml:space="preserve">.  Investigational means that the Food and Drug Administration (FDA) has not approved the </w:t>
      </w:r>
      <w:r w:rsidR="002E4C64" w:rsidRPr="003C736B">
        <w:rPr>
          <w:rFonts w:ascii="Arial" w:eastAsia="Times" w:hAnsi="Arial" w:cs="Arial"/>
          <w:color w:val="FF0000"/>
          <w:szCs w:val="24"/>
        </w:rPr>
        <w:t>[drug or device]</w:t>
      </w:r>
      <w:r w:rsidR="002E4C64">
        <w:rPr>
          <w:rFonts w:ascii="Arial" w:eastAsia="Times" w:hAnsi="Arial" w:cs="Arial"/>
          <w:color w:val="FF0000"/>
          <w:szCs w:val="24"/>
        </w:rPr>
        <w:t xml:space="preserve"> </w:t>
      </w:r>
      <w:r w:rsidRPr="00680DEA">
        <w:rPr>
          <w:rFonts w:ascii="Arial" w:eastAsia="Times" w:hAnsi="Arial" w:cs="Arial"/>
          <w:bCs/>
          <w:szCs w:val="24"/>
        </w:rPr>
        <w:t xml:space="preserve">for this use.  How well this investigational </w:t>
      </w:r>
      <w:r w:rsidR="002E4C64" w:rsidRPr="003C736B">
        <w:rPr>
          <w:rFonts w:ascii="Arial" w:eastAsia="Times" w:hAnsi="Arial" w:cs="Arial"/>
          <w:color w:val="FF0000"/>
          <w:szCs w:val="24"/>
        </w:rPr>
        <w:t>[drug or device]</w:t>
      </w:r>
      <w:r w:rsidRPr="00680DEA">
        <w:rPr>
          <w:rFonts w:ascii="Arial" w:eastAsia="Times" w:hAnsi="Arial" w:cs="Arial"/>
          <w:bCs/>
          <w:szCs w:val="24"/>
        </w:rPr>
        <w:t xml:space="preserve"> works or even if it is safe has not yet been proven through clinical trials.  </w:t>
      </w:r>
    </w:p>
    <w:p w14:paraId="650B213F" w14:textId="77777777" w:rsidR="00C147C1" w:rsidRDefault="00C147C1" w:rsidP="00680DEA">
      <w:pPr>
        <w:widowControl w:val="0"/>
        <w:autoSpaceDE w:val="0"/>
        <w:autoSpaceDN w:val="0"/>
        <w:adjustRightInd w:val="0"/>
        <w:rPr>
          <w:rFonts w:ascii="Arial" w:eastAsia="Times" w:hAnsi="Arial" w:cs="Arial"/>
          <w:bCs/>
          <w:szCs w:val="24"/>
        </w:rPr>
      </w:pPr>
    </w:p>
    <w:p w14:paraId="77076CBD" w14:textId="77777777" w:rsidR="00680DEA" w:rsidRDefault="00680DEA" w:rsidP="00680DEA">
      <w:pPr>
        <w:widowControl w:val="0"/>
        <w:autoSpaceDE w:val="0"/>
        <w:autoSpaceDN w:val="0"/>
        <w:adjustRightInd w:val="0"/>
        <w:rPr>
          <w:rFonts w:ascii="Arial" w:eastAsia="Times" w:hAnsi="Arial" w:cs="Arial"/>
          <w:bCs/>
          <w:szCs w:val="24"/>
        </w:rPr>
      </w:pPr>
      <w:r w:rsidRPr="00680DEA">
        <w:rPr>
          <w:rFonts w:ascii="Arial" w:eastAsia="Times" w:hAnsi="Arial" w:cs="Arial"/>
          <w:bCs/>
          <w:szCs w:val="24"/>
        </w:rPr>
        <w:t xml:space="preserve">You will be given this </w:t>
      </w:r>
      <w:r w:rsidR="002E4C64" w:rsidRPr="003C736B">
        <w:rPr>
          <w:rFonts w:ascii="Arial" w:eastAsia="Times" w:hAnsi="Arial" w:cs="Arial"/>
          <w:color w:val="FF0000"/>
          <w:szCs w:val="24"/>
        </w:rPr>
        <w:t>[drug or device]</w:t>
      </w:r>
      <w:r w:rsidR="002E4C64">
        <w:rPr>
          <w:rFonts w:ascii="Arial" w:eastAsia="Times" w:hAnsi="Arial" w:cs="Arial"/>
          <w:color w:val="FF0000"/>
          <w:szCs w:val="24"/>
        </w:rPr>
        <w:t xml:space="preserve"> </w:t>
      </w:r>
      <w:r w:rsidRPr="00680DEA">
        <w:rPr>
          <w:rFonts w:ascii="Arial" w:eastAsia="Times" w:hAnsi="Arial" w:cs="Arial"/>
          <w:bCs/>
          <w:szCs w:val="24"/>
        </w:rPr>
        <w:t>to treat your condition</w:t>
      </w:r>
      <w:r w:rsidR="00C147C1">
        <w:rPr>
          <w:rFonts w:ascii="Arial" w:eastAsia="Times" w:hAnsi="Arial" w:cs="Arial"/>
          <w:bCs/>
          <w:szCs w:val="24"/>
        </w:rPr>
        <w:t xml:space="preserve"> under a </w:t>
      </w:r>
      <w:r w:rsidRPr="00680DEA">
        <w:rPr>
          <w:rFonts w:ascii="Arial" w:eastAsia="Times" w:hAnsi="Arial" w:cs="Arial"/>
          <w:bCs/>
          <w:szCs w:val="24"/>
        </w:rPr>
        <w:t>type of use known as Expanded Acces</w:t>
      </w:r>
      <w:r w:rsidRPr="00680DEA">
        <w:rPr>
          <w:rFonts w:ascii="Arial" w:eastAsia="Times" w:hAnsi="Arial" w:cs="Arial"/>
          <w:bCs/>
          <w:i/>
          <w:iCs/>
          <w:szCs w:val="24"/>
        </w:rPr>
        <w:t>s</w:t>
      </w:r>
      <w:r w:rsidRPr="00680DEA">
        <w:rPr>
          <w:rFonts w:ascii="Arial" w:eastAsia="Times" w:hAnsi="Arial" w:cs="Arial"/>
          <w:bCs/>
          <w:szCs w:val="24"/>
        </w:rPr>
        <w:t>. There are different types of expanded access uses. The type that will be used here is outlined below. </w:t>
      </w:r>
    </w:p>
    <w:p w14:paraId="72E37C5A" w14:textId="77777777" w:rsidR="003C736B" w:rsidRDefault="003C736B" w:rsidP="00680DEA">
      <w:pPr>
        <w:widowControl w:val="0"/>
        <w:autoSpaceDE w:val="0"/>
        <w:autoSpaceDN w:val="0"/>
        <w:adjustRightInd w:val="0"/>
        <w:rPr>
          <w:rFonts w:ascii="Arial" w:eastAsia="Times" w:hAnsi="Arial" w:cs="Arial"/>
          <w:bCs/>
          <w:szCs w:val="24"/>
        </w:rPr>
      </w:pPr>
    </w:p>
    <w:p w14:paraId="1C2685E7" w14:textId="77777777" w:rsidR="003C736B" w:rsidRPr="00AA0D87" w:rsidRDefault="003C736B" w:rsidP="003C736B">
      <w:pPr>
        <w:tabs>
          <w:tab w:val="left" w:pos="360"/>
        </w:tabs>
        <w:rPr>
          <w:rFonts w:ascii="Arial" w:hAnsi="Arial" w:cs="Arial"/>
        </w:rPr>
      </w:pPr>
      <w:r w:rsidRPr="00AA0D87">
        <w:rPr>
          <w:rFonts w:ascii="Arial" w:hAnsi="Arial" w:cs="Arial"/>
        </w:rPr>
        <w:t xml:space="preserve">Your consent is requested to use the above-named </w:t>
      </w:r>
      <w:r w:rsidR="002E4C64" w:rsidRPr="003C736B">
        <w:rPr>
          <w:rFonts w:ascii="Arial" w:eastAsia="Times" w:hAnsi="Arial" w:cs="Arial"/>
          <w:color w:val="FF0000"/>
          <w:szCs w:val="24"/>
        </w:rPr>
        <w:t>[drug or device]</w:t>
      </w:r>
      <w:r w:rsidR="002E4C64">
        <w:rPr>
          <w:rFonts w:ascii="Arial" w:eastAsia="Times" w:hAnsi="Arial" w:cs="Arial"/>
          <w:color w:val="FF0000"/>
          <w:szCs w:val="24"/>
        </w:rPr>
        <w:t xml:space="preserve"> </w:t>
      </w:r>
      <w:r w:rsidRPr="00AA0D87">
        <w:rPr>
          <w:rFonts w:ascii="Arial" w:hAnsi="Arial" w:cs="Arial"/>
        </w:rPr>
        <w:t>in:</w:t>
      </w:r>
    </w:p>
    <w:p w14:paraId="0CEBB67A" w14:textId="77777777" w:rsidR="003C736B" w:rsidRPr="00AA0D87" w:rsidRDefault="003C736B" w:rsidP="003C736B">
      <w:pPr>
        <w:tabs>
          <w:tab w:val="left" w:pos="4170"/>
        </w:tabs>
        <w:ind w:left="720"/>
        <w:rPr>
          <w:rFonts w:ascii="Arial" w:hAnsi="Arial" w:cs="Arial"/>
        </w:rPr>
      </w:pPr>
      <w:r w:rsidRPr="00AA0D87">
        <w:rPr>
          <w:rFonts w:ascii="Arial" w:hAnsi="Arial" w:cs="Arial"/>
        </w:rPr>
        <w:fldChar w:fldCharType="begin">
          <w:ffData>
            <w:name w:val="Check1"/>
            <w:enabled/>
            <w:calcOnExit w:val="0"/>
            <w:checkBox>
              <w:sizeAuto/>
              <w:default w:val="0"/>
            </w:checkBox>
          </w:ffData>
        </w:fldChar>
      </w:r>
      <w:bookmarkStart w:id="1" w:name="Check1"/>
      <w:r w:rsidRPr="00AA0D87">
        <w:rPr>
          <w:rFonts w:ascii="Arial" w:hAnsi="Arial" w:cs="Arial"/>
        </w:rPr>
        <w:instrText xml:space="preserve"> FORMCHECKBOX </w:instrText>
      </w:r>
      <w:r w:rsidR="00FA11B8">
        <w:rPr>
          <w:rFonts w:ascii="Arial" w:hAnsi="Arial" w:cs="Arial"/>
        </w:rPr>
      </w:r>
      <w:r w:rsidR="00FA11B8">
        <w:rPr>
          <w:rFonts w:ascii="Arial" w:hAnsi="Arial" w:cs="Arial"/>
        </w:rPr>
        <w:fldChar w:fldCharType="separate"/>
      </w:r>
      <w:r w:rsidRPr="00AA0D87">
        <w:rPr>
          <w:rFonts w:ascii="Arial" w:hAnsi="Arial" w:cs="Arial"/>
        </w:rPr>
        <w:fldChar w:fldCharType="end"/>
      </w:r>
      <w:bookmarkEnd w:id="1"/>
      <w:r w:rsidRPr="00AA0D87">
        <w:rPr>
          <w:rFonts w:ascii="Arial" w:hAnsi="Arial" w:cs="Arial"/>
        </w:rPr>
        <w:t xml:space="preserve">  Your care</w:t>
      </w:r>
      <w:r w:rsidRPr="00AA0D87">
        <w:rPr>
          <w:rFonts w:ascii="Arial" w:hAnsi="Arial" w:cs="Arial"/>
        </w:rPr>
        <w:tab/>
      </w:r>
    </w:p>
    <w:p w14:paraId="49C42BB4" w14:textId="77777777" w:rsidR="003C736B" w:rsidRPr="00AA0D87" w:rsidRDefault="003C736B" w:rsidP="003C736B">
      <w:pPr>
        <w:ind w:left="720"/>
        <w:rPr>
          <w:rFonts w:ascii="Arial" w:hAnsi="Arial" w:cs="Arial"/>
        </w:rPr>
      </w:pPr>
      <w:r w:rsidRPr="00AA0D87">
        <w:rPr>
          <w:rFonts w:ascii="Arial" w:hAnsi="Arial" w:cs="Arial"/>
        </w:rPr>
        <w:fldChar w:fldCharType="begin">
          <w:ffData>
            <w:name w:val="Check2"/>
            <w:enabled/>
            <w:calcOnExit w:val="0"/>
            <w:checkBox>
              <w:sizeAuto/>
              <w:default w:val="0"/>
            </w:checkBox>
          </w:ffData>
        </w:fldChar>
      </w:r>
      <w:bookmarkStart w:id="2" w:name="Check2"/>
      <w:r w:rsidRPr="00AA0D87">
        <w:rPr>
          <w:rFonts w:ascii="Arial" w:hAnsi="Arial" w:cs="Arial"/>
        </w:rPr>
        <w:instrText xml:space="preserve"> FORMCHECKBOX </w:instrText>
      </w:r>
      <w:r w:rsidR="00FA11B8">
        <w:rPr>
          <w:rFonts w:ascii="Arial" w:hAnsi="Arial" w:cs="Arial"/>
        </w:rPr>
      </w:r>
      <w:r w:rsidR="00FA11B8">
        <w:rPr>
          <w:rFonts w:ascii="Arial" w:hAnsi="Arial" w:cs="Arial"/>
        </w:rPr>
        <w:fldChar w:fldCharType="separate"/>
      </w:r>
      <w:r w:rsidRPr="00AA0D87">
        <w:rPr>
          <w:rFonts w:ascii="Arial" w:hAnsi="Arial" w:cs="Arial"/>
        </w:rPr>
        <w:fldChar w:fldCharType="end"/>
      </w:r>
      <w:bookmarkEnd w:id="2"/>
      <w:r w:rsidRPr="00AA0D87">
        <w:rPr>
          <w:rFonts w:ascii="Arial" w:hAnsi="Arial" w:cs="Arial"/>
        </w:rPr>
        <w:t xml:space="preserve">  The care of your child </w:t>
      </w:r>
    </w:p>
    <w:p w14:paraId="05CD79E0" w14:textId="77777777" w:rsidR="003C736B" w:rsidRPr="00AA0D87" w:rsidRDefault="003C736B" w:rsidP="003C736B">
      <w:pPr>
        <w:ind w:left="720"/>
        <w:rPr>
          <w:rFonts w:ascii="Arial" w:hAnsi="Arial" w:cs="Arial"/>
        </w:rPr>
      </w:pPr>
      <w:r w:rsidRPr="00AA0D87">
        <w:rPr>
          <w:rFonts w:ascii="Arial" w:hAnsi="Arial" w:cs="Arial"/>
        </w:rPr>
        <w:fldChar w:fldCharType="begin">
          <w:ffData>
            <w:name w:val="Check3"/>
            <w:enabled/>
            <w:calcOnExit w:val="0"/>
            <w:checkBox>
              <w:sizeAuto/>
              <w:default w:val="0"/>
            </w:checkBox>
          </w:ffData>
        </w:fldChar>
      </w:r>
      <w:bookmarkStart w:id="3" w:name="Check3"/>
      <w:r w:rsidRPr="00AA0D87">
        <w:rPr>
          <w:rFonts w:ascii="Arial" w:hAnsi="Arial" w:cs="Arial"/>
        </w:rPr>
        <w:instrText xml:space="preserve"> FORMCHECKBOX </w:instrText>
      </w:r>
      <w:r w:rsidR="00FA11B8">
        <w:rPr>
          <w:rFonts w:ascii="Arial" w:hAnsi="Arial" w:cs="Arial"/>
        </w:rPr>
      </w:r>
      <w:r w:rsidR="00FA11B8">
        <w:rPr>
          <w:rFonts w:ascii="Arial" w:hAnsi="Arial" w:cs="Arial"/>
        </w:rPr>
        <w:fldChar w:fldCharType="separate"/>
      </w:r>
      <w:r w:rsidRPr="00AA0D87">
        <w:rPr>
          <w:rFonts w:ascii="Arial" w:hAnsi="Arial" w:cs="Arial"/>
        </w:rPr>
        <w:fldChar w:fldCharType="end"/>
      </w:r>
      <w:bookmarkEnd w:id="3"/>
      <w:r w:rsidRPr="00AA0D87">
        <w:rPr>
          <w:rFonts w:ascii="Arial" w:hAnsi="Arial" w:cs="Arial"/>
        </w:rPr>
        <w:t xml:space="preserve">  The care of someone for whom you are the legal representative</w:t>
      </w:r>
    </w:p>
    <w:p w14:paraId="7D27F2E8" w14:textId="7DABB219" w:rsidR="003C736B" w:rsidRPr="00BF36B3" w:rsidRDefault="003C736B" w:rsidP="00680DEA">
      <w:pPr>
        <w:widowControl w:val="0"/>
        <w:autoSpaceDE w:val="0"/>
        <w:autoSpaceDN w:val="0"/>
        <w:adjustRightInd w:val="0"/>
        <w:rPr>
          <w:rFonts w:ascii="Arial" w:eastAsia="Times" w:hAnsi="Arial" w:cs="Arial"/>
          <w:bCs/>
          <w:color w:val="7030A0"/>
          <w:sz w:val="28"/>
          <w:szCs w:val="24"/>
        </w:rPr>
      </w:pPr>
    </w:p>
    <w:p w14:paraId="2DD0ED3E" w14:textId="141F6AAA" w:rsidR="003C736B" w:rsidRPr="00BF36B3" w:rsidRDefault="00BF36B3" w:rsidP="003C736B">
      <w:pPr>
        <w:widowControl w:val="0"/>
        <w:autoSpaceDE w:val="0"/>
        <w:autoSpaceDN w:val="0"/>
        <w:adjustRightInd w:val="0"/>
        <w:rPr>
          <w:rFonts w:eastAsia="Times"/>
          <w:color w:val="7030A0"/>
          <w:sz w:val="28"/>
          <w:szCs w:val="24"/>
        </w:rPr>
      </w:pPr>
      <w:r w:rsidRPr="00BF36B3">
        <w:rPr>
          <w:rFonts w:ascii="Arial" w:eastAsia="Times" w:hAnsi="Arial" w:cs="Arial"/>
          <w:b/>
          <w:color w:val="7030A0"/>
          <w:sz w:val="28"/>
          <w:szCs w:val="24"/>
        </w:rPr>
        <w:t>The Expanded Access Treatment being offered</w:t>
      </w:r>
    </w:p>
    <w:p w14:paraId="432A2D67" w14:textId="77777777" w:rsidR="003C736B" w:rsidRPr="00EE30E0" w:rsidRDefault="003C736B" w:rsidP="003C736B">
      <w:pPr>
        <w:widowControl w:val="0"/>
        <w:autoSpaceDE w:val="0"/>
        <w:autoSpaceDN w:val="0"/>
        <w:adjustRightInd w:val="0"/>
        <w:rPr>
          <w:rFonts w:eastAsia="Times"/>
          <w:szCs w:val="24"/>
        </w:rPr>
      </w:pPr>
      <w:r w:rsidRPr="00C147C1">
        <w:rPr>
          <w:rFonts w:ascii="Arial" w:eastAsia="Times" w:hAnsi="Arial" w:cs="Arial"/>
          <w:szCs w:val="24"/>
        </w:rPr>
        <w:t xml:space="preserve">The investigational </w:t>
      </w:r>
      <w:r w:rsidR="002E4C64" w:rsidRPr="003C736B">
        <w:rPr>
          <w:rFonts w:ascii="Arial" w:eastAsia="Times" w:hAnsi="Arial" w:cs="Arial"/>
          <w:color w:val="FF0000"/>
          <w:szCs w:val="24"/>
        </w:rPr>
        <w:t>[drug or device]</w:t>
      </w:r>
      <w:r w:rsidR="002E4C64">
        <w:rPr>
          <w:rFonts w:ascii="Arial" w:eastAsia="Times" w:hAnsi="Arial" w:cs="Arial"/>
          <w:color w:val="FF0000"/>
          <w:szCs w:val="24"/>
        </w:rPr>
        <w:t xml:space="preserve"> </w:t>
      </w:r>
      <w:r w:rsidRPr="00C147C1">
        <w:rPr>
          <w:rFonts w:ascii="Arial" w:eastAsia="Times" w:hAnsi="Arial" w:cs="Arial"/>
          <w:szCs w:val="24"/>
        </w:rPr>
        <w:t>is being offered to you through an Expanded Access program. This program is called</w:t>
      </w:r>
      <w:r w:rsidR="00EE30E0">
        <w:rPr>
          <w:rFonts w:eastAsia="Times"/>
          <w:szCs w:val="24"/>
        </w:rPr>
        <w:t xml:space="preserve">: </w:t>
      </w:r>
      <w:r w:rsidRPr="003C736B">
        <w:rPr>
          <w:rFonts w:ascii="Arial" w:eastAsia="Times" w:hAnsi="Arial" w:cs="Arial"/>
          <w:szCs w:val="24"/>
        </w:rPr>
        <w:t>Individual Patient including Emergency Use          </w:t>
      </w:r>
    </w:p>
    <w:p w14:paraId="441CA601" w14:textId="77777777" w:rsidR="003C736B" w:rsidRDefault="003C736B" w:rsidP="003C736B">
      <w:pPr>
        <w:tabs>
          <w:tab w:val="left" w:pos="360"/>
        </w:tabs>
        <w:rPr>
          <w:rFonts w:ascii="Arial" w:hAnsi="Arial" w:cs="Arial"/>
          <w:b/>
          <w:color w:val="FF0000"/>
          <w:szCs w:val="24"/>
        </w:rPr>
      </w:pPr>
    </w:p>
    <w:p w14:paraId="02CDA108" w14:textId="0E3472C6" w:rsidR="003C736B" w:rsidRPr="00BF36B3" w:rsidRDefault="00BF36B3" w:rsidP="00BF36B3">
      <w:pPr>
        <w:widowControl w:val="0"/>
        <w:autoSpaceDE w:val="0"/>
        <w:autoSpaceDN w:val="0"/>
        <w:adjustRightInd w:val="0"/>
        <w:rPr>
          <w:rFonts w:ascii="Arial" w:eastAsia="Times" w:hAnsi="Arial" w:cs="Arial"/>
          <w:b/>
          <w:color w:val="7030A0"/>
          <w:sz w:val="28"/>
          <w:szCs w:val="24"/>
        </w:rPr>
      </w:pPr>
      <w:r w:rsidRPr="00BF36B3">
        <w:rPr>
          <w:rFonts w:ascii="Arial" w:hAnsi="Arial" w:cs="Arial"/>
          <w:b/>
          <w:color w:val="7030A0"/>
          <w:sz w:val="28"/>
        </w:rPr>
        <w:t>Details regarding the treatment being offered</w:t>
      </w:r>
    </w:p>
    <w:p w14:paraId="25A76508" w14:textId="267D0B11" w:rsidR="003C736B" w:rsidRDefault="003C736B" w:rsidP="003C736B">
      <w:pPr>
        <w:widowControl w:val="0"/>
        <w:autoSpaceDE w:val="0"/>
        <w:autoSpaceDN w:val="0"/>
        <w:adjustRightInd w:val="0"/>
        <w:rPr>
          <w:rFonts w:ascii="Arial" w:eastAsia="Times" w:hAnsi="Arial" w:cs="Arial"/>
          <w:color w:val="6C006D"/>
          <w:szCs w:val="24"/>
        </w:rPr>
      </w:pPr>
      <w:r w:rsidRPr="00B00D3D">
        <w:rPr>
          <w:rFonts w:ascii="Arial" w:eastAsia="Times" w:hAnsi="Arial" w:cs="Arial"/>
          <w:color w:val="000000" w:themeColor="text1"/>
          <w:szCs w:val="24"/>
        </w:rPr>
        <w:t>You are being told about this treatment because</w:t>
      </w:r>
      <w:r w:rsidR="00C147C1" w:rsidRPr="00B00D3D">
        <w:rPr>
          <w:rFonts w:ascii="Arial" w:eastAsia="Times" w:hAnsi="Arial" w:cs="Arial"/>
          <w:color w:val="000000" w:themeColor="text1"/>
          <w:szCs w:val="24"/>
        </w:rPr>
        <w:t xml:space="preserve"> </w:t>
      </w:r>
      <w:r w:rsidR="00BD5B0C">
        <w:rPr>
          <w:rFonts w:ascii="Arial" w:eastAsia="Times" w:hAnsi="Arial" w:cs="Arial"/>
          <w:color w:val="FF0000"/>
          <w:szCs w:val="24"/>
        </w:rPr>
        <w:t>[f</w:t>
      </w:r>
      <w:r w:rsidR="00C147C1" w:rsidRPr="00C147C1">
        <w:rPr>
          <w:rFonts w:ascii="Arial" w:eastAsia="Times" w:hAnsi="Arial" w:cs="Arial"/>
          <w:color w:val="FF0000"/>
          <w:szCs w:val="24"/>
        </w:rPr>
        <w:t xml:space="preserve">ill </w:t>
      </w:r>
      <w:r w:rsidR="00D579DB" w:rsidRPr="00C147C1">
        <w:rPr>
          <w:rFonts w:ascii="Arial" w:eastAsia="Times" w:hAnsi="Arial" w:cs="Arial"/>
          <w:color w:val="FF0000"/>
          <w:szCs w:val="24"/>
        </w:rPr>
        <w:t>i</w:t>
      </w:r>
      <w:r w:rsidR="00D579DB">
        <w:rPr>
          <w:rFonts w:ascii="Arial" w:eastAsia="Times" w:hAnsi="Arial" w:cs="Arial"/>
          <w:color w:val="FF0000"/>
          <w:szCs w:val="24"/>
        </w:rPr>
        <w:t>n</w:t>
      </w:r>
      <w:r w:rsidR="00D579DB" w:rsidRPr="00C147C1">
        <w:rPr>
          <w:rFonts w:ascii="Arial" w:eastAsia="Times" w:hAnsi="Arial" w:cs="Arial"/>
          <w:color w:val="FF0000"/>
          <w:szCs w:val="24"/>
        </w:rPr>
        <w:t xml:space="preserve"> </w:t>
      </w:r>
      <w:r w:rsidR="00C147C1" w:rsidRPr="00C147C1">
        <w:rPr>
          <w:rFonts w:ascii="Arial" w:eastAsia="Times" w:hAnsi="Arial" w:cs="Arial"/>
          <w:color w:val="FF0000"/>
          <w:szCs w:val="24"/>
        </w:rPr>
        <w:t>reason</w:t>
      </w:r>
      <w:r w:rsidR="00BD5B0C">
        <w:rPr>
          <w:rFonts w:ascii="Arial" w:eastAsia="Times" w:hAnsi="Arial" w:cs="Arial"/>
          <w:color w:val="FF0000"/>
          <w:szCs w:val="24"/>
        </w:rPr>
        <w:t>]</w:t>
      </w:r>
      <w:r w:rsidRPr="003C736B">
        <w:rPr>
          <w:rFonts w:ascii="Arial" w:eastAsia="Times" w:hAnsi="Arial" w:cs="Arial"/>
          <w:color w:val="6C006D"/>
          <w:szCs w:val="24"/>
        </w:rPr>
        <w:t xml:space="preserve"> </w:t>
      </w:r>
    </w:p>
    <w:p w14:paraId="21DBB56F" w14:textId="77777777" w:rsidR="003C736B" w:rsidRDefault="003C736B" w:rsidP="003C736B">
      <w:pPr>
        <w:widowControl w:val="0"/>
        <w:autoSpaceDE w:val="0"/>
        <w:autoSpaceDN w:val="0"/>
        <w:adjustRightInd w:val="0"/>
        <w:rPr>
          <w:rFonts w:ascii="Arial" w:eastAsia="Times" w:hAnsi="Arial" w:cs="Arial"/>
          <w:color w:val="6C006D"/>
          <w:szCs w:val="24"/>
        </w:rPr>
      </w:pPr>
    </w:p>
    <w:p w14:paraId="04CC1F6C" w14:textId="77777777" w:rsidR="003C736B" w:rsidRPr="003C736B" w:rsidRDefault="003C736B" w:rsidP="003C736B">
      <w:pPr>
        <w:widowControl w:val="0"/>
        <w:autoSpaceDE w:val="0"/>
        <w:autoSpaceDN w:val="0"/>
        <w:adjustRightInd w:val="0"/>
        <w:rPr>
          <w:rFonts w:ascii="Arial" w:eastAsia="Times" w:hAnsi="Arial" w:cs="Arial"/>
          <w:szCs w:val="24"/>
        </w:rPr>
      </w:pPr>
      <w:r w:rsidRPr="00B00D3D">
        <w:rPr>
          <w:rFonts w:ascii="Arial" w:eastAsia="Times" w:hAnsi="Arial" w:cs="Arial"/>
          <w:color w:val="000000" w:themeColor="text1"/>
          <w:szCs w:val="24"/>
        </w:rPr>
        <w:t xml:space="preserve">This </w:t>
      </w:r>
      <w:r w:rsidRPr="003C736B">
        <w:rPr>
          <w:rFonts w:ascii="Arial" w:eastAsia="Times" w:hAnsi="Arial" w:cs="Arial"/>
          <w:color w:val="FF0000"/>
          <w:szCs w:val="24"/>
        </w:rPr>
        <w:t>[drug or device]</w:t>
      </w:r>
      <w:r w:rsidRPr="003C736B">
        <w:rPr>
          <w:rFonts w:ascii="Arial" w:eastAsia="Times" w:hAnsi="Arial" w:cs="Arial"/>
          <w:szCs w:val="24"/>
        </w:rPr>
        <w:t xml:space="preserve"> </w:t>
      </w:r>
      <w:r w:rsidRPr="00B00D3D">
        <w:rPr>
          <w:rFonts w:ascii="Arial" w:eastAsia="Times" w:hAnsi="Arial" w:cs="Arial"/>
          <w:color w:val="000000" w:themeColor="text1"/>
          <w:szCs w:val="24"/>
        </w:rPr>
        <w:t xml:space="preserve">has not received approval for use in treating your condition from the Food and Drug Administration (FDA). Research studies to see how safe and how well this </w:t>
      </w:r>
      <w:r w:rsidRPr="003C736B">
        <w:rPr>
          <w:rFonts w:ascii="Arial" w:eastAsia="Times" w:hAnsi="Arial" w:cs="Arial"/>
          <w:color w:val="FF0000"/>
          <w:szCs w:val="24"/>
        </w:rPr>
        <w:t>[drug or device]</w:t>
      </w:r>
      <w:r w:rsidRPr="003C736B">
        <w:rPr>
          <w:rFonts w:ascii="Arial" w:eastAsia="Times" w:hAnsi="Arial" w:cs="Arial"/>
          <w:szCs w:val="24"/>
        </w:rPr>
        <w:t xml:space="preserve"> </w:t>
      </w:r>
      <w:r w:rsidRPr="00B00D3D">
        <w:rPr>
          <w:rFonts w:ascii="Arial" w:eastAsia="Times" w:hAnsi="Arial" w:cs="Arial"/>
          <w:color w:val="000000" w:themeColor="text1"/>
          <w:szCs w:val="24"/>
        </w:rPr>
        <w:t>treats diseases may be happening, but you are getting this to treat your condition.</w:t>
      </w:r>
    </w:p>
    <w:p w14:paraId="25DE1946" w14:textId="77777777" w:rsidR="003C736B" w:rsidRDefault="003C736B" w:rsidP="00680DEA">
      <w:pPr>
        <w:widowControl w:val="0"/>
        <w:autoSpaceDE w:val="0"/>
        <w:autoSpaceDN w:val="0"/>
        <w:adjustRightInd w:val="0"/>
        <w:rPr>
          <w:rFonts w:ascii="Arial" w:eastAsia="Times" w:hAnsi="Arial" w:cs="Arial"/>
          <w:szCs w:val="24"/>
        </w:rPr>
      </w:pPr>
    </w:p>
    <w:p w14:paraId="4238DCEC" w14:textId="75F5D030" w:rsidR="00680DEA" w:rsidRPr="0085498F" w:rsidRDefault="00680DEA" w:rsidP="00680DEA">
      <w:pPr>
        <w:widowControl w:val="0"/>
        <w:autoSpaceDE w:val="0"/>
        <w:autoSpaceDN w:val="0"/>
        <w:adjustRightInd w:val="0"/>
        <w:rPr>
          <w:rFonts w:ascii="Arial" w:eastAsia="Times" w:hAnsi="Arial" w:cs="Arial"/>
          <w:color w:val="FF0000"/>
          <w:szCs w:val="24"/>
        </w:rPr>
      </w:pPr>
      <w:r w:rsidRPr="00680DEA">
        <w:rPr>
          <w:rFonts w:ascii="Arial" w:eastAsia="Times" w:hAnsi="Arial" w:cs="Arial"/>
          <w:szCs w:val="24"/>
        </w:rPr>
        <w:t>You do not h</w:t>
      </w:r>
      <w:r>
        <w:rPr>
          <w:rFonts w:ascii="Arial" w:eastAsia="Times" w:hAnsi="Arial" w:cs="Arial"/>
          <w:szCs w:val="24"/>
        </w:rPr>
        <w:t xml:space="preserve">ave to agree to this treatment and you can withdraw at any time. </w:t>
      </w:r>
      <w:r w:rsidR="009D0B9A">
        <w:rPr>
          <w:rFonts w:ascii="Arial" w:eastAsia="Times" w:hAnsi="Arial" w:cs="Arial"/>
          <w:szCs w:val="24"/>
        </w:rPr>
        <w:t xml:space="preserve"> If you decide to stop the </w:t>
      </w:r>
      <w:r w:rsidR="009D0B9A" w:rsidRPr="003C736B">
        <w:rPr>
          <w:rFonts w:ascii="Arial" w:eastAsia="Times" w:hAnsi="Arial" w:cs="Arial"/>
          <w:color w:val="FF0000"/>
          <w:szCs w:val="24"/>
        </w:rPr>
        <w:t>[drug or device]</w:t>
      </w:r>
      <w:r w:rsidR="009D0B9A">
        <w:rPr>
          <w:rFonts w:ascii="Arial" w:eastAsia="Times" w:hAnsi="Arial" w:cs="Arial"/>
          <w:color w:val="FF0000"/>
          <w:szCs w:val="24"/>
        </w:rPr>
        <w:t xml:space="preserve"> </w:t>
      </w:r>
      <w:r w:rsidR="009D0B9A">
        <w:rPr>
          <w:rFonts w:ascii="Arial" w:eastAsia="Times" w:hAnsi="Arial" w:cs="Arial"/>
          <w:szCs w:val="24"/>
        </w:rPr>
        <w:t xml:space="preserve">you </w:t>
      </w:r>
      <w:r w:rsidR="00B00D3D">
        <w:rPr>
          <w:rFonts w:ascii="Arial" w:eastAsia="Times" w:hAnsi="Arial" w:cs="Arial"/>
          <w:szCs w:val="24"/>
        </w:rPr>
        <w:t xml:space="preserve">need to know the following </w:t>
      </w:r>
      <w:r w:rsidR="00B00D3D" w:rsidRPr="00BF36B3">
        <w:rPr>
          <w:rFonts w:ascii="Arial" w:eastAsia="Times" w:hAnsi="Arial" w:cs="Arial"/>
          <w:color w:val="FF0000"/>
          <w:szCs w:val="24"/>
        </w:rPr>
        <w:t>[</w:t>
      </w:r>
      <w:r w:rsidR="009D0B9A" w:rsidRPr="00BF36B3">
        <w:rPr>
          <w:rFonts w:ascii="Arial" w:eastAsia="Times" w:hAnsi="Arial" w:cs="Arial"/>
          <w:color w:val="FF0000"/>
          <w:szCs w:val="24"/>
        </w:rPr>
        <w:t>FILL IN AS APPRORIATE R</w:t>
      </w:r>
      <w:r w:rsidR="00C147C1" w:rsidRPr="00BF36B3">
        <w:rPr>
          <w:rFonts w:ascii="Arial" w:eastAsia="Times" w:hAnsi="Arial" w:cs="Arial"/>
          <w:color w:val="FF0000"/>
          <w:szCs w:val="24"/>
        </w:rPr>
        <w:t>E</w:t>
      </w:r>
      <w:r w:rsidR="009D0B9A" w:rsidRPr="00BF36B3">
        <w:rPr>
          <w:rFonts w:ascii="Arial" w:eastAsia="Times" w:hAnsi="Arial" w:cs="Arial"/>
          <w:color w:val="FF0000"/>
          <w:szCs w:val="24"/>
        </w:rPr>
        <w:t>GARDING</w:t>
      </w:r>
      <w:r w:rsidR="00B00D3D" w:rsidRPr="00BF36B3">
        <w:rPr>
          <w:rFonts w:ascii="Arial" w:eastAsia="Times" w:hAnsi="Arial" w:cs="Arial"/>
          <w:color w:val="FF0000"/>
          <w:szCs w:val="24"/>
        </w:rPr>
        <w:t xml:space="preserve"> SAFEGUARDS TO STOPPING]</w:t>
      </w:r>
      <w:r w:rsidR="0085498F">
        <w:rPr>
          <w:rFonts w:ascii="Arial" w:eastAsia="Times" w:hAnsi="Arial" w:cs="Arial"/>
          <w:color w:val="FF0000"/>
          <w:szCs w:val="24"/>
        </w:rPr>
        <w:br/>
      </w:r>
    </w:p>
    <w:p w14:paraId="4151AB08" w14:textId="0778851C" w:rsidR="00680DEA" w:rsidRPr="007E5A26" w:rsidRDefault="00680DEA" w:rsidP="007E5A26">
      <w:pPr>
        <w:widowControl w:val="0"/>
        <w:autoSpaceDE w:val="0"/>
        <w:autoSpaceDN w:val="0"/>
        <w:adjustRightInd w:val="0"/>
        <w:rPr>
          <w:rFonts w:ascii="Arial" w:eastAsia="Times" w:hAnsi="Arial" w:cs="Arial"/>
          <w:b/>
          <w:bCs/>
          <w:szCs w:val="24"/>
        </w:rPr>
      </w:pPr>
      <w:r w:rsidRPr="00680DEA">
        <w:rPr>
          <w:rFonts w:ascii="Arial" w:eastAsia="Times" w:hAnsi="Arial" w:cs="Arial"/>
          <w:szCs w:val="24"/>
        </w:rPr>
        <w:t>If we learn something new that may affect the risks or benefits of treatment or your decision to be</w:t>
      </w:r>
      <w:r w:rsidR="0085498F">
        <w:rPr>
          <w:rFonts w:ascii="Arial" w:eastAsia="Times" w:hAnsi="Arial" w:cs="Arial"/>
          <w:szCs w:val="24"/>
        </w:rPr>
        <w:t xml:space="preserve"> </w:t>
      </w:r>
      <w:r w:rsidRPr="00680DEA">
        <w:rPr>
          <w:rFonts w:ascii="Arial" w:eastAsia="Times" w:hAnsi="Arial" w:cs="Arial"/>
          <w:szCs w:val="24"/>
        </w:rPr>
        <w:t>treated, you will be told as soon as possible.</w:t>
      </w:r>
      <w:r w:rsidR="0085498F">
        <w:rPr>
          <w:rFonts w:ascii="Arial" w:eastAsia="Times" w:hAnsi="Arial" w:cs="Arial"/>
          <w:szCs w:val="24"/>
        </w:rPr>
        <w:br/>
      </w:r>
    </w:p>
    <w:p w14:paraId="57A24E2D" w14:textId="306E158E" w:rsidR="00680DEA" w:rsidRPr="0085498F" w:rsidRDefault="00C147C1" w:rsidP="0040313E">
      <w:pPr>
        <w:tabs>
          <w:tab w:val="left" w:pos="360"/>
        </w:tabs>
        <w:rPr>
          <w:rFonts w:ascii="Arial" w:hAnsi="Arial" w:cs="Arial"/>
        </w:rPr>
      </w:pPr>
      <w:r>
        <w:rPr>
          <w:rFonts w:ascii="Arial" w:hAnsi="Arial" w:cs="Arial"/>
        </w:rPr>
        <w:t>If you agree to use</w:t>
      </w:r>
      <w:r w:rsidR="00680DEA">
        <w:rPr>
          <w:rFonts w:ascii="Arial" w:hAnsi="Arial" w:cs="Arial"/>
        </w:rPr>
        <w:t xml:space="preserve"> this product, the following outlines what will be required of you</w:t>
      </w:r>
      <w:r w:rsidR="00CB5FD4" w:rsidRPr="00AA0D87">
        <w:rPr>
          <w:rFonts w:ascii="Arial" w:hAnsi="Arial" w:cs="Arial"/>
        </w:rPr>
        <w:t>:</w:t>
      </w:r>
      <w:r w:rsidR="009D068C" w:rsidRPr="00AA0D87">
        <w:rPr>
          <w:rFonts w:ascii="Arial" w:hAnsi="Arial" w:cs="Arial"/>
        </w:rPr>
        <w:t xml:space="preserve"> </w:t>
      </w:r>
      <w:r w:rsidR="00BF36B3">
        <w:rPr>
          <w:rFonts w:ascii="Arial" w:hAnsi="Arial" w:cs="Arial"/>
          <w:color w:val="FF0000"/>
        </w:rPr>
        <w:t>[</w:t>
      </w:r>
      <w:r w:rsidR="00680DEA" w:rsidRPr="00680DEA">
        <w:rPr>
          <w:rFonts w:ascii="Arial" w:hAnsi="Arial" w:cs="Arial"/>
          <w:color w:val="FF0000"/>
        </w:rPr>
        <w:t>LIST IN DETAIL USING NON-SCIENTIF</w:t>
      </w:r>
      <w:r w:rsidR="002E4C64">
        <w:rPr>
          <w:rFonts w:ascii="Arial" w:hAnsi="Arial" w:cs="Arial"/>
          <w:color w:val="FF0000"/>
        </w:rPr>
        <w:t>I</w:t>
      </w:r>
      <w:r w:rsidR="00680DEA" w:rsidRPr="00680DEA">
        <w:rPr>
          <w:rFonts w:ascii="Arial" w:hAnsi="Arial" w:cs="Arial"/>
          <w:color w:val="FF0000"/>
        </w:rPr>
        <w:t>C TERMS WHAT WILL BE REQUIRED OF THE PATIENT. HOW MANY VISITS, WHAT TEST WILL DONE AND ANY INFORMATION REGARDING THE USE OF THE INVESTIGATIONAL PRODUCT</w:t>
      </w:r>
      <w:r w:rsidR="00245416">
        <w:rPr>
          <w:rFonts w:ascii="Arial" w:hAnsi="Arial" w:cs="Arial"/>
          <w:color w:val="FF0000"/>
        </w:rPr>
        <w:t>. DO NOT DESCRIBE RESEARCH PROCEDURES OR REQUIREMENTS FROM A CLINICAL TRIAL OF THE INVESTIGATIONAL DRUG/DEVICE</w:t>
      </w:r>
      <w:r w:rsidR="00BF36B3">
        <w:rPr>
          <w:rFonts w:ascii="Arial" w:hAnsi="Arial" w:cs="Arial"/>
          <w:color w:val="FF0000"/>
        </w:rPr>
        <w:t>]</w:t>
      </w:r>
    </w:p>
    <w:p w14:paraId="089DE952" w14:textId="77777777" w:rsidR="00B20069" w:rsidRPr="00AA0D87" w:rsidRDefault="00B20069" w:rsidP="0040313E">
      <w:pPr>
        <w:tabs>
          <w:tab w:val="left" w:pos="360"/>
        </w:tabs>
        <w:rPr>
          <w:rFonts w:ascii="Arial" w:hAnsi="Arial" w:cs="Arial"/>
        </w:rPr>
      </w:pPr>
    </w:p>
    <w:p w14:paraId="589D1DAB" w14:textId="3B8ACB2C" w:rsidR="00B20069" w:rsidRPr="00BF36B3" w:rsidRDefault="00BF36B3" w:rsidP="00B20069">
      <w:pPr>
        <w:rPr>
          <w:rFonts w:ascii="Arial" w:hAnsi="Arial" w:cs="Arial"/>
          <w:color w:val="7030A0"/>
          <w:szCs w:val="22"/>
        </w:rPr>
      </w:pPr>
      <w:r w:rsidRPr="00BF36B3">
        <w:rPr>
          <w:rFonts w:ascii="Arial" w:hAnsi="Arial" w:cs="Arial"/>
          <w:b/>
          <w:color w:val="7030A0"/>
          <w:sz w:val="28"/>
        </w:rPr>
        <w:t>Costs</w:t>
      </w:r>
    </w:p>
    <w:p w14:paraId="1E88055C" w14:textId="77777777" w:rsidR="00B20069" w:rsidRPr="00AA0D87" w:rsidRDefault="00B20069" w:rsidP="00B20069">
      <w:pPr>
        <w:rPr>
          <w:rFonts w:ascii="Arial" w:hAnsi="Arial" w:cs="Arial"/>
          <w:color w:val="000000"/>
          <w:szCs w:val="24"/>
        </w:rPr>
      </w:pPr>
      <w:r w:rsidRPr="00AA0D87">
        <w:rPr>
          <w:rFonts w:ascii="Arial" w:hAnsi="Arial" w:cs="Arial"/>
          <w:color w:val="000000"/>
          <w:szCs w:val="24"/>
        </w:rPr>
        <w:t xml:space="preserve">You or your insurance company </w:t>
      </w:r>
      <w:r w:rsidRPr="007E5A26">
        <w:rPr>
          <w:rFonts w:ascii="Arial" w:hAnsi="Arial" w:cs="Arial"/>
          <w:color w:val="000000"/>
          <w:szCs w:val="24"/>
        </w:rPr>
        <w:t>will/will not</w:t>
      </w:r>
      <w:r w:rsidR="005A1C42" w:rsidRPr="007E5A26">
        <w:rPr>
          <w:rFonts w:ascii="Arial" w:hAnsi="Arial" w:cs="Arial"/>
          <w:color w:val="000000"/>
          <w:szCs w:val="24"/>
        </w:rPr>
        <w:t xml:space="preserve"> </w:t>
      </w:r>
      <w:r w:rsidRPr="007E5A26">
        <w:rPr>
          <w:rFonts w:ascii="Arial" w:hAnsi="Arial" w:cs="Arial"/>
          <w:color w:val="FF0000"/>
          <w:szCs w:val="24"/>
        </w:rPr>
        <w:t>[choose one or the other]</w:t>
      </w:r>
      <w:r w:rsidRPr="00BF36B3">
        <w:rPr>
          <w:rFonts w:ascii="Arial" w:hAnsi="Arial" w:cs="Arial"/>
          <w:color w:val="FF0000"/>
          <w:szCs w:val="24"/>
        </w:rPr>
        <w:t xml:space="preserve"> </w:t>
      </w:r>
      <w:r w:rsidRPr="00AA0D87">
        <w:rPr>
          <w:rFonts w:ascii="Arial" w:hAnsi="Arial" w:cs="Arial"/>
          <w:color w:val="000000"/>
          <w:szCs w:val="24"/>
        </w:rPr>
        <w:t>be charged or held responsible for the costs of your care. Your individual insurance or government health insurance program may not cover certain services, items or procedures. You may want to discuss this with your insurance carrier in advance. You will be responsible for any co-payments and/or deductibles for services rendered"</w:t>
      </w:r>
    </w:p>
    <w:p w14:paraId="634264E6" w14:textId="77777777" w:rsidR="00DE236A" w:rsidRPr="00BF36B3" w:rsidRDefault="00DE236A" w:rsidP="0040313E">
      <w:pPr>
        <w:tabs>
          <w:tab w:val="left" w:pos="360"/>
        </w:tabs>
        <w:rPr>
          <w:rFonts w:ascii="Arial" w:hAnsi="Arial" w:cs="Arial"/>
          <w:color w:val="7030A0"/>
          <w:sz w:val="28"/>
        </w:rPr>
      </w:pPr>
    </w:p>
    <w:p w14:paraId="137180E5" w14:textId="6C3582C4" w:rsidR="00DE236A" w:rsidRPr="00BF36B3" w:rsidRDefault="00BF36B3" w:rsidP="0040313E">
      <w:pPr>
        <w:tabs>
          <w:tab w:val="left" w:pos="360"/>
        </w:tabs>
        <w:rPr>
          <w:rFonts w:ascii="Arial" w:hAnsi="Arial" w:cs="Arial"/>
          <w:color w:val="7030A0"/>
          <w:sz w:val="28"/>
          <w:u w:val="single"/>
        </w:rPr>
      </w:pPr>
      <w:r w:rsidRPr="00BF36B3">
        <w:rPr>
          <w:rFonts w:ascii="Arial" w:hAnsi="Arial" w:cs="Arial"/>
          <w:b/>
          <w:color w:val="7030A0"/>
          <w:sz w:val="28"/>
        </w:rPr>
        <w:t>Risks</w:t>
      </w:r>
    </w:p>
    <w:p w14:paraId="046A9F58" w14:textId="77777777" w:rsidR="00CB5FD4" w:rsidRPr="00BF36B3" w:rsidRDefault="008D5A29" w:rsidP="0040313E">
      <w:pPr>
        <w:tabs>
          <w:tab w:val="left" w:pos="360"/>
        </w:tabs>
        <w:rPr>
          <w:rFonts w:ascii="Arial" w:hAnsi="Arial" w:cs="Arial"/>
          <w:color w:val="FF0000"/>
        </w:rPr>
      </w:pPr>
      <w:r w:rsidRPr="00BF36B3">
        <w:rPr>
          <w:rFonts w:ascii="Arial" w:hAnsi="Arial" w:cs="Arial"/>
        </w:rPr>
        <w:t>Potential</w:t>
      </w:r>
      <w:r w:rsidR="00CB5FD4" w:rsidRPr="00BF36B3">
        <w:rPr>
          <w:rFonts w:ascii="Arial" w:hAnsi="Arial" w:cs="Arial"/>
        </w:rPr>
        <w:t xml:space="preserve"> risks are:</w:t>
      </w:r>
      <w:r w:rsidRPr="00AA0D87">
        <w:rPr>
          <w:rFonts w:ascii="Arial" w:hAnsi="Arial" w:cs="Arial"/>
        </w:rPr>
        <w:t xml:space="preserve"> </w:t>
      </w:r>
      <w:r w:rsidRPr="007E5A26">
        <w:rPr>
          <w:rFonts w:ascii="Arial" w:hAnsi="Arial" w:cs="Arial"/>
          <w:color w:val="FF0000"/>
        </w:rPr>
        <w:t>[</w:t>
      </w:r>
      <w:r w:rsidR="00C147C1" w:rsidRPr="007E5A26">
        <w:rPr>
          <w:rFonts w:ascii="Arial" w:hAnsi="Arial" w:cs="Arial"/>
          <w:color w:val="FF0000"/>
        </w:rPr>
        <w:t xml:space="preserve">Fill in. </w:t>
      </w:r>
      <w:r w:rsidRPr="007E5A26">
        <w:rPr>
          <w:rFonts w:ascii="Arial" w:hAnsi="Arial" w:cs="Arial"/>
          <w:color w:val="FF0000"/>
          <w:sz w:val="22"/>
          <w:szCs w:val="22"/>
        </w:rPr>
        <w:t>This information should be described according to frequency and anticipation</w:t>
      </w:r>
      <w:r w:rsidR="00D70D5D" w:rsidRPr="007E5A26">
        <w:rPr>
          <w:rFonts w:ascii="Arial" w:hAnsi="Arial" w:cs="Arial"/>
          <w:color w:val="FF0000"/>
          <w:sz w:val="22"/>
          <w:szCs w:val="22"/>
        </w:rPr>
        <w:t xml:space="preserve"> of each type of risk. Those most likely to expect should be identified as such and listed first. Those least likely to be expected should be identified as such as listed next.  Risks include not only physical injury, but also possible psychological, social or economic harm, discomfort or inconvenience, or breach of confidentiality.]</w:t>
      </w:r>
      <w:r w:rsidRPr="00BF36B3">
        <w:rPr>
          <w:rFonts w:ascii="Arial" w:hAnsi="Arial" w:cs="Arial"/>
          <w:b/>
          <w:color w:val="FF0000"/>
          <w:sz w:val="22"/>
          <w:szCs w:val="22"/>
        </w:rPr>
        <w:t xml:space="preserve"> </w:t>
      </w:r>
    </w:p>
    <w:p w14:paraId="096FB7C2" w14:textId="77777777" w:rsidR="0040313E" w:rsidRPr="00AA0D87" w:rsidRDefault="0040313E" w:rsidP="0040313E">
      <w:pPr>
        <w:tabs>
          <w:tab w:val="left" w:pos="360"/>
        </w:tabs>
        <w:rPr>
          <w:rFonts w:ascii="Arial" w:hAnsi="Arial" w:cs="Arial"/>
          <w:u w:val="single"/>
        </w:rPr>
      </w:pPr>
    </w:p>
    <w:p w14:paraId="1DE93737" w14:textId="77777777" w:rsidR="00CB5FD4" w:rsidRPr="00AA0D87" w:rsidRDefault="00CB5FD4">
      <w:pPr>
        <w:rPr>
          <w:rFonts w:ascii="Arial" w:hAnsi="Arial" w:cs="Arial"/>
        </w:rPr>
      </w:pPr>
      <w:r w:rsidRPr="00AA0D87">
        <w:rPr>
          <w:rFonts w:ascii="Arial" w:hAnsi="Arial" w:cs="Arial"/>
        </w:rPr>
        <w:t>There may be other significant or even life-threatening risks that we do not know about.</w:t>
      </w:r>
    </w:p>
    <w:p w14:paraId="16F7F321" w14:textId="77777777" w:rsidR="00CB5FD4" w:rsidRPr="00A02D83" w:rsidRDefault="00287A10" w:rsidP="00287A10">
      <w:pPr>
        <w:tabs>
          <w:tab w:val="left" w:pos="8565"/>
        </w:tabs>
        <w:rPr>
          <w:rFonts w:ascii="Arial" w:hAnsi="Arial" w:cs="Arial"/>
          <w:color w:val="7030A0"/>
          <w:sz w:val="28"/>
        </w:rPr>
      </w:pPr>
      <w:r w:rsidRPr="00A02D83">
        <w:rPr>
          <w:rFonts w:ascii="Arial" w:hAnsi="Arial" w:cs="Arial"/>
          <w:color w:val="7030A0"/>
          <w:sz w:val="28"/>
        </w:rPr>
        <w:tab/>
      </w:r>
    </w:p>
    <w:p w14:paraId="7FB723EE" w14:textId="27DF232E" w:rsidR="00CB5FD4" w:rsidRPr="0001657F" w:rsidRDefault="00A02D83">
      <w:pPr>
        <w:tabs>
          <w:tab w:val="left" w:pos="360"/>
        </w:tabs>
        <w:rPr>
          <w:rFonts w:ascii="Arial" w:hAnsi="Arial" w:cs="Arial"/>
        </w:rPr>
      </w:pPr>
      <w:r w:rsidRPr="00A02D83">
        <w:rPr>
          <w:rFonts w:ascii="Arial" w:hAnsi="Arial" w:cs="Arial"/>
          <w:b/>
          <w:color w:val="7030A0"/>
          <w:sz w:val="28"/>
        </w:rPr>
        <w:t>Benefits</w:t>
      </w:r>
      <w:r>
        <w:rPr>
          <w:rFonts w:ascii="Arial" w:hAnsi="Arial" w:cs="Arial"/>
          <w:u w:val="single"/>
        </w:rPr>
        <w:br/>
      </w:r>
      <w:r>
        <w:rPr>
          <w:rFonts w:ascii="Arial" w:hAnsi="Arial" w:cs="Arial"/>
        </w:rPr>
        <w:t>The possible benefits are</w:t>
      </w:r>
      <w:r w:rsidRPr="00A02D83">
        <w:rPr>
          <w:rFonts w:ascii="Arial" w:hAnsi="Arial" w:cs="Arial"/>
          <w:color w:val="FF0000"/>
        </w:rPr>
        <w:t xml:space="preserve"> [list below]</w:t>
      </w:r>
    </w:p>
    <w:p w14:paraId="2FEA4D22" w14:textId="275843EC" w:rsidR="00DE236A" w:rsidRPr="00AA0D87" w:rsidRDefault="00DE236A">
      <w:pPr>
        <w:tabs>
          <w:tab w:val="left" w:pos="360"/>
        </w:tabs>
        <w:rPr>
          <w:rFonts w:ascii="Arial" w:hAnsi="Arial" w:cs="Arial"/>
          <w:b/>
        </w:rPr>
      </w:pPr>
    </w:p>
    <w:p w14:paraId="4A9DEBF1" w14:textId="77777777" w:rsidR="00DE236A" w:rsidRPr="00AA0D87" w:rsidRDefault="00F061D6" w:rsidP="00DE236A">
      <w:pPr>
        <w:tabs>
          <w:tab w:val="left" w:pos="360"/>
        </w:tabs>
        <w:rPr>
          <w:rFonts w:ascii="Arial" w:hAnsi="Arial" w:cs="Arial"/>
          <w:u w:val="single"/>
        </w:rPr>
      </w:pPr>
      <w:r w:rsidRPr="00AA0D87">
        <w:rPr>
          <w:rFonts w:ascii="Arial" w:hAnsi="Arial" w:cs="Arial"/>
          <w:u w:val="single"/>
        </w:rPr>
        <w:fldChar w:fldCharType="begin">
          <w:ffData>
            <w:name w:val="Text4"/>
            <w:enabled/>
            <w:calcOnExit w:val="0"/>
            <w:textInput/>
          </w:ffData>
        </w:fldChar>
      </w:r>
      <w:r w:rsidR="00DE236A" w:rsidRPr="00AA0D87">
        <w:rPr>
          <w:rFonts w:ascii="Arial" w:hAnsi="Arial" w:cs="Arial"/>
          <w:u w:val="single"/>
        </w:rPr>
        <w:instrText xml:space="preserve"> FORMTEXT </w:instrText>
      </w:r>
      <w:r w:rsidRPr="00AA0D87">
        <w:rPr>
          <w:rFonts w:ascii="Arial" w:hAnsi="Arial" w:cs="Arial"/>
          <w:u w:val="single"/>
        </w:rPr>
      </w:r>
      <w:r w:rsidRPr="00AA0D87">
        <w:rPr>
          <w:rFonts w:ascii="Arial" w:hAnsi="Arial" w:cs="Arial"/>
          <w:u w:val="single"/>
        </w:rPr>
        <w:fldChar w:fldCharType="separate"/>
      </w:r>
      <w:r w:rsidR="002F0323" w:rsidRPr="00AA0D87">
        <w:rPr>
          <w:rFonts w:ascii="Arial" w:hAnsi="Arial" w:cs="Arial"/>
          <w:noProof/>
          <w:u w:val="single"/>
        </w:rPr>
        <w:t> </w:t>
      </w:r>
      <w:r w:rsidR="002F0323" w:rsidRPr="00AA0D87">
        <w:rPr>
          <w:rFonts w:ascii="Arial" w:hAnsi="Arial" w:cs="Arial"/>
          <w:noProof/>
          <w:u w:val="single"/>
        </w:rPr>
        <w:t> </w:t>
      </w:r>
      <w:r w:rsidR="002F0323" w:rsidRPr="00AA0D87">
        <w:rPr>
          <w:rFonts w:ascii="Arial" w:hAnsi="Arial" w:cs="Arial"/>
          <w:noProof/>
          <w:u w:val="single"/>
        </w:rPr>
        <w:t> </w:t>
      </w:r>
      <w:r w:rsidR="002F0323" w:rsidRPr="00AA0D87">
        <w:rPr>
          <w:rFonts w:ascii="Arial" w:hAnsi="Arial" w:cs="Arial"/>
          <w:noProof/>
          <w:u w:val="single"/>
        </w:rPr>
        <w:t> </w:t>
      </w:r>
      <w:r w:rsidR="002F0323" w:rsidRPr="00AA0D87">
        <w:rPr>
          <w:rFonts w:ascii="Arial" w:hAnsi="Arial" w:cs="Arial"/>
          <w:noProof/>
          <w:u w:val="single"/>
        </w:rPr>
        <w:t> </w:t>
      </w:r>
      <w:r w:rsidRPr="00AA0D87">
        <w:rPr>
          <w:rFonts w:ascii="Arial" w:hAnsi="Arial" w:cs="Arial"/>
          <w:u w:val="single"/>
        </w:rPr>
        <w:fldChar w:fldCharType="end"/>
      </w:r>
    </w:p>
    <w:p w14:paraId="2771472E" w14:textId="77777777" w:rsidR="00CB5FD4" w:rsidRPr="00AA0D87" w:rsidRDefault="00CB5FD4">
      <w:pPr>
        <w:tabs>
          <w:tab w:val="left" w:pos="360"/>
        </w:tabs>
        <w:rPr>
          <w:rFonts w:ascii="Arial" w:hAnsi="Arial" w:cs="Arial"/>
          <w:u w:val="single"/>
        </w:rPr>
      </w:pPr>
    </w:p>
    <w:p w14:paraId="715F3D95" w14:textId="633CBC8D" w:rsidR="00DE236A" w:rsidRPr="00756088" w:rsidRDefault="00756088">
      <w:pPr>
        <w:tabs>
          <w:tab w:val="left" w:pos="360"/>
        </w:tabs>
        <w:rPr>
          <w:rFonts w:ascii="Arial" w:hAnsi="Arial" w:cs="Arial"/>
          <w:color w:val="7030A0"/>
          <w:sz w:val="28"/>
          <w:u w:val="single"/>
        </w:rPr>
      </w:pPr>
      <w:r w:rsidRPr="00756088">
        <w:rPr>
          <w:rFonts w:ascii="Arial" w:hAnsi="Arial" w:cs="Arial"/>
          <w:b/>
          <w:color w:val="7030A0"/>
          <w:sz w:val="28"/>
        </w:rPr>
        <w:t>Alternatives</w:t>
      </w:r>
    </w:p>
    <w:p w14:paraId="6DCA7264" w14:textId="7371EF82" w:rsidR="00CB5FD4" w:rsidRPr="00A02D83" w:rsidRDefault="00CB5FD4">
      <w:pPr>
        <w:tabs>
          <w:tab w:val="left" w:pos="360"/>
        </w:tabs>
        <w:rPr>
          <w:rFonts w:ascii="Arial" w:hAnsi="Arial" w:cs="Arial"/>
          <w:color w:val="FF0000"/>
        </w:rPr>
      </w:pPr>
      <w:r w:rsidRPr="00C951ED">
        <w:rPr>
          <w:rFonts w:ascii="Arial" w:hAnsi="Arial" w:cs="Arial"/>
        </w:rPr>
        <w:t>If you do not consent to the use of thi</w:t>
      </w:r>
      <w:r w:rsidR="00A02D83">
        <w:rPr>
          <w:rFonts w:ascii="Arial" w:hAnsi="Arial" w:cs="Arial"/>
        </w:rPr>
        <w:t xml:space="preserve">s product, the alternatives are </w:t>
      </w:r>
      <w:r w:rsidR="00A02D83" w:rsidRPr="00A02D83">
        <w:rPr>
          <w:rFonts w:ascii="Arial" w:hAnsi="Arial" w:cs="Arial"/>
          <w:color w:val="FF0000"/>
        </w:rPr>
        <w:t>[list below]</w:t>
      </w:r>
    </w:p>
    <w:p w14:paraId="0A934A83" w14:textId="77777777" w:rsidR="00CB5FD4" w:rsidRPr="00AA0D87" w:rsidRDefault="00CB5FD4">
      <w:pPr>
        <w:rPr>
          <w:rFonts w:ascii="Arial" w:hAnsi="Arial" w:cs="Arial"/>
        </w:rPr>
      </w:pPr>
    </w:p>
    <w:p w14:paraId="4F9E3185" w14:textId="77777777" w:rsidR="00DE236A" w:rsidRPr="00AA0D87" w:rsidRDefault="00F061D6" w:rsidP="00DE236A">
      <w:pPr>
        <w:tabs>
          <w:tab w:val="left" w:pos="360"/>
        </w:tabs>
        <w:rPr>
          <w:rFonts w:ascii="Arial" w:hAnsi="Arial" w:cs="Arial"/>
          <w:u w:val="single"/>
        </w:rPr>
      </w:pPr>
      <w:r w:rsidRPr="00AA0D87">
        <w:rPr>
          <w:rFonts w:ascii="Arial" w:hAnsi="Arial" w:cs="Arial"/>
          <w:u w:val="single"/>
        </w:rPr>
        <w:fldChar w:fldCharType="begin">
          <w:ffData>
            <w:name w:val="Text4"/>
            <w:enabled/>
            <w:calcOnExit w:val="0"/>
            <w:textInput/>
          </w:ffData>
        </w:fldChar>
      </w:r>
      <w:r w:rsidR="00DE236A" w:rsidRPr="00AA0D87">
        <w:rPr>
          <w:rFonts w:ascii="Arial" w:hAnsi="Arial" w:cs="Arial"/>
          <w:u w:val="single"/>
        </w:rPr>
        <w:instrText xml:space="preserve"> FORMTEXT </w:instrText>
      </w:r>
      <w:r w:rsidRPr="00AA0D87">
        <w:rPr>
          <w:rFonts w:ascii="Arial" w:hAnsi="Arial" w:cs="Arial"/>
          <w:u w:val="single"/>
        </w:rPr>
      </w:r>
      <w:r w:rsidRPr="00AA0D87">
        <w:rPr>
          <w:rFonts w:ascii="Arial" w:hAnsi="Arial" w:cs="Arial"/>
          <w:u w:val="single"/>
        </w:rPr>
        <w:fldChar w:fldCharType="separate"/>
      </w:r>
      <w:r w:rsidR="002F0323" w:rsidRPr="00AA0D87">
        <w:rPr>
          <w:rFonts w:ascii="Arial" w:hAnsi="Arial" w:cs="Arial"/>
          <w:noProof/>
          <w:u w:val="single"/>
        </w:rPr>
        <w:t> </w:t>
      </w:r>
      <w:r w:rsidR="002F0323" w:rsidRPr="00AA0D87">
        <w:rPr>
          <w:rFonts w:ascii="Arial" w:hAnsi="Arial" w:cs="Arial"/>
          <w:noProof/>
          <w:u w:val="single"/>
        </w:rPr>
        <w:t> </w:t>
      </w:r>
      <w:r w:rsidR="002F0323" w:rsidRPr="00AA0D87">
        <w:rPr>
          <w:rFonts w:ascii="Arial" w:hAnsi="Arial" w:cs="Arial"/>
          <w:noProof/>
          <w:u w:val="single"/>
        </w:rPr>
        <w:t> </w:t>
      </w:r>
      <w:r w:rsidR="002F0323" w:rsidRPr="00AA0D87">
        <w:rPr>
          <w:rFonts w:ascii="Arial" w:hAnsi="Arial" w:cs="Arial"/>
          <w:noProof/>
          <w:u w:val="single"/>
        </w:rPr>
        <w:t> </w:t>
      </w:r>
      <w:r w:rsidR="002F0323" w:rsidRPr="00AA0D87">
        <w:rPr>
          <w:rFonts w:ascii="Arial" w:hAnsi="Arial" w:cs="Arial"/>
          <w:noProof/>
          <w:u w:val="single"/>
        </w:rPr>
        <w:t> </w:t>
      </w:r>
      <w:r w:rsidRPr="00AA0D87">
        <w:rPr>
          <w:rFonts w:ascii="Arial" w:hAnsi="Arial" w:cs="Arial"/>
          <w:u w:val="single"/>
        </w:rPr>
        <w:fldChar w:fldCharType="end"/>
      </w:r>
    </w:p>
    <w:p w14:paraId="3209BA50" w14:textId="54D60DF9" w:rsidR="00CB5FD4" w:rsidRPr="00AA0D87" w:rsidRDefault="00CB5FD4">
      <w:pPr>
        <w:tabs>
          <w:tab w:val="left" w:pos="360"/>
        </w:tabs>
        <w:rPr>
          <w:rFonts w:ascii="Arial" w:hAnsi="Arial" w:cs="Arial"/>
        </w:rPr>
      </w:pPr>
    </w:p>
    <w:p w14:paraId="60C8F046" w14:textId="5C9AE0B8" w:rsidR="009D0B9A" w:rsidRPr="00756088" w:rsidRDefault="00756088">
      <w:pPr>
        <w:tabs>
          <w:tab w:val="left" w:pos="360"/>
        </w:tabs>
        <w:rPr>
          <w:rFonts w:ascii="Arial" w:hAnsi="Arial" w:cs="Arial"/>
          <w:b/>
          <w:color w:val="7030A0"/>
          <w:sz w:val="28"/>
        </w:rPr>
      </w:pPr>
      <w:r w:rsidRPr="00756088">
        <w:rPr>
          <w:rFonts w:ascii="Arial" w:hAnsi="Arial" w:cs="Arial"/>
          <w:b/>
          <w:color w:val="7030A0"/>
          <w:sz w:val="28"/>
        </w:rPr>
        <w:t>If you are injured</w:t>
      </w:r>
    </w:p>
    <w:p w14:paraId="17B68CF7" w14:textId="77777777" w:rsidR="00D70D5D" w:rsidRPr="00AA0D87" w:rsidRDefault="00CB5FD4">
      <w:pPr>
        <w:tabs>
          <w:tab w:val="left" w:pos="360"/>
        </w:tabs>
        <w:rPr>
          <w:rFonts w:ascii="Arial" w:hAnsi="Arial" w:cs="Arial"/>
        </w:rPr>
      </w:pPr>
      <w:r w:rsidRPr="00AA0D87">
        <w:rPr>
          <w:rFonts w:ascii="Arial" w:hAnsi="Arial" w:cs="Arial"/>
        </w:rPr>
        <w:t xml:space="preserve">If you consent to this treatment and later believe that you have suffered any injury as a result of this emergency care, you may contact Dr. </w:t>
      </w:r>
      <w:r w:rsidR="00F061D6" w:rsidRPr="00AA0D87">
        <w:rPr>
          <w:rFonts w:ascii="Arial" w:hAnsi="Arial" w:cs="Arial"/>
          <w:u w:val="single"/>
        </w:rPr>
        <w:fldChar w:fldCharType="begin">
          <w:ffData>
            <w:name w:val="Text5"/>
            <w:enabled/>
            <w:calcOnExit w:val="0"/>
            <w:textInput/>
          </w:ffData>
        </w:fldChar>
      </w:r>
      <w:bookmarkStart w:id="4" w:name="Text5"/>
      <w:r w:rsidR="00DE236A" w:rsidRPr="00AA0D87">
        <w:rPr>
          <w:rFonts w:ascii="Arial" w:hAnsi="Arial" w:cs="Arial"/>
          <w:u w:val="single"/>
        </w:rPr>
        <w:instrText xml:space="preserve"> FORMTEXT </w:instrText>
      </w:r>
      <w:r w:rsidR="00F061D6" w:rsidRPr="00AA0D87">
        <w:rPr>
          <w:rFonts w:ascii="Arial" w:hAnsi="Arial" w:cs="Arial"/>
          <w:u w:val="single"/>
        </w:rPr>
      </w:r>
      <w:r w:rsidR="00F061D6" w:rsidRPr="00AA0D87">
        <w:rPr>
          <w:rFonts w:ascii="Arial" w:hAnsi="Arial" w:cs="Arial"/>
          <w:u w:val="single"/>
        </w:rPr>
        <w:fldChar w:fldCharType="separate"/>
      </w:r>
      <w:r w:rsidR="002F0323" w:rsidRPr="00AA0D87">
        <w:rPr>
          <w:rFonts w:ascii="Arial" w:hAnsi="Arial" w:cs="Arial"/>
          <w:noProof/>
          <w:u w:val="single"/>
        </w:rPr>
        <w:t> </w:t>
      </w:r>
      <w:r w:rsidR="002F0323" w:rsidRPr="00AA0D87">
        <w:rPr>
          <w:rFonts w:ascii="Arial" w:hAnsi="Arial" w:cs="Arial"/>
          <w:noProof/>
          <w:u w:val="single"/>
        </w:rPr>
        <w:t> </w:t>
      </w:r>
      <w:r w:rsidR="002F0323" w:rsidRPr="00AA0D87">
        <w:rPr>
          <w:rFonts w:ascii="Arial" w:hAnsi="Arial" w:cs="Arial"/>
          <w:noProof/>
          <w:u w:val="single"/>
        </w:rPr>
        <w:t> </w:t>
      </w:r>
      <w:r w:rsidR="002F0323" w:rsidRPr="00AA0D87">
        <w:rPr>
          <w:rFonts w:ascii="Arial" w:hAnsi="Arial" w:cs="Arial"/>
          <w:noProof/>
          <w:u w:val="single"/>
        </w:rPr>
        <w:t> </w:t>
      </w:r>
      <w:r w:rsidR="002F0323" w:rsidRPr="00AA0D87">
        <w:rPr>
          <w:rFonts w:ascii="Arial" w:hAnsi="Arial" w:cs="Arial"/>
          <w:noProof/>
          <w:u w:val="single"/>
        </w:rPr>
        <w:t> </w:t>
      </w:r>
      <w:r w:rsidR="00F061D6" w:rsidRPr="00AA0D87">
        <w:rPr>
          <w:rFonts w:ascii="Arial" w:hAnsi="Arial" w:cs="Arial"/>
          <w:u w:val="single"/>
        </w:rPr>
        <w:fldChar w:fldCharType="end"/>
      </w:r>
      <w:bookmarkEnd w:id="4"/>
      <w:proofErr w:type="gramStart"/>
      <w:r w:rsidRPr="00AA0D87">
        <w:rPr>
          <w:rFonts w:ascii="Arial" w:hAnsi="Arial" w:cs="Arial"/>
        </w:rPr>
        <w:t xml:space="preserve">at </w:t>
      </w:r>
      <w:proofErr w:type="gramEnd"/>
      <w:r w:rsidR="00F061D6" w:rsidRPr="00AA0D87">
        <w:rPr>
          <w:rFonts w:ascii="Arial" w:hAnsi="Arial" w:cs="Arial"/>
          <w:u w:val="single"/>
        </w:rPr>
        <w:fldChar w:fldCharType="begin">
          <w:ffData>
            <w:name w:val="Text6"/>
            <w:enabled/>
            <w:calcOnExit w:val="0"/>
            <w:textInput/>
          </w:ffData>
        </w:fldChar>
      </w:r>
      <w:bookmarkStart w:id="5" w:name="Text6"/>
      <w:r w:rsidR="00DE236A" w:rsidRPr="00AA0D87">
        <w:rPr>
          <w:rFonts w:ascii="Arial" w:hAnsi="Arial" w:cs="Arial"/>
          <w:u w:val="single"/>
        </w:rPr>
        <w:instrText xml:space="preserve"> FORMTEXT </w:instrText>
      </w:r>
      <w:r w:rsidR="00F061D6" w:rsidRPr="00AA0D87">
        <w:rPr>
          <w:rFonts w:ascii="Arial" w:hAnsi="Arial" w:cs="Arial"/>
          <w:u w:val="single"/>
        </w:rPr>
      </w:r>
      <w:r w:rsidR="00F061D6" w:rsidRPr="00AA0D87">
        <w:rPr>
          <w:rFonts w:ascii="Arial" w:hAnsi="Arial" w:cs="Arial"/>
          <w:u w:val="single"/>
        </w:rPr>
        <w:fldChar w:fldCharType="separate"/>
      </w:r>
      <w:r w:rsidR="002F0323" w:rsidRPr="00AA0D87">
        <w:rPr>
          <w:rFonts w:ascii="Arial" w:hAnsi="Arial" w:cs="Arial"/>
          <w:noProof/>
          <w:u w:val="single"/>
        </w:rPr>
        <w:t> </w:t>
      </w:r>
      <w:r w:rsidR="002F0323" w:rsidRPr="00AA0D87">
        <w:rPr>
          <w:rFonts w:ascii="Arial" w:hAnsi="Arial" w:cs="Arial"/>
          <w:noProof/>
          <w:u w:val="single"/>
        </w:rPr>
        <w:t> </w:t>
      </w:r>
      <w:r w:rsidR="002F0323" w:rsidRPr="00AA0D87">
        <w:rPr>
          <w:rFonts w:ascii="Arial" w:hAnsi="Arial" w:cs="Arial"/>
          <w:noProof/>
          <w:u w:val="single"/>
        </w:rPr>
        <w:t> </w:t>
      </w:r>
      <w:r w:rsidR="002F0323" w:rsidRPr="00AA0D87">
        <w:rPr>
          <w:rFonts w:ascii="Arial" w:hAnsi="Arial" w:cs="Arial"/>
          <w:noProof/>
          <w:u w:val="single"/>
        </w:rPr>
        <w:t> </w:t>
      </w:r>
      <w:r w:rsidR="002F0323" w:rsidRPr="00AA0D87">
        <w:rPr>
          <w:rFonts w:ascii="Arial" w:hAnsi="Arial" w:cs="Arial"/>
          <w:noProof/>
          <w:u w:val="single"/>
        </w:rPr>
        <w:t> </w:t>
      </w:r>
      <w:r w:rsidR="00F061D6" w:rsidRPr="00AA0D87">
        <w:rPr>
          <w:rFonts w:ascii="Arial" w:hAnsi="Arial" w:cs="Arial"/>
          <w:u w:val="single"/>
        </w:rPr>
        <w:fldChar w:fldCharType="end"/>
      </w:r>
      <w:bookmarkEnd w:id="5"/>
      <w:r w:rsidR="00D70D5D" w:rsidRPr="00AA0D87">
        <w:rPr>
          <w:rFonts w:ascii="Arial" w:hAnsi="Arial" w:cs="Arial"/>
        </w:rPr>
        <w:t xml:space="preserve">. </w:t>
      </w:r>
    </w:p>
    <w:p w14:paraId="514AA9E9" w14:textId="77777777" w:rsidR="00D70D5D" w:rsidRDefault="00D70D5D">
      <w:pPr>
        <w:tabs>
          <w:tab w:val="left" w:pos="360"/>
        </w:tabs>
        <w:rPr>
          <w:rFonts w:ascii="Arial" w:hAnsi="Arial" w:cs="Arial"/>
        </w:rPr>
      </w:pPr>
    </w:p>
    <w:p w14:paraId="386522BE" w14:textId="3E284A34" w:rsidR="00C951ED" w:rsidRDefault="00C951ED">
      <w:pPr>
        <w:tabs>
          <w:tab w:val="left" w:pos="360"/>
        </w:tabs>
        <w:rPr>
          <w:rFonts w:ascii="Arial" w:hAnsi="Arial" w:cs="Arial"/>
        </w:rPr>
      </w:pPr>
      <w:r w:rsidRPr="00AA0D87">
        <w:rPr>
          <w:rFonts w:ascii="Arial" w:hAnsi="Arial" w:cs="Arial"/>
        </w:rPr>
        <w:t xml:space="preserve">This Hospital and any government agency or sponsor providing the </w:t>
      </w:r>
      <w:r w:rsidR="00F52F0B">
        <w:rPr>
          <w:rFonts w:ascii="Arial" w:hAnsi="Arial" w:cs="Arial"/>
          <w:color w:val="FF0000"/>
        </w:rPr>
        <w:t>[d</w:t>
      </w:r>
      <w:r w:rsidRPr="00C951ED">
        <w:rPr>
          <w:rFonts w:ascii="Arial" w:hAnsi="Arial" w:cs="Arial"/>
          <w:color w:val="FF0000"/>
        </w:rPr>
        <w:t>evice/drug</w:t>
      </w:r>
      <w:r w:rsidR="00F52F0B">
        <w:rPr>
          <w:rFonts w:ascii="Arial" w:hAnsi="Arial" w:cs="Arial"/>
          <w:color w:val="FF0000"/>
        </w:rPr>
        <w:t>]</w:t>
      </w:r>
      <w:r w:rsidRPr="00AA0D87">
        <w:rPr>
          <w:rFonts w:ascii="Arial" w:hAnsi="Arial" w:cs="Arial"/>
        </w:rPr>
        <w:t xml:space="preserve"> will </w:t>
      </w:r>
      <w:r w:rsidRPr="00AA0D87">
        <w:rPr>
          <w:rFonts w:ascii="Arial" w:hAnsi="Arial" w:cs="Arial"/>
          <w:u w:val="single"/>
        </w:rPr>
        <w:t>not</w:t>
      </w:r>
      <w:r w:rsidRPr="00AA0D87">
        <w:rPr>
          <w:rFonts w:ascii="Arial" w:hAnsi="Arial" w:cs="Arial"/>
        </w:rPr>
        <w:t xml:space="preserve"> provide special services, free care, or compensation for any injuries resulting from the use of this device.  Treatment for such injuries will be provided under the same financial arrangements as those under which treatment is usually provided.</w:t>
      </w:r>
    </w:p>
    <w:p w14:paraId="2288BC9F" w14:textId="530BC079" w:rsidR="00245416" w:rsidRPr="00756088" w:rsidRDefault="00756088" w:rsidP="00245416">
      <w:pPr>
        <w:rPr>
          <w:rFonts w:ascii="Arial" w:eastAsia="Batang" w:hAnsi="Arial" w:cs="Arial"/>
          <w:b/>
          <w:szCs w:val="24"/>
          <w:lang w:eastAsia="ko-KR"/>
        </w:rPr>
      </w:pPr>
      <w:r>
        <w:rPr>
          <w:rFonts w:ascii="Arial" w:eastAsia="Batang" w:hAnsi="Arial" w:cs="Arial"/>
          <w:szCs w:val="24"/>
          <w:lang w:eastAsia="ko-KR"/>
        </w:rPr>
        <w:br/>
      </w:r>
      <w:r w:rsidRPr="00756088">
        <w:rPr>
          <w:rFonts w:ascii="Arial" w:eastAsia="Batang" w:hAnsi="Arial" w:cs="Arial"/>
          <w:b/>
          <w:color w:val="7030A0"/>
          <w:sz w:val="28"/>
          <w:szCs w:val="24"/>
          <w:lang w:eastAsia="ko-KR"/>
        </w:rPr>
        <w:t>HIPAA Authorization</w:t>
      </w:r>
    </w:p>
    <w:p w14:paraId="72B8D8DB" w14:textId="2D0B21ED" w:rsidR="00245416" w:rsidRPr="00274D33" w:rsidRDefault="00E82251" w:rsidP="00245416">
      <w:pPr>
        <w:rPr>
          <w:rFonts w:ascii="Arial" w:eastAsia="Batang" w:hAnsi="Arial" w:cs="Arial"/>
          <w:szCs w:val="24"/>
          <w:lang w:eastAsia="ko-KR"/>
        </w:rPr>
      </w:pPr>
      <w:r>
        <w:rPr>
          <w:rFonts w:ascii="Arial" w:eastAsia="Batang" w:hAnsi="Arial" w:cs="Arial"/>
          <w:szCs w:val="24"/>
          <w:lang w:eastAsia="ko-KR"/>
        </w:rPr>
        <w:t>F</w:t>
      </w:r>
      <w:r w:rsidR="00245416" w:rsidRPr="00274D33">
        <w:rPr>
          <w:rFonts w:ascii="Arial" w:eastAsia="Batang" w:hAnsi="Arial" w:cs="Arial"/>
          <w:szCs w:val="24"/>
          <w:lang w:eastAsia="ko-KR"/>
        </w:rPr>
        <w:t xml:space="preserve">ederal law requires us, and our affiliated researchers, health care providers, and physician network to protect the privacy of information that identifies you and relates to your past, present, and future physical and mental health conditions. We are asking for your permission (authorization) to use and share your health information with others in connection with this </w:t>
      </w:r>
      <w:r w:rsidR="00245416">
        <w:rPr>
          <w:rFonts w:ascii="Arial" w:eastAsia="Batang" w:hAnsi="Arial" w:cs="Arial"/>
          <w:szCs w:val="24"/>
          <w:lang w:eastAsia="ko-KR"/>
        </w:rPr>
        <w:t>EAP</w:t>
      </w:r>
      <w:r w:rsidR="00245416" w:rsidRPr="00274D33">
        <w:rPr>
          <w:rFonts w:ascii="Arial" w:eastAsia="Batang" w:hAnsi="Arial" w:cs="Arial"/>
          <w:szCs w:val="24"/>
          <w:lang w:eastAsia="ko-KR"/>
        </w:rPr>
        <w:t xml:space="preserve">- in other words, for purposes of this </w:t>
      </w:r>
      <w:r w:rsidR="00245416">
        <w:rPr>
          <w:rFonts w:ascii="Arial" w:eastAsia="Batang" w:hAnsi="Arial" w:cs="Arial"/>
          <w:szCs w:val="24"/>
          <w:lang w:eastAsia="ko-KR"/>
        </w:rPr>
        <w:t>treatment</w:t>
      </w:r>
      <w:r w:rsidR="00245416" w:rsidRPr="00274D33">
        <w:rPr>
          <w:rFonts w:ascii="Arial" w:eastAsia="Batang" w:hAnsi="Arial" w:cs="Arial"/>
          <w:szCs w:val="24"/>
          <w:lang w:eastAsia="ko-KR"/>
        </w:rPr>
        <w:t xml:space="preserve">, including conducting and overseeing the </w:t>
      </w:r>
      <w:r w:rsidR="00245416">
        <w:rPr>
          <w:rFonts w:ascii="Arial" w:eastAsia="Batang" w:hAnsi="Arial" w:cs="Arial"/>
          <w:szCs w:val="24"/>
          <w:lang w:eastAsia="ko-KR"/>
        </w:rPr>
        <w:t>EAP</w:t>
      </w:r>
      <w:r w:rsidR="00245416" w:rsidRPr="00274D33">
        <w:rPr>
          <w:rFonts w:ascii="Arial" w:eastAsia="Batang" w:hAnsi="Arial" w:cs="Arial"/>
          <w:szCs w:val="24"/>
          <w:lang w:eastAsia="ko-KR"/>
        </w:rPr>
        <w:t xml:space="preserve">.  </w:t>
      </w:r>
    </w:p>
    <w:p w14:paraId="38643322" w14:textId="77777777" w:rsidR="00245416" w:rsidRPr="00274D33" w:rsidRDefault="00245416" w:rsidP="00245416">
      <w:pPr>
        <w:rPr>
          <w:rFonts w:ascii="Arial" w:eastAsia="Batang" w:hAnsi="Arial" w:cs="Arial"/>
          <w:szCs w:val="24"/>
          <w:lang w:eastAsia="ko-KR"/>
        </w:rPr>
      </w:pPr>
    </w:p>
    <w:p w14:paraId="770A76A4" w14:textId="77777777" w:rsidR="00245416" w:rsidRPr="00274D33" w:rsidRDefault="00245416" w:rsidP="00245416">
      <w:pPr>
        <w:rPr>
          <w:rFonts w:ascii="Arial" w:eastAsia="Batang" w:hAnsi="Arial" w:cs="Arial"/>
          <w:szCs w:val="24"/>
          <w:lang w:eastAsia="ko-KR"/>
        </w:rPr>
      </w:pPr>
      <w:r w:rsidRPr="00274D33">
        <w:rPr>
          <w:rFonts w:ascii="Arial" w:eastAsia="Batang" w:hAnsi="Arial" w:cs="Arial"/>
          <w:szCs w:val="24"/>
          <w:lang w:eastAsia="ko-KR"/>
        </w:rPr>
        <w:t xml:space="preserve">Your treatment outside of this </w:t>
      </w:r>
      <w:r>
        <w:rPr>
          <w:rFonts w:ascii="Arial" w:eastAsia="Batang" w:hAnsi="Arial" w:cs="Arial"/>
          <w:szCs w:val="24"/>
          <w:lang w:eastAsia="ko-KR"/>
        </w:rPr>
        <w:t>EAP</w:t>
      </w:r>
      <w:r w:rsidRPr="00274D33">
        <w:rPr>
          <w:rFonts w:ascii="Arial" w:eastAsia="Batang" w:hAnsi="Arial" w:cs="Arial"/>
          <w:szCs w:val="24"/>
          <w:lang w:eastAsia="ko-KR"/>
        </w:rPr>
        <w:t xml:space="preserve">, payment for your health care, and your health care benefits will not be affected even if you do not authorize the use and disclosure of your information for this </w:t>
      </w:r>
      <w:r>
        <w:rPr>
          <w:rFonts w:ascii="Arial" w:eastAsia="Batang" w:hAnsi="Arial" w:cs="Arial"/>
          <w:szCs w:val="24"/>
          <w:lang w:eastAsia="ko-KR"/>
        </w:rPr>
        <w:t>EAP</w:t>
      </w:r>
      <w:r w:rsidRPr="00274D33">
        <w:rPr>
          <w:rFonts w:ascii="Arial" w:eastAsia="Batang" w:hAnsi="Arial" w:cs="Arial"/>
          <w:szCs w:val="24"/>
          <w:lang w:eastAsia="ko-KR"/>
        </w:rPr>
        <w:t xml:space="preserve">. </w:t>
      </w:r>
    </w:p>
    <w:p w14:paraId="677662DE" w14:textId="77777777" w:rsidR="00245416" w:rsidRPr="00274D33" w:rsidRDefault="00245416" w:rsidP="00245416">
      <w:pPr>
        <w:rPr>
          <w:rFonts w:ascii="Arial" w:eastAsia="Batang" w:hAnsi="Arial" w:cs="Arial"/>
          <w:szCs w:val="24"/>
          <w:lang w:eastAsia="ko-KR"/>
        </w:rPr>
      </w:pPr>
    </w:p>
    <w:p w14:paraId="43BBD110" w14:textId="77777777" w:rsidR="00245416" w:rsidRPr="00274D33" w:rsidRDefault="00245416" w:rsidP="00245416">
      <w:pPr>
        <w:rPr>
          <w:rFonts w:ascii="Arial" w:eastAsia="Batang" w:hAnsi="Arial" w:cs="Arial"/>
          <w:b/>
          <w:szCs w:val="24"/>
          <w:lang w:eastAsia="ko-KR"/>
        </w:rPr>
      </w:pPr>
      <w:r w:rsidRPr="00274D33">
        <w:rPr>
          <w:rFonts w:ascii="Arial" w:eastAsia="Batang" w:hAnsi="Arial" w:cs="Arial"/>
          <w:b/>
          <w:szCs w:val="24"/>
          <w:lang w:eastAsia="ko-KR"/>
        </w:rPr>
        <w:t xml:space="preserve">What information may be used or shared with others in connection with this </w:t>
      </w:r>
      <w:r>
        <w:rPr>
          <w:rFonts w:ascii="Arial" w:eastAsia="Batang" w:hAnsi="Arial" w:cs="Arial"/>
          <w:b/>
          <w:szCs w:val="24"/>
          <w:lang w:eastAsia="ko-KR"/>
        </w:rPr>
        <w:t>EAP</w:t>
      </w:r>
      <w:r w:rsidRPr="00274D33">
        <w:rPr>
          <w:rFonts w:ascii="Arial" w:eastAsia="Batang" w:hAnsi="Arial" w:cs="Arial"/>
          <w:b/>
          <w:szCs w:val="24"/>
          <w:lang w:eastAsia="ko-KR"/>
        </w:rPr>
        <w:t>?</w:t>
      </w:r>
    </w:p>
    <w:p w14:paraId="17503AAA" w14:textId="77777777" w:rsidR="00245416" w:rsidRPr="00274D33" w:rsidRDefault="00245416" w:rsidP="00245416">
      <w:pPr>
        <w:rPr>
          <w:rFonts w:ascii="Arial" w:eastAsia="Batang" w:hAnsi="Arial" w:cs="Arial"/>
          <w:szCs w:val="24"/>
          <w:lang w:eastAsia="ko-KR"/>
        </w:rPr>
      </w:pPr>
      <w:r w:rsidRPr="00274D33">
        <w:rPr>
          <w:rFonts w:ascii="Arial" w:eastAsia="Batang" w:hAnsi="Arial" w:cs="Arial"/>
          <w:szCs w:val="24"/>
          <w:lang w:eastAsia="ko-KR"/>
        </w:rPr>
        <w:t xml:space="preserve">All information in your </w:t>
      </w:r>
      <w:r>
        <w:rPr>
          <w:rFonts w:ascii="Arial" w:eastAsia="Batang" w:hAnsi="Arial" w:cs="Arial"/>
          <w:szCs w:val="24"/>
          <w:lang w:eastAsia="ko-KR"/>
        </w:rPr>
        <w:t>treatment</w:t>
      </w:r>
      <w:r w:rsidRPr="00274D33">
        <w:rPr>
          <w:rFonts w:ascii="Arial" w:eastAsia="Batang" w:hAnsi="Arial" w:cs="Arial"/>
          <w:szCs w:val="24"/>
          <w:lang w:eastAsia="ko-KR"/>
        </w:rPr>
        <w:t xml:space="preserve"> record for this </w:t>
      </w:r>
      <w:r>
        <w:rPr>
          <w:rFonts w:ascii="Arial" w:eastAsia="Batang" w:hAnsi="Arial" w:cs="Arial"/>
          <w:szCs w:val="24"/>
          <w:lang w:eastAsia="ko-KR"/>
        </w:rPr>
        <w:t>EAP</w:t>
      </w:r>
      <w:r w:rsidRPr="00274D33">
        <w:rPr>
          <w:rFonts w:ascii="Arial" w:eastAsia="Batang" w:hAnsi="Arial" w:cs="Arial"/>
          <w:szCs w:val="24"/>
          <w:lang w:eastAsia="ko-KR"/>
        </w:rPr>
        <w:t xml:space="preserve"> may be used and shared with those individuals listed in this section. Additionally, information in your medical record that the </w:t>
      </w:r>
      <w:r>
        <w:rPr>
          <w:rFonts w:ascii="Arial" w:eastAsia="Batang" w:hAnsi="Arial" w:cs="Arial"/>
          <w:szCs w:val="24"/>
          <w:lang w:eastAsia="ko-KR"/>
        </w:rPr>
        <w:t>treatment</w:t>
      </w:r>
      <w:r w:rsidRPr="00274D33">
        <w:rPr>
          <w:rFonts w:ascii="Arial" w:eastAsia="Batang" w:hAnsi="Arial" w:cs="Arial"/>
          <w:szCs w:val="24"/>
          <w:lang w:eastAsia="ko-KR"/>
        </w:rPr>
        <w:t xml:space="preserve"> team believes may be important to the </w:t>
      </w:r>
      <w:r>
        <w:rPr>
          <w:rFonts w:ascii="Arial" w:eastAsia="Batang" w:hAnsi="Arial" w:cs="Arial"/>
          <w:szCs w:val="24"/>
          <w:lang w:eastAsia="ko-KR"/>
        </w:rPr>
        <w:t>EAP</w:t>
      </w:r>
      <w:r w:rsidRPr="00274D33">
        <w:rPr>
          <w:rFonts w:ascii="Arial" w:eastAsia="Batang" w:hAnsi="Arial" w:cs="Arial"/>
          <w:szCs w:val="24"/>
          <w:lang w:eastAsia="ko-KR"/>
        </w:rPr>
        <w:t xml:space="preserve"> may be accessed by those listed here. This includes, for example, results from your physical examinations, laboratory tests, procedures, questionnaires, and diaries. </w:t>
      </w:r>
    </w:p>
    <w:p w14:paraId="7BE75C27" w14:textId="77777777" w:rsidR="00245416" w:rsidRPr="00274D33" w:rsidRDefault="00245416" w:rsidP="00245416">
      <w:pPr>
        <w:rPr>
          <w:rFonts w:ascii="Arial" w:eastAsia="Batang" w:hAnsi="Arial" w:cs="Arial"/>
          <w:szCs w:val="24"/>
          <w:lang w:eastAsia="ko-KR"/>
        </w:rPr>
      </w:pPr>
    </w:p>
    <w:p w14:paraId="75C7408C" w14:textId="77777777" w:rsidR="00245416" w:rsidRPr="00274D33" w:rsidRDefault="00245416" w:rsidP="00245416">
      <w:pPr>
        <w:rPr>
          <w:rFonts w:ascii="Arial" w:eastAsia="Batang" w:hAnsi="Arial" w:cs="Arial"/>
          <w:b/>
          <w:szCs w:val="24"/>
          <w:lang w:eastAsia="ko-KR"/>
        </w:rPr>
      </w:pPr>
      <w:r w:rsidRPr="00274D33">
        <w:rPr>
          <w:rFonts w:ascii="Arial" w:eastAsia="Batang" w:hAnsi="Arial" w:cs="Arial"/>
          <w:b/>
          <w:szCs w:val="24"/>
          <w:lang w:eastAsia="ko-KR"/>
        </w:rPr>
        <w:t xml:space="preserve">Who may use and share information in connection with this </w:t>
      </w:r>
      <w:r>
        <w:rPr>
          <w:rFonts w:ascii="Arial" w:eastAsia="Batang" w:hAnsi="Arial" w:cs="Arial"/>
          <w:b/>
          <w:szCs w:val="24"/>
          <w:lang w:eastAsia="ko-KR"/>
        </w:rPr>
        <w:t>EAP</w:t>
      </w:r>
      <w:r w:rsidRPr="00274D33">
        <w:rPr>
          <w:rFonts w:ascii="Arial" w:eastAsia="Batang" w:hAnsi="Arial" w:cs="Arial"/>
          <w:b/>
          <w:szCs w:val="24"/>
          <w:lang w:eastAsia="ko-KR"/>
        </w:rPr>
        <w:t xml:space="preserve">?  </w:t>
      </w:r>
    </w:p>
    <w:p w14:paraId="780428C7" w14:textId="77777777" w:rsidR="00245416" w:rsidRPr="00274D33" w:rsidRDefault="00245416" w:rsidP="00245416">
      <w:pPr>
        <w:rPr>
          <w:rFonts w:ascii="Arial" w:eastAsia="Batang" w:hAnsi="Arial" w:cs="Arial"/>
          <w:szCs w:val="24"/>
          <w:lang w:eastAsia="ko-KR"/>
        </w:rPr>
      </w:pPr>
      <w:r w:rsidRPr="00274D33">
        <w:rPr>
          <w:rFonts w:ascii="Arial" w:eastAsia="Batang" w:hAnsi="Arial" w:cs="Arial"/>
          <w:szCs w:val="24"/>
          <w:lang w:eastAsia="ko-KR"/>
        </w:rPr>
        <w:t xml:space="preserve">The following individuals may use, share, or receive your information for this </w:t>
      </w:r>
      <w:r>
        <w:rPr>
          <w:rFonts w:ascii="Arial" w:eastAsia="Batang" w:hAnsi="Arial" w:cs="Arial"/>
          <w:szCs w:val="24"/>
          <w:lang w:eastAsia="ko-KR"/>
        </w:rPr>
        <w:t>EAP</w:t>
      </w:r>
      <w:r w:rsidRPr="00274D33">
        <w:rPr>
          <w:rFonts w:ascii="Arial" w:eastAsia="Batang" w:hAnsi="Arial" w:cs="Arial"/>
          <w:szCs w:val="24"/>
          <w:lang w:eastAsia="ko-KR"/>
        </w:rPr>
        <w:t>:</w:t>
      </w:r>
    </w:p>
    <w:p w14:paraId="529D461D" w14:textId="77777777" w:rsidR="00245416" w:rsidRPr="00274D33" w:rsidRDefault="00245416" w:rsidP="00245416">
      <w:pPr>
        <w:numPr>
          <w:ilvl w:val="0"/>
          <w:numId w:val="1"/>
        </w:numPr>
        <w:rPr>
          <w:rFonts w:ascii="Arial" w:eastAsia="Batang" w:hAnsi="Arial" w:cs="Arial"/>
          <w:szCs w:val="24"/>
          <w:lang w:eastAsia="ko-KR"/>
        </w:rPr>
      </w:pPr>
      <w:r w:rsidRPr="00274D33">
        <w:rPr>
          <w:rFonts w:ascii="Arial" w:eastAsia="Batang" w:hAnsi="Arial" w:cs="Arial"/>
          <w:szCs w:val="24"/>
          <w:lang w:eastAsia="ko-KR"/>
        </w:rPr>
        <w:t xml:space="preserve">The </w:t>
      </w:r>
      <w:r>
        <w:rPr>
          <w:rFonts w:ascii="Arial" w:eastAsia="Batang" w:hAnsi="Arial" w:cs="Arial"/>
          <w:szCs w:val="24"/>
          <w:lang w:eastAsia="ko-KR"/>
        </w:rPr>
        <w:t xml:space="preserve">treatment </w:t>
      </w:r>
      <w:r w:rsidRPr="00274D33">
        <w:rPr>
          <w:rFonts w:ascii="Arial" w:eastAsia="Batang" w:hAnsi="Arial" w:cs="Arial"/>
          <w:szCs w:val="24"/>
          <w:lang w:eastAsia="ko-KR"/>
        </w:rPr>
        <w:t xml:space="preserve">team, including the Principal Investigator, study coordinators, and personnel responsible for the support or oversight of the </w:t>
      </w:r>
      <w:r>
        <w:rPr>
          <w:rFonts w:ascii="Arial" w:eastAsia="Batang" w:hAnsi="Arial" w:cs="Arial"/>
          <w:szCs w:val="24"/>
          <w:lang w:eastAsia="ko-KR"/>
        </w:rPr>
        <w:t>EAP</w:t>
      </w:r>
    </w:p>
    <w:p w14:paraId="7697AF0F" w14:textId="77777777" w:rsidR="00245416" w:rsidRPr="00274D33" w:rsidRDefault="00245416" w:rsidP="00245416">
      <w:pPr>
        <w:numPr>
          <w:ilvl w:val="0"/>
          <w:numId w:val="1"/>
        </w:numPr>
        <w:rPr>
          <w:rFonts w:ascii="Arial" w:eastAsia="Batang" w:hAnsi="Arial" w:cs="Arial"/>
          <w:szCs w:val="24"/>
          <w:lang w:eastAsia="ko-KR"/>
        </w:rPr>
      </w:pPr>
      <w:r w:rsidRPr="00274D33">
        <w:rPr>
          <w:rFonts w:ascii="Arial" w:eastAsia="Batang" w:hAnsi="Arial" w:cs="Arial"/>
          <w:szCs w:val="24"/>
          <w:lang w:eastAsia="ko-KR"/>
        </w:rPr>
        <w:t xml:space="preserve">The study sponsor: </w:t>
      </w:r>
      <w:r w:rsidRPr="00756088">
        <w:rPr>
          <w:rFonts w:ascii="Arial" w:eastAsia="Batang" w:hAnsi="Arial" w:cs="Arial"/>
          <w:i/>
          <w:color w:val="FF0000"/>
          <w:szCs w:val="24"/>
          <w:lang w:eastAsia="ko-KR"/>
        </w:rPr>
        <w:t>[specify name(s) of study sponsors. Delete this item if an NYU Langone Health department is the only study sponsor]</w:t>
      </w:r>
    </w:p>
    <w:p w14:paraId="3423BB33" w14:textId="77777777" w:rsidR="00245416" w:rsidRPr="00274D33" w:rsidRDefault="00245416" w:rsidP="00245416">
      <w:pPr>
        <w:numPr>
          <w:ilvl w:val="0"/>
          <w:numId w:val="1"/>
        </w:numPr>
        <w:rPr>
          <w:rFonts w:ascii="Arial" w:eastAsia="Batang" w:hAnsi="Arial" w:cs="Arial"/>
          <w:szCs w:val="24"/>
          <w:lang w:eastAsia="ko-KR"/>
        </w:rPr>
      </w:pPr>
      <w:r w:rsidRPr="00274D33">
        <w:rPr>
          <w:rFonts w:ascii="Arial" w:eastAsia="Batang" w:hAnsi="Arial" w:cs="Arial"/>
          <w:szCs w:val="24"/>
          <w:lang w:eastAsia="ko-KR"/>
        </w:rPr>
        <w:t xml:space="preserve">Governmental agencies responsible for research oversight (e.g., the Food and Drug Administration or FDA). </w:t>
      </w:r>
    </w:p>
    <w:p w14:paraId="59D16AF8" w14:textId="472A1033" w:rsidR="00245416" w:rsidRDefault="00245416" w:rsidP="00245416">
      <w:pPr>
        <w:numPr>
          <w:ilvl w:val="0"/>
          <w:numId w:val="1"/>
        </w:numPr>
        <w:rPr>
          <w:rFonts w:ascii="Arial" w:eastAsia="Batang" w:hAnsi="Arial" w:cs="Arial"/>
          <w:szCs w:val="24"/>
          <w:lang w:eastAsia="ko-KR"/>
        </w:rPr>
      </w:pPr>
      <w:r w:rsidRPr="00274D33">
        <w:rPr>
          <w:rFonts w:ascii="Arial" w:eastAsia="Batang" w:hAnsi="Arial" w:cs="Arial"/>
          <w:szCs w:val="24"/>
          <w:lang w:eastAsia="ko-KR"/>
        </w:rPr>
        <w:t xml:space="preserve">Health care providers, including your doctors and others who provide services to you in connection with this </w:t>
      </w:r>
      <w:r>
        <w:rPr>
          <w:rFonts w:ascii="Arial" w:eastAsia="Batang" w:hAnsi="Arial" w:cs="Arial"/>
          <w:szCs w:val="24"/>
          <w:lang w:eastAsia="ko-KR"/>
        </w:rPr>
        <w:t>EAP</w:t>
      </w:r>
      <w:r w:rsidRPr="00274D33">
        <w:rPr>
          <w:rFonts w:ascii="Arial" w:eastAsia="Batang" w:hAnsi="Arial" w:cs="Arial"/>
          <w:szCs w:val="24"/>
          <w:lang w:eastAsia="ko-KR"/>
        </w:rPr>
        <w:t xml:space="preserve">, and laboratories or other individuals who analyze your health information in connection with this </w:t>
      </w:r>
      <w:r>
        <w:rPr>
          <w:rFonts w:ascii="Arial" w:eastAsia="Batang" w:hAnsi="Arial" w:cs="Arial"/>
          <w:szCs w:val="24"/>
          <w:lang w:eastAsia="ko-KR"/>
        </w:rPr>
        <w:t>EAP.</w:t>
      </w:r>
      <w:r w:rsidRPr="00274D33">
        <w:rPr>
          <w:rFonts w:ascii="Arial" w:eastAsia="Batang" w:hAnsi="Arial" w:cs="Arial"/>
          <w:szCs w:val="24"/>
          <w:lang w:eastAsia="ko-KR"/>
        </w:rPr>
        <w:t xml:space="preserve"> </w:t>
      </w:r>
    </w:p>
    <w:p w14:paraId="33E88AA7" w14:textId="77777777" w:rsidR="00245416" w:rsidRPr="00C07E2D" w:rsidRDefault="00245416" w:rsidP="00C07E2D">
      <w:pPr>
        <w:numPr>
          <w:ilvl w:val="0"/>
          <w:numId w:val="1"/>
        </w:numPr>
        <w:rPr>
          <w:rFonts w:ascii="Arial" w:eastAsia="Batang" w:hAnsi="Arial" w:cs="Arial"/>
          <w:szCs w:val="24"/>
          <w:lang w:eastAsia="ko-KR"/>
        </w:rPr>
      </w:pPr>
      <w:r w:rsidRPr="00245416">
        <w:rPr>
          <w:rFonts w:ascii="Arial" w:eastAsia="Batang" w:hAnsi="Arial" w:cs="Arial"/>
          <w:szCs w:val="24"/>
          <w:lang w:eastAsia="ko-KR"/>
        </w:rPr>
        <w:t>H+H personnel responsible for the support or oversight of the EAP at</w:t>
      </w:r>
      <w:r w:rsidRPr="00245416">
        <w:rPr>
          <w:rFonts w:ascii="Arial" w:eastAsia="Batang" w:hAnsi="Arial" w:cs="Arial"/>
          <w:i/>
          <w:szCs w:val="24"/>
          <w:lang w:eastAsia="ko-KR"/>
        </w:rPr>
        <w:t xml:space="preserve"> </w:t>
      </w:r>
      <w:r w:rsidRPr="00756088">
        <w:rPr>
          <w:rFonts w:ascii="Arial" w:eastAsia="Batang" w:hAnsi="Arial" w:cs="Arial"/>
          <w:i/>
          <w:color w:val="FF0000"/>
          <w:szCs w:val="24"/>
          <w:lang w:eastAsia="ko-KR"/>
        </w:rPr>
        <w:t>[list Bellevue Hospital or other applicable H+H locations].</w:t>
      </w:r>
    </w:p>
    <w:p w14:paraId="7B1C02F4" w14:textId="77777777" w:rsidR="00245416" w:rsidRPr="00274D33" w:rsidRDefault="00245416" w:rsidP="00245416">
      <w:pPr>
        <w:rPr>
          <w:rFonts w:ascii="Arial" w:eastAsia="Batang" w:hAnsi="Arial" w:cs="Arial"/>
          <w:szCs w:val="24"/>
          <w:lang w:eastAsia="ko-KR"/>
        </w:rPr>
      </w:pPr>
    </w:p>
    <w:p w14:paraId="7CAA461E" w14:textId="77777777" w:rsidR="00245416" w:rsidRPr="00274D33" w:rsidRDefault="00245416" w:rsidP="00245416">
      <w:pPr>
        <w:rPr>
          <w:rFonts w:ascii="Arial" w:eastAsia="Batang" w:hAnsi="Arial" w:cs="Arial"/>
          <w:szCs w:val="24"/>
          <w:lang w:eastAsia="ko-KR"/>
        </w:rPr>
      </w:pPr>
      <w:r w:rsidRPr="00274D33">
        <w:rPr>
          <w:rFonts w:ascii="Arial" w:eastAsia="Batang" w:hAnsi="Arial" w:cs="Arial"/>
          <w:szCs w:val="24"/>
          <w:lang w:eastAsia="ko-KR"/>
        </w:rPr>
        <w:t>Your information may be re-disclosed or used for other purposes if the person who receives your information is not required by law to protect the privacy of the information.</w:t>
      </w:r>
    </w:p>
    <w:p w14:paraId="2B50FA4A" w14:textId="77777777" w:rsidR="00245416" w:rsidRPr="00274D33" w:rsidRDefault="00245416" w:rsidP="00245416">
      <w:pPr>
        <w:rPr>
          <w:rFonts w:ascii="Arial" w:eastAsia="Batang" w:hAnsi="Arial" w:cs="Arial"/>
          <w:szCs w:val="24"/>
          <w:lang w:eastAsia="ko-KR"/>
        </w:rPr>
      </w:pPr>
    </w:p>
    <w:p w14:paraId="5C9EB96E" w14:textId="77777777" w:rsidR="00245416" w:rsidRPr="00274D33" w:rsidRDefault="00245416" w:rsidP="00245416">
      <w:pPr>
        <w:rPr>
          <w:rFonts w:ascii="Arial" w:eastAsia="Batang" w:hAnsi="Arial" w:cs="Arial"/>
          <w:b/>
          <w:szCs w:val="24"/>
          <w:lang w:eastAsia="ko-KR"/>
        </w:rPr>
      </w:pPr>
      <w:r w:rsidRPr="00274D33">
        <w:rPr>
          <w:rFonts w:ascii="Arial" w:eastAsia="Batang" w:hAnsi="Arial" w:cs="Arial"/>
          <w:b/>
          <w:szCs w:val="24"/>
          <w:lang w:eastAsia="ko-KR"/>
        </w:rPr>
        <w:t xml:space="preserve">What if I do not want to give permission to use and share my information for this </w:t>
      </w:r>
      <w:r>
        <w:rPr>
          <w:rFonts w:ascii="Arial" w:eastAsia="Batang" w:hAnsi="Arial" w:cs="Arial"/>
          <w:b/>
          <w:szCs w:val="24"/>
          <w:lang w:eastAsia="ko-KR"/>
        </w:rPr>
        <w:t>EAP</w:t>
      </w:r>
      <w:r w:rsidRPr="00274D33">
        <w:rPr>
          <w:rFonts w:ascii="Arial" w:eastAsia="Batang" w:hAnsi="Arial" w:cs="Arial"/>
          <w:b/>
          <w:szCs w:val="24"/>
          <w:lang w:eastAsia="ko-KR"/>
        </w:rPr>
        <w:t>?</w:t>
      </w:r>
    </w:p>
    <w:p w14:paraId="503C94EA" w14:textId="77777777" w:rsidR="00245416" w:rsidRPr="00274D33" w:rsidRDefault="00245416" w:rsidP="00245416">
      <w:pPr>
        <w:rPr>
          <w:rFonts w:ascii="Arial" w:eastAsia="Batang" w:hAnsi="Arial" w:cs="Arial"/>
          <w:szCs w:val="24"/>
          <w:lang w:eastAsia="ko-KR"/>
        </w:rPr>
      </w:pPr>
      <w:r w:rsidRPr="00274D33">
        <w:rPr>
          <w:rFonts w:ascii="Arial" w:eastAsia="Batang" w:hAnsi="Arial" w:cs="Arial"/>
          <w:szCs w:val="24"/>
          <w:lang w:eastAsia="ko-KR"/>
        </w:rPr>
        <w:t xml:space="preserve">Signing this form is voluntary. You do not have to give us permission to use and share your information, but if you do not, you will not be able to participate in this </w:t>
      </w:r>
      <w:r>
        <w:rPr>
          <w:rFonts w:ascii="Arial" w:eastAsia="Batang" w:hAnsi="Arial" w:cs="Arial"/>
          <w:szCs w:val="24"/>
          <w:lang w:eastAsia="ko-KR"/>
        </w:rPr>
        <w:t>EAP</w:t>
      </w:r>
      <w:r w:rsidRPr="00274D33">
        <w:rPr>
          <w:rFonts w:ascii="Arial" w:eastAsia="Batang" w:hAnsi="Arial" w:cs="Arial"/>
          <w:szCs w:val="24"/>
          <w:lang w:eastAsia="ko-KR"/>
        </w:rPr>
        <w:t xml:space="preserve">. </w:t>
      </w:r>
    </w:p>
    <w:p w14:paraId="3F29BAB0" w14:textId="77777777" w:rsidR="00245416" w:rsidRPr="00274D33" w:rsidRDefault="00245416" w:rsidP="00245416">
      <w:pPr>
        <w:rPr>
          <w:rFonts w:ascii="Arial" w:eastAsia="Batang" w:hAnsi="Arial" w:cs="Arial"/>
          <w:b/>
          <w:szCs w:val="24"/>
          <w:lang w:eastAsia="ko-KR"/>
        </w:rPr>
      </w:pPr>
    </w:p>
    <w:p w14:paraId="3EEBB812" w14:textId="77777777" w:rsidR="00245416" w:rsidRPr="00274D33" w:rsidRDefault="00245416" w:rsidP="00245416">
      <w:pPr>
        <w:rPr>
          <w:rFonts w:ascii="Arial" w:eastAsia="Batang" w:hAnsi="Arial" w:cs="Arial"/>
          <w:b/>
          <w:szCs w:val="24"/>
          <w:lang w:eastAsia="ko-KR"/>
        </w:rPr>
      </w:pPr>
      <w:r w:rsidRPr="00274D33">
        <w:rPr>
          <w:rFonts w:ascii="Arial" w:eastAsia="Batang" w:hAnsi="Arial" w:cs="Arial"/>
          <w:b/>
          <w:szCs w:val="24"/>
          <w:lang w:eastAsia="ko-KR"/>
        </w:rPr>
        <w:t>Can I change my mind and withdraw permission to use or share my information?</w:t>
      </w:r>
    </w:p>
    <w:p w14:paraId="740164FA" w14:textId="77777777" w:rsidR="00245416" w:rsidRPr="00274D33" w:rsidRDefault="00245416" w:rsidP="00245416">
      <w:pPr>
        <w:rPr>
          <w:rFonts w:ascii="Arial" w:eastAsia="Batang" w:hAnsi="Arial" w:cs="Arial"/>
          <w:szCs w:val="24"/>
          <w:lang w:eastAsia="ko-KR"/>
        </w:rPr>
      </w:pPr>
      <w:r w:rsidRPr="00274D33">
        <w:rPr>
          <w:rFonts w:ascii="Arial" w:eastAsia="Batang" w:hAnsi="Arial" w:cs="Arial"/>
          <w:szCs w:val="24"/>
          <w:lang w:eastAsia="ko-KR"/>
        </w:rPr>
        <w:t xml:space="preserve">Yes, you may withdraw or take back your permission to use and share your health information at any time for this </w:t>
      </w:r>
      <w:r>
        <w:rPr>
          <w:rFonts w:ascii="Arial" w:eastAsia="Batang" w:hAnsi="Arial" w:cs="Arial"/>
          <w:szCs w:val="24"/>
          <w:lang w:eastAsia="ko-KR"/>
        </w:rPr>
        <w:t>EAP</w:t>
      </w:r>
      <w:r w:rsidRPr="00274D33">
        <w:rPr>
          <w:rFonts w:ascii="Arial" w:eastAsia="Batang" w:hAnsi="Arial" w:cs="Arial"/>
          <w:szCs w:val="24"/>
          <w:lang w:eastAsia="ko-KR"/>
        </w:rPr>
        <w:t xml:space="preserve">.  If you withdraw your permission, we will not be able to take back information that has already been used or shared with others.  To withdraw your permission, send a written notice to the principal investigator for the study noted at the top of page 1 of this form.  If you withdraw your permission, you will not be able to stay in this </w:t>
      </w:r>
      <w:r>
        <w:rPr>
          <w:rFonts w:ascii="Arial" w:eastAsia="Batang" w:hAnsi="Arial" w:cs="Arial"/>
          <w:szCs w:val="24"/>
          <w:lang w:eastAsia="ko-KR"/>
        </w:rPr>
        <w:t>EAP</w:t>
      </w:r>
      <w:r w:rsidRPr="00274D33">
        <w:rPr>
          <w:rFonts w:ascii="Arial" w:eastAsia="Batang" w:hAnsi="Arial" w:cs="Arial"/>
          <w:szCs w:val="24"/>
          <w:lang w:eastAsia="ko-KR"/>
        </w:rPr>
        <w:t>.</w:t>
      </w:r>
    </w:p>
    <w:p w14:paraId="748BADDF" w14:textId="77777777" w:rsidR="00245416" w:rsidRPr="00274D33" w:rsidRDefault="00245416" w:rsidP="00245416">
      <w:pPr>
        <w:rPr>
          <w:rFonts w:ascii="Arial" w:eastAsia="Batang" w:hAnsi="Arial" w:cs="Arial"/>
          <w:szCs w:val="24"/>
          <w:lang w:eastAsia="ko-KR"/>
        </w:rPr>
      </w:pPr>
    </w:p>
    <w:p w14:paraId="2D9A4950" w14:textId="77777777" w:rsidR="00245416" w:rsidRPr="00274D33" w:rsidRDefault="00245416" w:rsidP="00245416">
      <w:pPr>
        <w:rPr>
          <w:rFonts w:ascii="Arial" w:eastAsia="Batang" w:hAnsi="Arial" w:cs="Arial"/>
          <w:b/>
          <w:szCs w:val="24"/>
          <w:lang w:eastAsia="ko-KR"/>
        </w:rPr>
      </w:pPr>
      <w:r w:rsidRPr="00274D33">
        <w:rPr>
          <w:rFonts w:ascii="Arial" w:eastAsia="Batang" w:hAnsi="Arial" w:cs="Arial"/>
          <w:b/>
          <w:szCs w:val="24"/>
          <w:lang w:eastAsia="ko-KR"/>
        </w:rPr>
        <w:t xml:space="preserve">How long may my information be used or shared?  </w:t>
      </w:r>
    </w:p>
    <w:p w14:paraId="12FB3AF0" w14:textId="77777777" w:rsidR="00245416" w:rsidRDefault="00245416" w:rsidP="00245416">
      <w:pPr>
        <w:rPr>
          <w:rFonts w:ascii="Arial" w:eastAsia="Batang" w:hAnsi="Arial" w:cs="Arial"/>
          <w:szCs w:val="24"/>
          <w:lang w:eastAsia="ko-KR"/>
        </w:rPr>
      </w:pPr>
      <w:r w:rsidRPr="00274D33">
        <w:rPr>
          <w:rFonts w:ascii="Arial" w:eastAsia="Batang" w:hAnsi="Arial" w:cs="Arial"/>
          <w:szCs w:val="24"/>
          <w:lang w:eastAsia="ko-KR"/>
        </w:rPr>
        <w:t xml:space="preserve">Your permission to use or share your personal health information for this </w:t>
      </w:r>
      <w:r>
        <w:rPr>
          <w:rFonts w:ascii="Arial" w:eastAsia="Batang" w:hAnsi="Arial" w:cs="Arial"/>
          <w:szCs w:val="24"/>
          <w:lang w:eastAsia="ko-KR"/>
        </w:rPr>
        <w:t>EAP</w:t>
      </w:r>
      <w:r w:rsidRPr="00274D33">
        <w:rPr>
          <w:rFonts w:ascii="Arial" w:eastAsia="Batang" w:hAnsi="Arial" w:cs="Arial"/>
          <w:szCs w:val="24"/>
          <w:lang w:eastAsia="ko-KR"/>
        </w:rPr>
        <w:t xml:space="preserve"> will never expire unless you withdraw it</w:t>
      </w:r>
    </w:p>
    <w:p w14:paraId="777EEDB3" w14:textId="77777777" w:rsidR="002430C3" w:rsidRPr="00756088" w:rsidRDefault="002430C3">
      <w:pPr>
        <w:tabs>
          <w:tab w:val="left" w:pos="360"/>
        </w:tabs>
        <w:rPr>
          <w:rFonts w:ascii="Arial" w:hAnsi="Arial" w:cs="Arial"/>
          <w:color w:val="7030A0"/>
          <w:sz w:val="28"/>
        </w:rPr>
      </w:pPr>
    </w:p>
    <w:p w14:paraId="3A6C9D2E" w14:textId="5163CA37" w:rsidR="009D0B9A" w:rsidRPr="00756088" w:rsidRDefault="00756088">
      <w:pPr>
        <w:tabs>
          <w:tab w:val="left" w:pos="360"/>
        </w:tabs>
        <w:rPr>
          <w:rFonts w:ascii="Arial" w:hAnsi="Arial" w:cs="Arial"/>
          <w:color w:val="7030A0"/>
          <w:sz w:val="28"/>
        </w:rPr>
      </w:pPr>
      <w:r w:rsidRPr="00756088">
        <w:rPr>
          <w:rFonts w:ascii="Arial" w:hAnsi="Arial" w:cs="Arial"/>
          <w:b/>
          <w:color w:val="7030A0"/>
          <w:sz w:val="28"/>
        </w:rPr>
        <w:t>Ad</w:t>
      </w:r>
      <w:r>
        <w:rPr>
          <w:rFonts w:ascii="Arial" w:hAnsi="Arial" w:cs="Arial"/>
          <w:b/>
          <w:color w:val="7030A0"/>
          <w:sz w:val="28"/>
        </w:rPr>
        <w:t>ditional</w:t>
      </w:r>
      <w:r w:rsidRPr="00756088">
        <w:rPr>
          <w:rFonts w:ascii="Arial" w:hAnsi="Arial" w:cs="Arial"/>
          <w:b/>
          <w:color w:val="7030A0"/>
          <w:sz w:val="28"/>
        </w:rPr>
        <w:t xml:space="preserve"> Information</w:t>
      </w:r>
    </w:p>
    <w:p w14:paraId="73D6D02A" w14:textId="68682D19" w:rsidR="00C951ED" w:rsidRDefault="00C951ED" w:rsidP="00C951ED">
      <w:pPr>
        <w:tabs>
          <w:tab w:val="left" w:pos="360"/>
        </w:tabs>
        <w:rPr>
          <w:rFonts w:ascii="Arial" w:hAnsi="Arial" w:cs="Arial"/>
          <w:b/>
        </w:rPr>
      </w:pPr>
      <w:r w:rsidRPr="00AA0D87">
        <w:rPr>
          <w:rFonts w:ascii="Arial" w:hAnsi="Arial" w:cs="Arial"/>
        </w:rPr>
        <w:t xml:space="preserve">This </w:t>
      </w:r>
      <w:r w:rsidR="00756088" w:rsidRPr="00756088">
        <w:rPr>
          <w:rFonts w:ascii="Arial" w:hAnsi="Arial" w:cs="Arial"/>
          <w:color w:val="FF0000"/>
        </w:rPr>
        <w:t>[</w:t>
      </w:r>
      <w:r w:rsidRPr="00EE30E0">
        <w:rPr>
          <w:rFonts w:ascii="Arial" w:hAnsi="Arial" w:cs="Arial"/>
          <w:color w:val="FF0000"/>
        </w:rPr>
        <w:t>drug</w:t>
      </w:r>
      <w:r w:rsidR="00EE30E0">
        <w:rPr>
          <w:rFonts w:ascii="Arial" w:hAnsi="Arial" w:cs="Arial"/>
          <w:color w:val="FF0000"/>
        </w:rPr>
        <w:t xml:space="preserve"> or </w:t>
      </w:r>
      <w:r w:rsidRPr="00EE30E0">
        <w:rPr>
          <w:rFonts w:ascii="Arial" w:hAnsi="Arial" w:cs="Arial"/>
          <w:color w:val="FF0000"/>
        </w:rPr>
        <w:t>device</w:t>
      </w:r>
      <w:r w:rsidR="00756088">
        <w:rPr>
          <w:rFonts w:ascii="Arial" w:hAnsi="Arial" w:cs="Arial"/>
          <w:color w:val="FF0000"/>
        </w:rPr>
        <w:t>]</w:t>
      </w:r>
      <w:r w:rsidRPr="00EE30E0">
        <w:rPr>
          <w:rFonts w:ascii="Arial" w:hAnsi="Arial" w:cs="Arial"/>
          <w:color w:val="FF0000"/>
        </w:rPr>
        <w:t xml:space="preserve"> </w:t>
      </w:r>
      <w:r w:rsidRPr="00AA0D87">
        <w:rPr>
          <w:rFonts w:ascii="Arial" w:hAnsi="Arial" w:cs="Arial"/>
        </w:rPr>
        <w:t>use is regulated by the Food and Drug Administration (FDA)</w:t>
      </w:r>
      <w:r w:rsidR="00EE30E0">
        <w:rPr>
          <w:rFonts w:ascii="Arial" w:hAnsi="Arial" w:cs="Arial"/>
        </w:rPr>
        <w:t>.</w:t>
      </w:r>
      <w:r w:rsidRPr="00AA0D87">
        <w:rPr>
          <w:rFonts w:ascii="Arial" w:hAnsi="Arial" w:cs="Arial"/>
        </w:rPr>
        <w:t xml:space="preserve"> </w:t>
      </w:r>
      <w:r w:rsidR="00EE30E0">
        <w:rPr>
          <w:rFonts w:ascii="Arial" w:hAnsi="Arial" w:cs="Arial"/>
        </w:rPr>
        <w:t>T</w:t>
      </w:r>
      <w:r w:rsidRPr="00AA0D87">
        <w:rPr>
          <w:rFonts w:ascii="Arial" w:hAnsi="Arial" w:cs="Arial"/>
        </w:rPr>
        <w:t>he Office for Human Research Protection and other regulatory agencies, the sponsor of the study and NYU</w:t>
      </w:r>
      <w:r w:rsidR="00245416">
        <w:rPr>
          <w:rFonts w:ascii="Arial" w:hAnsi="Arial" w:cs="Arial"/>
        </w:rPr>
        <w:t>G</w:t>
      </w:r>
      <w:r w:rsidRPr="00AA0D87">
        <w:rPr>
          <w:rFonts w:ascii="Arial" w:hAnsi="Arial" w:cs="Arial"/>
        </w:rPr>
        <w:t>S</w:t>
      </w:r>
      <w:r w:rsidR="00245416">
        <w:rPr>
          <w:rFonts w:ascii="Arial" w:hAnsi="Arial" w:cs="Arial"/>
        </w:rPr>
        <w:t>O</w:t>
      </w:r>
      <w:r w:rsidRPr="00AA0D87">
        <w:rPr>
          <w:rFonts w:ascii="Arial" w:hAnsi="Arial" w:cs="Arial"/>
        </w:rPr>
        <w:t xml:space="preserve">M staff working under the direction of the IRB may inspect records identifying you as having received this </w:t>
      </w:r>
      <w:r w:rsidR="002E4C64" w:rsidRPr="003C736B">
        <w:rPr>
          <w:rFonts w:ascii="Arial" w:eastAsia="Times" w:hAnsi="Arial" w:cs="Arial"/>
          <w:color w:val="FF0000"/>
          <w:szCs w:val="24"/>
        </w:rPr>
        <w:t>[drug or device]</w:t>
      </w:r>
      <w:r w:rsidR="002E4C64">
        <w:rPr>
          <w:rFonts w:ascii="Arial" w:eastAsia="Times" w:hAnsi="Arial" w:cs="Arial"/>
          <w:color w:val="FF0000"/>
          <w:szCs w:val="24"/>
        </w:rPr>
        <w:t xml:space="preserve"> </w:t>
      </w:r>
      <w:r w:rsidRPr="00AA0D87">
        <w:rPr>
          <w:rFonts w:ascii="Arial" w:hAnsi="Arial" w:cs="Arial"/>
        </w:rPr>
        <w:t>for your conditio</w:t>
      </w:r>
      <w:r w:rsidR="00756088">
        <w:rPr>
          <w:rFonts w:ascii="Arial" w:hAnsi="Arial" w:cs="Arial"/>
        </w:rPr>
        <w:t xml:space="preserve">n: </w:t>
      </w:r>
      <w:r w:rsidR="00756088" w:rsidRPr="00756088">
        <w:rPr>
          <w:rFonts w:ascii="Arial" w:hAnsi="Arial" w:cs="Arial"/>
          <w:color w:val="FF0000"/>
        </w:rPr>
        <w:t>[fill in]</w:t>
      </w:r>
      <w:r w:rsidRPr="00AA0D87">
        <w:rPr>
          <w:rFonts w:ascii="Arial" w:hAnsi="Arial" w:cs="Arial"/>
          <w:b/>
        </w:rPr>
        <w:t xml:space="preserve"> </w:t>
      </w:r>
    </w:p>
    <w:p w14:paraId="12FCCF06" w14:textId="77777777" w:rsidR="00C951ED" w:rsidRDefault="00C951ED">
      <w:pPr>
        <w:tabs>
          <w:tab w:val="left" w:pos="360"/>
        </w:tabs>
        <w:rPr>
          <w:rFonts w:ascii="Arial" w:hAnsi="Arial" w:cs="Arial"/>
        </w:rPr>
      </w:pPr>
    </w:p>
    <w:p w14:paraId="079EE516" w14:textId="42A2EFE3" w:rsidR="00C951ED" w:rsidRPr="00AA0D87" w:rsidRDefault="00C951ED" w:rsidP="00C951ED">
      <w:pPr>
        <w:tabs>
          <w:tab w:val="left" w:pos="360"/>
        </w:tabs>
        <w:rPr>
          <w:rFonts w:ascii="Arial" w:hAnsi="Arial" w:cs="Arial"/>
        </w:rPr>
      </w:pPr>
      <w:r w:rsidRPr="00AA0D87">
        <w:rPr>
          <w:rFonts w:ascii="Arial" w:hAnsi="Arial" w:cs="Arial"/>
        </w:rPr>
        <w:t xml:space="preserve">The facility in which you are treated may ask you to sign a separate informed consent document for specific procedures or treatment, and that informed consent form may be included in the medical record of that facility.  The medical record is maintained by your treating physician or hospital, as applicable, and will be subject to New York State and federal laws and regulations concerning confidentiality of medical records.  </w:t>
      </w:r>
      <w:r w:rsidR="00756088" w:rsidRPr="00756088">
        <w:rPr>
          <w:rFonts w:ascii="Arial" w:hAnsi="Arial" w:cs="Arial"/>
          <w:color w:val="FF0000"/>
        </w:rPr>
        <w:t>[</w:t>
      </w:r>
      <w:r w:rsidRPr="00C951ED">
        <w:rPr>
          <w:rFonts w:ascii="Arial" w:hAnsi="Arial" w:cs="Arial"/>
          <w:color w:val="FF0000"/>
        </w:rPr>
        <w:t>FOR BELLEVUE ONLY ADD:</w:t>
      </w:r>
      <w:r w:rsidR="00756088">
        <w:rPr>
          <w:rFonts w:ascii="Arial" w:hAnsi="Arial" w:cs="Arial"/>
          <w:color w:val="FF0000"/>
        </w:rPr>
        <w:t>]</w:t>
      </w:r>
      <w:r>
        <w:rPr>
          <w:rFonts w:ascii="Arial" w:hAnsi="Arial" w:cs="Arial"/>
        </w:rPr>
        <w:t xml:space="preserve"> In addition</w:t>
      </w:r>
      <w:r w:rsidR="009F1D48">
        <w:rPr>
          <w:rFonts w:ascii="Arial" w:hAnsi="Arial" w:cs="Arial"/>
        </w:rPr>
        <w:t>,</w:t>
      </w:r>
      <w:r>
        <w:rPr>
          <w:rFonts w:ascii="Arial" w:hAnsi="Arial" w:cs="Arial"/>
        </w:rPr>
        <w:t xml:space="preserve"> </w:t>
      </w:r>
      <w:r w:rsidRPr="00AA0D87">
        <w:rPr>
          <w:rFonts w:ascii="Arial" w:hAnsi="Arial" w:cs="Arial"/>
        </w:rPr>
        <w:t>this form and your study information will be available to Bellevue Hospital administration and their auditors.</w:t>
      </w:r>
    </w:p>
    <w:p w14:paraId="75C7308A" w14:textId="77777777" w:rsidR="00C951ED" w:rsidRDefault="00C951ED">
      <w:pPr>
        <w:tabs>
          <w:tab w:val="left" w:pos="360"/>
        </w:tabs>
        <w:rPr>
          <w:rFonts w:ascii="Arial" w:hAnsi="Arial" w:cs="Arial"/>
        </w:rPr>
      </w:pPr>
    </w:p>
    <w:p w14:paraId="759E1D22" w14:textId="793B6B1C" w:rsidR="00CB5FD4" w:rsidRPr="00AA0D87" w:rsidRDefault="00D70D5D">
      <w:pPr>
        <w:tabs>
          <w:tab w:val="left" w:pos="360"/>
        </w:tabs>
        <w:rPr>
          <w:rFonts w:ascii="Arial" w:hAnsi="Arial" w:cs="Arial"/>
        </w:rPr>
      </w:pPr>
      <w:r w:rsidRPr="00AA0D87">
        <w:rPr>
          <w:rFonts w:ascii="Arial" w:hAnsi="Arial" w:cs="Arial"/>
        </w:rPr>
        <w:t xml:space="preserve">If you have a complaint that has not been resolved or you have questions regarding your rights regarding the use of this </w:t>
      </w:r>
      <w:r w:rsidR="00756088" w:rsidRPr="00756088">
        <w:rPr>
          <w:rFonts w:ascii="Arial" w:hAnsi="Arial" w:cs="Arial"/>
          <w:color w:val="FF0000"/>
        </w:rPr>
        <w:t>[</w:t>
      </w:r>
      <w:r w:rsidR="00EE30E0" w:rsidRPr="00EE30E0">
        <w:rPr>
          <w:rFonts w:ascii="Arial" w:hAnsi="Arial" w:cs="Arial"/>
          <w:color w:val="FF0000"/>
        </w:rPr>
        <w:t>drug</w:t>
      </w:r>
      <w:r w:rsidR="00EE30E0">
        <w:rPr>
          <w:rFonts w:ascii="Arial" w:hAnsi="Arial" w:cs="Arial"/>
          <w:color w:val="FF0000"/>
        </w:rPr>
        <w:t xml:space="preserve"> or </w:t>
      </w:r>
      <w:r w:rsidRPr="00EE30E0">
        <w:rPr>
          <w:rFonts w:ascii="Arial" w:hAnsi="Arial" w:cs="Arial"/>
          <w:color w:val="FF0000"/>
        </w:rPr>
        <w:t>device</w:t>
      </w:r>
      <w:r w:rsidR="00756088">
        <w:rPr>
          <w:rFonts w:ascii="Arial" w:hAnsi="Arial" w:cs="Arial"/>
          <w:color w:val="FF0000"/>
        </w:rPr>
        <w:t>]</w:t>
      </w:r>
      <w:r w:rsidRPr="00EE30E0">
        <w:rPr>
          <w:rFonts w:ascii="Arial" w:hAnsi="Arial" w:cs="Arial"/>
          <w:color w:val="FF0000"/>
        </w:rPr>
        <w:t xml:space="preserve"> </w:t>
      </w:r>
      <w:r w:rsidRPr="00AA0D87">
        <w:rPr>
          <w:rFonts w:ascii="Arial" w:hAnsi="Arial" w:cs="Arial"/>
        </w:rPr>
        <w:t>in your medical care, please contact the NYU Langone Medical Center Institutional Review Board at 212-263-4110.</w:t>
      </w:r>
      <w:r w:rsidR="00DE236A" w:rsidRPr="00AA0D87">
        <w:rPr>
          <w:rFonts w:ascii="Arial" w:hAnsi="Arial" w:cs="Arial"/>
        </w:rPr>
        <w:t xml:space="preserve">  </w:t>
      </w:r>
      <w:r w:rsidR="00CB5FD4" w:rsidRPr="00AA0D87">
        <w:rPr>
          <w:rFonts w:ascii="Arial" w:hAnsi="Arial" w:cs="Arial"/>
        </w:rPr>
        <w:t>They can review the matter with you, identify other resources that may be available to you, and provide information as to how to proceed.</w:t>
      </w:r>
    </w:p>
    <w:p w14:paraId="4DD09D0F" w14:textId="77777777" w:rsidR="00CB5FD4" w:rsidRPr="00AA0D87" w:rsidRDefault="00CB5FD4">
      <w:pPr>
        <w:rPr>
          <w:rFonts w:ascii="Arial" w:hAnsi="Arial" w:cs="Arial"/>
        </w:rPr>
      </w:pPr>
    </w:p>
    <w:p w14:paraId="57261E17" w14:textId="77777777" w:rsidR="00CB5FD4" w:rsidRPr="00586C1E" w:rsidRDefault="00CB5FD4">
      <w:pPr>
        <w:rPr>
          <w:rFonts w:ascii="Arial" w:hAnsi="Arial" w:cs="Arial"/>
        </w:rPr>
      </w:pPr>
      <w:r w:rsidRPr="00AA0D87">
        <w:rPr>
          <w:rFonts w:ascii="Arial" w:hAnsi="Arial" w:cs="Arial"/>
        </w:rPr>
        <w:t xml:space="preserve">This </w:t>
      </w:r>
      <w:r w:rsidR="002E4C64" w:rsidRPr="003C736B">
        <w:rPr>
          <w:rFonts w:ascii="Arial" w:eastAsia="Times" w:hAnsi="Arial" w:cs="Arial"/>
          <w:color w:val="FF0000"/>
          <w:szCs w:val="24"/>
        </w:rPr>
        <w:t>[drug or device]</w:t>
      </w:r>
      <w:r w:rsidR="002E4C64">
        <w:rPr>
          <w:rFonts w:ascii="Arial" w:eastAsia="Times" w:hAnsi="Arial" w:cs="Arial"/>
          <w:color w:val="FF0000"/>
          <w:szCs w:val="24"/>
        </w:rPr>
        <w:t xml:space="preserve"> </w:t>
      </w:r>
      <w:r w:rsidR="008D5A29" w:rsidRPr="00586C1E">
        <w:rPr>
          <w:rFonts w:ascii="Arial" w:hAnsi="Arial" w:cs="Arial"/>
        </w:rPr>
        <w:t>use</w:t>
      </w:r>
      <w:r w:rsidRPr="00586C1E">
        <w:rPr>
          <w:rFonts w:ascii="Arial" w:hAnsi="Arial" w:cs="Arial"/>
        </w:rPr>
        <w:t xml:space="preserve"> will not be claimed as research and you will not be considered a research subject.  Any data regarding your treatment will not be included in any report of a research activity.</w:t>
      </w:r>
    </w:p>
    <w:p w14:paraId="6C5D49CB" w14:textId="77777777" w:rsidR="00CB5FD4" w:rsidRPr="00586C1E" w:rsidRDefault="00CB5FD4">
      <w:pPr>
        <w:rPr>
          <w:rFonts w:ascii="Arial" w:hAnsi="Arial" w:cs="Arial"/>
        </w:rPr>
      </w:pPr>
    </w:p>
    <w:p w14:paraId="57022BC4" w14:textId="2FB52521" w:rsidR="002E4C64" w:rsidRDefault="002E4C64" w:rsidP="0085498F">
      <w:pPr>
        <w:tabs>
          <w:tab w:val="left" w:pos="360"/>
        </w:tabs>
        <w:rPr>
          <w:rFonts w:ascii="Arial" w:hAnsi="Arial" w:cs="Arial"/>
        </w:rPr>
      </w:pPr>
      <w:r w:rsidRPr="00AA0D87">
        <w:rPr>
          <w:rFonts w:ascii="Arial" w:hAnsi="Arial" w:cs="Arial"/>
        </w:rPr>
        <w:t xml:space="preserve">If you have any questions about the </w:t>
      </w:r>
      <w:r w:rsidRPr="003C736B">
        <w:rPr>
          <w:rFonts w:ascii="Arial" w:eastAsia="Times" w:hAnsi="Arial" w:cs="Arial"/>
          <w:color w:val="FF0000"/>
          <w:szCs w:val="24"/>
        </w:rPr>
        <w:t>[drug or device]</w:t>
      </w:r>
      <w:r w:rsidRPr="002E4C64">
        <w:rPr>
          <w:rFonts w:ascii="Arial" w:hAnsi="Arial" w:cs="Arial"/>
        </w:rPr>
        <w:t>,</w:t>
      </w:r>
      <w:r w:rsidRPr="00AA0D87">
        <w:rPr>
          <w:rFonts w:ascii="Arial" w:hAnsi="Arial" w:cs="Arial"/>
        </w:rPr>
        <w:t xml:space="preserve"> please contact Dr. </w:t>
      </w:r>
      <w:r w:rsidRPr="00AA0D87">
        <w:rPr>
          <w:rFonts w:ascii="Arial" w:hAnsi="Arial" w:cs="Arial"/>
          <w:u w:val="single"/>
        </w:rPr>
        <w:fldChar w:fldCharType="begin">
          <w:ffData>
            <w:name w:val="Text7"/>
            <w:enabled/>
            <w:calcOnExit w:val="0"/>
            <w:textInput/>
          </w:ffData>
        </w:fldChar>
      </w:r>
      <w:r w:rsidRPr="00AA0D87">
        <w:rPr>
          <w:rFonts w:ascii="Arial" w:hAnsi="Arial" w:cs="Arial"/>
          <w:u w:val="single"/>
        </w:rPr>
        <w:instrText xml:space="preserve"> FORMTEXT </w:instrText>
      </w:r>
      <w:r w:rsidRPr="00AA0D87">
        <w:rPr>
          <w:rFonts w:ascii="Arial" w:hAnsi="Arial" w:cs="Arial"/>
          <w:u w:val="single"/>
        </w:rPr>
      </w:r>
      <w:r w:rsidRPr="00AA0D87">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AA0D87">
        <w:rPr>
          <w:rFonts w:ascii="Arial" w:hAnsi="Arial" w:cs="Arial"/>
          <w:u w:val="single"/>
        </w:rPr>
        <w:fldChar w:fldCharType="end"/>
      </w:r>
      <w:r w:rsidR="008F0A99">
        <w:rPr>
          <w:rFonts w:ascii="Arial" w:hAnsi="Arial" w:cs="Arial"/>
          <w:u w:val="single"/>
        </w:rPr>
        <w:t xml:space="preserve"> </w:t>
      </w:r>
      <w:proofErr w:type="gramStart"/>
      <w:r w:rsidRPr="00AA0D87">
        <w:rPr>
          <w:rFonts w:ascii="Arial" w:hAnsi="Arial" w:cs="Arial"/>
        </w:rPr>
        <w:t xml:space="preserve">at </w:t>
      </w:r>
      <w:proofErr w:type="gramEnd"/>
      <w:r w:rsidRPr="00AA0D87">
        <w:rPr>
          <w:rFonts w:ascii="Arial" w:hAnsi="Arial" w:cs="Arial"/>
          <w:u w:val="single"/>
        </w:rPr>
        <w:fldChar w:fldCharType="begin">
          <w:ffData>
            <w:name w:val="Text7"/>
            <w:enabled/>
            <w:calcOnExit w:val="0"/>
            <w:textInput/>
          </w:ffData>
        </w:fldChar>
      </w:r>
      <w:bookmarkStart w:id="6" w:name="Text7"/>
      <w:r w:rsidRPr="00AA0D87">
        <w:rPr>
          <w:rFonts w:ascii="Arial" w:hAnsi="Arial" w:cs="Arial"/>
          <w:u w:val="single"/>
        </w:rPr>
        <w:instrText xml:space="preserve"> FORMTEXT </w:instrText>
      </w:r>
      <w:r w:rsidRPr="00AA0D87">
        <w:rPr>
          <w:rFonts w:ascii="Arial" w:hAnsi="Arial" w:cs="Arial"/>
          <w:u w:val="single"/>
        </w:rPr>
      </w:r>
      <w:r w:rsidRPr="00AA0D87">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AA0D87">
        <w:rPr>
          <w:rFonts w:ascii="Arial" w:hAnsi="Arial" w:cs="Arial"/>
          <w:u w:val="single"/>
        </w:rPr>
        <w:fldChar w:fldCharType="end"/>
      </w:r>
      <w:bookmarkEnd w:id="6"/>
      <w:r w:rsidRPr="00AA0D87">
        <w:rPr>
          <w:rFonts w:ascii="Arial" w:hAnsi="Arial" w:cs="Arial"/>
        </w:rPr>
        <w:t xml:space="preserve">.   </w:t>
      </w:r>
    </w:p>
    <w:p w14:paraId="0955D653" w14:textId="77777777" w:rsidR="002E4C64" w:rsidRDefault="002E4C64">
      <w:pPr>
        <w:rPr>
          <w:rFonts w:ascii="Arial" w:hAnsi="Arial" w:cs="Arial"/>
        </w:rPr>
      </w:pPr>
    </w:p>
    <w:p w14:paraId="3D0BD2A5" w14:textId="77777777" w:rsidR="00CB5FD4" w:rsidRPr="00AA0D87" w:rsidRDefault="00CB5FD4">
      <w:pPr>
        <w:rPr>
          <w:rFonts w:ascii="Arial" w:hAnsi="Arial" w:cs="Arial"/>
        </w:rPr>
      </w:pPr>
      <w:r w:rsidRPr="00AA0D87">
        <w:rPr>
          <w:rFonts w:ascii="Arial" w:hAnsi="Arial" w:cs="Arial"/>
        </w:rPr>
        <w:t xml:space="preserve">I have read the above explanations and have received answers to any questions I have about treatment with this product.  I consent voluntarily to the use of this </w:t>
      </w:r>
      <w:r w:rsidR="002E4C64">
        <w:rPr>
          <w:rFonts w:ascii="Arial" w:hAnsi="Arial" w:cs="Arial"/>
        </w:rPr>
        <w:t xml:space="preserve">product. </w:t>
      </w:r>
    </w:p>
    <w:p w14:paraId="5ED8D726" w14:textId="260C2099" w:rsidR="009028EA" w:rsidRPr="00AA0D87" w:rsidRDefault="009028EA">
      <w:pPr>
        <w:rPr>
          <w:rFonts w:ascii="Arial" w:hAnsi="Arial" w:cs="Arial"/>
        </w:rPr>
      </w:pPr>
    </w:p>
    <w:p w14:paraId="3FC2C331" w14:textId="77777777" w:rsidR="00CB5FD4" w:rsidRPr="00AA0D87" w:rsidRDefault="00CB5FD4">
      <w:pPr>
        <w:rPr>
          <w:rFonts w:ascii="Arial" w:hAnsi="Arial" w:cs="Arial"/>
        </w:rPr>
      </w:pPr>
    </w:p>
    <w:p w14:paraId="2DC70857" w14:textId="69DB2BD1" w:rsidR="009028EA" w:rsidRPr="00AA0D87" w:rsidRDefault="009028EA" w:rsidP="009028EA">
      <w:pPr>
        <w:rPr>
          <w:rFonts w:ascii="Arial" w:hAnsi="Arial" w:cs="Arial"/>
          <w:sz w:val="22"/>
          <w:szCs w:val="22"/>
        </w:rPr>
      </w:pPr>
      <w:r w:rsidRPr="00AA0D87">
        <w:rPr>
          <w:rFonts w:ascii="Arial" w:hAnsi="Arial" w:cs="Arial"/>
          <w:sz w:val="22"/>
          <w:szCs w:val="22"/>
        </w:rPr>
        <w:t>____________________</w:t>
      </w:r>
      <w:r w:rsidRPr="00AA0D87">
        <w:rPr>
          <w:rFonts w:ascii="Arial" w:hAnsi="Arial" w:cs="Arial"/>
          <w:sz w:val="22"/>
          <w:szCs w:val="22"/>
        </w:rPr>
        <w:tab/>
      </w:r>
      <w:r w:rsidRPr="00AA0D87">
        <w:rPr>
          <w:rFonts w:ascii="Arial" w:hAnsi="Arial" w:cs="Arial"/>
          <w:sz w:val="22"/>
          <w:szCs w:val="22"/>
        </w:rPr>
        <w:tab/>
        <w:t>_____________________/_____</w:t>
      </w:r>
    </w:p>
    <w:p w14:paraId="4797CDC4" w14:textId="023A4E94" w:rsidR="009028EA" w:rsidRPr="00AA0D87" w:rsidRDefault="009028EA" w:rsidP="009028EA">
      <w:pPr>
        <w:rPr>
          <w:rFonts w:ascii="Arial" w:hAnsi="Arial" w:cs="Arial"/>
          <w:sz w:val="22"/>
          <w:szCs w:val="22"/>
        </w:rPr>
      </w:pPr>
      <w:r w:rsidRPr="00AA0D87">
        <w:rPr>
          <w:rFonts w:ascii="Arial" w:hAnsi="Arial" w:cs="Arial"/>
          <w:sz w:val="22"/>
          <w:szCs w:val="22"/>
        </w:rPr>
        <w:t xml:space="preserve">Print Name of </w:t>
      </w:r>
      <w:r w:rsidR="003A09C6">
        <w:rPr>
          <w:rFonts w:ascii="Arial" w:hAnsi="Arial" w:cs="Arial"/>
          <w:sz w:val="22"/>
          <w:szCs w:val="22"/>
        </w:rPr>
        <w:t>Patient</w:t>
      </w:r>
      <w:r w:rsidRPr="00AA0D87">
        <w:rPr>
          <w:rFonts w:ascii="Arial" w:hAnsi="Arial" w:cs="Arial"/>
          <w:sz w:val="22"/>
          <w:szCs w:val="22"/>
        </w:rPr>
        <w:tab/>
      </w:r>
      <w:r w:rsidRPr="00AA0D87">
        <w:rPr>
          <w:rFonts w:ascii="Arial" w:hAnsi="Arial" w:cs="Arial"/>
          <w:sz w:val="22"/>
          <w:szCs w:val="22"/>
        </w:rPr>
        <w:tab/>
      </w:r>
      <w:r w:rsidR="003A09C6">
        <w:rPr>
          <w:rFonts w:ascii="Arial" w:hAnsi="Arial" w:cs="Arial"/>
          <w:sz w:val="22"/>
          <w:szCs w:val="22"/>
        </w:rPr>
        <w:t xml:space="preserve">            </w:t>
      </w:r>
      <w:r w:rsidRPr="00AA0D87">
        <w:rPr>
          <w:rFonts w:ascii="Arial" w:hAnsi="Arial" w:cs="Arial"/>
          <w:sz w:val="22"/>
          <w:szCs w:val="22"/>
        </w:rPr>
        <w:t xml:space="preserve">Signature of </w:t>
      </w:r>
      <w:r w:rsidR="003A09C6">
        <w:rPr>
          <w:rFonts w:ascii="Arial" w:hAnsi="Arial" w:cs="Arial"/>
          <w:sz w:val="22"/>
          <w:szCs w:val="22"/>
        </w:rPr>
        <w:t>Patient</w:t>
      </w:r>
      <w:r w:rsidR="003A09C6" w:rsidRPr="00AA0D87">
        <w:rPr>
          <w:rFonts w:ascii="Arial" w:hAnsi="Arial" w:cs="Arial"/>
          <w:sz w:val="22"/>
          <w:szCs w:val="22"/>
        </w:rPr>
        <w:t xml:space="preserve">      </w:t>
      </w:r>
      <w:r w:rsidRPr="00AA0D87">
        <w:rPr>
          <w:rFonts w:ascii="Arial" w:hAnsi="Arial" w:cs="Arial"/>
          <w:sz w:val="22"/>
          <w:szCs w:val="22"/>
        </w:rPr>
        <w:t>Date</w:t>
      </w:r>
    </w:p>
    <w:p w14:paraId="25BDC214" w14:textId="372AC16B" w:rsidR="009028EA" w:rsidRPr="00AA0D87" w:rsidRDefault="009028EA" w:rsidP="009028EA">
      <w:pPr>
        <w:rPr>
          <w:rFonts w:ascii="Arial" w:hAnsi="Arial" w:cs="Arial"/>
          <w:sz w:val="22"/>
          <w:szCs w:val="22"/>
        </w:rPr>
      </w:pPr>
      <w:proofErr w:type="gramStart"/>
      <w:r w:rsidRPr="00AA0D87">
        <w:rPr>
          <w:rFonts w:ascii="Arial" w:hAnsi="Arial" w:cs="Arial"/>
          <w:sz w:val="22"/>
          <w:szCs w:val="22"/>
        </w:rPr>
        <w:t>or</w:t>
      </w:r>
      <w:proofErr w:type="gramEnd"/>
      <w:r w:rsidRPr="00AA0D87">
        <w:rPr>
          <w:rFonts w:ascii="Arial" w:hAnsi="Arial" w:cs="Arial"/>
          <w:sz w:val="22"/>
          <w:szCs w:val="22"/>
        </w:rPr>
        <w:t xml:space="preserve"> </w:t>
      </w:r>
      <w:r w:rsidR="00EE30E0">
        <w:rPr>
          <w:rFonts w:ascii="Arial" w:hAnsi="Arial" w:cs="Arial"/>
          <w:sz w:val="22"/>
          <w:szCs w:val="22"/>
        </w:rPr>
        <w:t>Parent/Guardian</w:t>
      </w:r>
      <w:r w:rsidR="00EE76D2">
        <w:rPr>
          <w:rFonts w:ascii="Arial" w:hAnsi="Arial" w:cs="Arial"/>
          <w:sz w:val="22"/>
          <w:szCs w:val="22"/>
        </w:rPr>
        <w:tab/>
      </w:r>
      <w:r w:rsidR="00EE76D2">
        <w:rPr>
          <w:rFonts w:ascii="Arial" w:hAnsi="Arial" w:cs="Arial"/>
          <w:sz w:val="22"/>
          <w:szCs w:val="22"/>
        </w:rPr>
        <w:tab/>
      </w:r>
      <w:r w:rsidR="00EE76D2">
        <w:rPr>
          <w:rFonts w:ascii="Arial" w:hAnsi="Arial" w:cs="Arial"/>
          <w:sz w:val="22"/>
          <w:szCs w:val="22"/>
        </w:rPr>
        <w:tab/>
      </w:r>
      <w:r w:rsidRPr="00AA0D87">
        <w:rPr>
          <w:rFonts w:ascii="Arial" w:hAnsi="Arial" w:cs="Arial"/>
          <w:sz w:val="22"/>
          <w:szCs w:val="22"/>
        </w:rPr>
        <w:t xml:space="preserve">or </w:t>
      </w:r>
      <w:r w:rsidR="00EE30E0">
        <w:rPr>
          <w:rFonts w:ascii="Arial" w:hAnsi="Arial" w:cs="Arial"/>
          <w:sz w:val="22"/>
          <w:szCs w:val="22"/>
        </w:rPr>
        <w:t>Parent/Guardian</w:t>
      </w:r>
    </w:p>
    <w:p w14:paraId="7BCB45FD" w14:textId="77777777" w:rsidR="009028EA" w:rsidRPr="00AA0D87" w:rsidRDefault="009028EA" w:rsidP="009028EA">
      <w:pPr>
        <w:rPr>
          <w:rFonts w:ascii="Arial" w:hAnsi="Arial" w:cs="Arial"/>
          <w:sz w:val="22"/>
          <w:szCs w:val="22"/>
        </w:rPr>
      </w:pPr>
    </w:p>
    <w:p w14:paraId="4048FB1D" w14:textId="77777777" w:rsidR="009028EA" w:rsidRPr="00AA0D87" w:rsidRDefault="009028EA" w:rsidP="009028EA">
      <w:pPr>
        <w:rPr>
          <w:rFonts w:ascii="Arial" w:hAnsi="Arial" w:cs="Arial"/>
          <w:sz w:val="22"/>
          <w:szCs w:val="22"/>
        </w:rPr>
      </w:pPr>
    </w:p>
    <w:p w14:paraId="4AD65948" w14:textId="77777777" w:rsidR="009028EA" w:rsidRPr="00AA0D87" w:rsidRDefault="009028EA" w:rsidP="009028EA">
      <w:pPr>
        <w:rPr>
          <w:rFonts w:ascii="Arial" w:hAnsi="Arial" w:cs="Arial"/>
          <w:sz w:val="22"/>
          <w:szCs w:val="22"/>
        </w:rPr>
      </w:pPr>
      <w:r w:rsidRPr="00AA0D87">
        <w:rPr>
          <w:rFonts w:ascii="Arial" w:hAnsi="Arial" w:cs="Arial"/>
          <w:sz w:val="22"/>
          <w:szCs w:val="22"/>
        </w:rPr>
        <w:t>____________________</w:t>
      </w:r>
      <w:r w:rsidRPr="00AA0D87">
        <w:rPr>
          <w:rFonts w:ascii="Arial" w:hAnsi="Arial" w:cs="Arial"/>
          <w:sz w:val="22"/>
          <w:szCs w:val="22"/>
        </w:rPr>
        <w:tab/>
      </w:r>
      <w:r w:rsidRPr="00AA0D87">
        <w:rPr>
          <w:rFonts w:ascii="Arial" w:hAnsi="Arial" w:cs="Arial"/>
          <w:sz w:val="22"/>
          <w:szCs w:val="22"/>
        </w:rPr>
        <w:tab/>
        <w:t>_____________________/_____</w:t>
      </w:r>
    </w:p>
    <w:p w14:paraId="1C2BFF84" w14:textId="77777777" w:rsidR="009028EA" w:rsidRPr="00AA0D87" w:rsidRDefault="009028EA" w:rsidP="009028EA">
      <w:pPr>
        <w:rPr>
          <w:rFonts w:ascii="Arial" w:hAnsi="Arial" w:cs="Arial"/>
          <w:sz w:val="22"/>
          <w:szCs w:val="22"/>
        </w:rPr>
      </w:pPr>
      <w:r w:rsidRPr="00AA0D87">
        <w:rPr>
          <w:rFonts w:ascii="Arial" w:hAnsi="Arial" w:cs="Arial"/>
          <w:sz w:val="22"/>
          <w:szCs w:val="22"/>
        </w:rPr>
        <w:t>Print Name of Person</w:t>
      </w:r>
      <w:r w:rsidRPr="00AA0D87">
        <w:rPr>
          <w:rFonts w:ascii="Arial" w:hAnsi="Arial" w:cs="Arial"/>
          <w:sz w:val="22"/>
          <w:szCs w:val="22"/>
        </w:rPr>
        <w:tab/>
      </w:r>
      <w:r w:rsidRPr="00AA0D87">
        <w:rPr>
          <w:rFonts w:ascii="Arial" w:hAnsi="Arial" w:cs="Arial"/>
          <w:sz w:val="22"/>
          <w:szCs w:val="22"/>
        </w:rPr>
        <w:tab/>
      </w:r>
      <w:r w:rsidRPr="00AA0D87">
        <w:rPr>
          <w:rFonts w:ascii="Arial" w:hAnsi="Arial" w:cs="Arial"/>
          <w:sz w:val="22"/>
          <w:szCs w:val="22"/>
        </w:rPr>
        <w:tab/>
        <w:t xml:space="preserve">Signature of Person     Date </w:t>
      </w:r>
    </w:p>
    <w:p w14:paraId="5B4D88E4" w14:textId="77C6484C" w:rsidR="003A09C6" w:rsidRDefault="00AA0D87" w:rsidP="009028EA">
      <w:pPr>
        <w:rPr>
          <w:rFonts w:ascii="Arial" w:hAnsi="Arial" w:cs="Arial"/>
          <w:sz w:val="22"/>
          <w:szCs w:val="22"/>
        </w:rPr>
      </w:pPr>
      <w:r>
        <w:rPr>
          <w:rFonts w:ascii="Arial" w:hAnsi="Arial" w:cs="Arial"/>
          <w:sz w:val="22"/>
          <w:szCs w:val="22"/>
        </w:rPr>
        <w:t>Obtaining Consent</w:t>
      </w:r>
      <w:r>
        <w:rPr>
          <w:rFonts w:ascii="Arial" w:hAnsi="Arial" w:cs="Arial"/>
          <w:sz w:val="22"/>
          <w:szCs w:val="22"/>
        </w:rPr>
        <w:tab/>
      </w:r>
      <w:r>
        <w:rPr>
          <w:rFonts w:ascii="Arial" w:hAnsi="Arial" w:cs="Arial"/>
          <w:sz w:val="22"/>
          <w:szCs w:val="22"/>
        </w:rPr>
        <w:tab/>
      </w:r>
      <w:r>
        <w:rPr>
          <w:rFonts w:ascii="Arial" w:hAnsi="Arial" w:cs="Arial"/>
          <w:sz w:val="22"/>
          <w:szCs w:val="22"/>
        </w:rPr>
        <w:tab/>
      </w:r>
      <w:r w:rsidR="009028EA" w:rsidRPr="00AA0D87">
        <w:rPr>
          <w:rFonts w:ascii="Arial" w:hAnsi="Arial" w:cs="Arial"/>
          <w:sz w:val="22"/>
          <w:szCs w:val="22"/>
        </w:rPr>
        <w:t>Obtaining Consent</w:t>
      </w:r>
    </w:p>
    <w:p w14:paraId="0CD08153" w14:textId="7541D2C9" w:rsidR="00EE76D2" w:rsidRDefault="00EE76D2" w:rsidP="009028EA">
      <w:pPr>
        <w:rPr>
          <w:rFonts w:ascii="Arial" w:hAnsi="Arial" w:cs="Arial"/>
          <w:sz w:val="22"/>
          <w:szCs w:val="22"/>
        </w:rPr>
      </w:pPr>
    </w:p>
    <w:p w14:paraId="39229D46" w14:textId="26B6ED88" w:rsidR="00EE76D2" w:rsidRPr="00EE76D2" w:rsidRDefault="00EE76D2" w:rsidP="00EE76D2">
      <w:pPr>
        <w:rPr>
          <w:rFonts w:ascii="Arial" w:hAnsi="Arial" w:cs="Arial"/>
          <w:sz w:val="22"/>
          <w:szCs w:val="22"/>
        </w:rPr>
      </w:pPr>
      <w:r w:rsidRPr="00EE76D2">
        <w:rPr>
          <w:rFonts w:ascii="Arial" w:hAnsi="Arial" w:cs="Arial"/>
          <w:sz w:val="22"/>
          <w:szCs w:val="22"/>
        </w:rPr>
        <w:t xml:space="preserve">For </w:t>
      </w:r>
      <w:r>
        <w:rPr>
          <w:rFonts w:ascii="Arial" w:hAnsi="Arial" w:cs="Arial"/>
          <w:sz w:val="22"/>
          <w:szCs w:val="22"/>
        </w:rPr>
        <w:t>adult patients</w:t>
      </w:r>
      <w:r w:rsidRPr="00EE76D2">
        <w:rPr>
          <w:rFonts w:ascii="Arial" w:hAnsi="Arial" w:cs="Arial"/>
          <w:sz w:val="22"/>
          <w:szCs w:val="22"/>
        </w:rPr>
        <w:t xml:space="preserve"> unable to give consent, the consent for </w:t>
      </w:r>
      <w:r>
        <w:rPr>
          <w:rFonts w:ascii="Arial" w:hAnsi="Arial" w:cs="Arial"/>
          <w:sz w:val="22"/>
          <w:szCs w:val="22"/>
        </w:rPr>
        <w:t>EAP treatment</w:t>
      </w:r>
      <w:r w:rsidRPr="00EE76D2">
        <w:rPr>
          <w:rFonts w:ascii="Arial" w:hAnsi="Arial" w:cs="Arial"/>
          <w:sz w:val="22"/>
          <w:szCs w:val="22"/>
        </w:rPr>
        <w:t xml:space="preserve"> and authorization to collect and use protected health information is given by the following authorized </w:t>
      </w:r>
      <w:r>
        <w:rPr>
          <w:rFonts w:ascii="Arial" w:hAnsi="Arial" w:cs="Arial"/>
          <w:sz w:val="22"/>
          <w:szCs w:val="22"/>
        </w:rPr>
        <w:t>patient</w:t>
      </w:r>
      <w:r w:rsidRPr="00EE76D2">
        <w:rPr>
          <w:rFonts w:ascii="Arial" w:hAnsi="Arial" w:cs="Arial"/>
          <w:sz w:val="22"/>
          <w:szCs w:val="22"/>
        </w:rPr>
        <w:t xml:space="preserve"> representative: </w:t>
      </w:r>
    </w:p>
    <w:tbl>
      <w:tblPr>
        <w:tblW w:w="0" w:type="auto"/>
        <w:tblLayout w:type="fixed"/>
        <w:tblLook w:val="04A0" w:firstRow="1" w:lastRow="0" w:firstColumn="1" w:lastColumn="0" w:noHBand="0" w:noVBand="1"/>
      </w:tblPr>
      <w:tblGrid>
        <w:gridCol w:w="4025"/>
        <w:gridCol w:w="267"/>
        <w:gridCol w:w="4186"/>
        <w:gridCol w:w="267"/>
        <w:gridCol w:w="1585"/>
      </w:tblGrid>
      <w:tr w:rsidR="00EE76D2" w:rsidRPr="00EE76D2" w14:paraId="2C5557A0" w14:textId="77777777" w:rsidTr="00C55B46">
        <w:trPr>
          <w:trHeight w:val="921"/>
        </w:trPr>
        <w:tc>
          <w:tcPr>
            <w:tcW w:w="4025" w:type="dxa"/>
            <w:tcBorders>
              <w:top w:val="nil"/>
              <w:left w:val="nil"/>
              <w:bottom w:val="single" w:sz="4" w:space="0" w:color="auto"/>
              <w:right w:val="nil"/>
            </w:tcBorders>
          </w:tcPr>
          <w:p w14:paraId="7FF8497D" w14:textId="77777777" w:rsidR="00EE76D2" w:rsidRPr="00EE76D2" w:rsidRDefault="00EE76D2" w:rsidP="00EE76D2">
            <w:pPr>
              <w:rPr>
                <w:rFonts w:ascii="Arial" w:hAnsi="Arial" w:cs="Arial"/>
                <w:sz w:val="22"/>
                <w:szCs w:val="22"/>
              </w:rPr>
            </w:pPr>
          </w:p>
        </w:tc>
        <w:tc>
          <w:tcPr>
            <w:tcW w:w="267" w:type="dxa"/>
            <w:tcBorders>
              <w:top w:val="nil"/>
              <w:left w:val="nil"/>
              <w:bottom w:val="nil"/>
              <w:right w:val="nil"/>
            </w:tcBorders>
          </w:tcPr>
          <w:p w14:paraId="7328300D" w14:textId="77777777" w:rsidR="00EE76D2" w:rsidRPr="00EE76D2" w:rsidRDefault="00EE76D2" w:rsidP="00EE76D2">
            <w:pPr>
              <w:rPr>
                <w:rFonts w:ascii="Arial" w:hAnsi="Arial" w:cs="Arial"/>
                <w:sz w:val="22"/>
                <w:szCs w:val="22"/>
              </w:rPr>
            </w:pPr>
          </w:p>
        </w:tc>
        <w:tc>
          <w:tcPr>
            <w:tcW w:w="4186" w:type="dxa"/>
            <w:tcBorders>
              <w:top w:val="nil"/>
              <w:left w:val="nil"/>
              <w:bottom w:val="single" w:sz="4" w:space="0" w:color="auto"/>
              <w:right w:val="nil"/>
            </w:tcBorders>
          </w:tcPr>
          <w:p w14:paraId="67C85570" w14:textId="77777777" w:rsidR="00EE76D2" w:rsidRPr="00EE76D2" w:rsidRDefault="00EE76D2" w:rsidP="00EE76D2">
            <w:pPr>
              <w:rPr>
                <w:rFonts w:ascii="Arial" w:hAnsi="Arial" w:cs="Arial"/>
                <w:sz w:val="22"/>
                <w:szCs w:val="22"/>
              </w:rPr>
            </w:pPr>
          </w:p>
        </w:tc>
        <w:tc>
          <w:tcPr>
            <w:tcW w:w="267" w:type="dxa"/>
            <w:tcBorders>
              <w:top w:val="nil"/>
              <w:left w:val="nil"/>
              <w:bottom w:val="nil"/>
              <w:right w:val="nil"/>
            </w:tcBorders>
          </w:tcPr>
          <w:p w14:paraId="0B828720" w14:textId="77777777" w:rsidR="00EE76D2" w:rsidRPr="00EE76D2" w:rsidRDefault="00EE76D2" w:rsidP="00EE76D2">
            <w:pPr>
              <w:rPr>
                <w:rFonts w:ascii="Arial" w:hAnsi="Arial" w:cs="Arial"/>
                <w:sz w:val="22"/>
                <w:szCs w:val="22"/>
              </w:rPr>
            </w:pPr>
          </w:p>
        </w:tc>
        <w:tc>
          <w:tcPr>
            <w:tcW w:w="1585" w:type="dxa"/>
            <w:tcBorders>
              <w:top w:val="nil"/>
              <w:left w:val="nil"/>
              <w:bottom w:val="single" w:sz="4" w:space="0" w:color="auto"/>
              <w:right w:val="nil"/>
            </w:tcBorders>
          </w:tcPr>
          <w:p w14:paraId="29869D82" w14:textId="77777777" w:rsidR="00EE76D2" w:rsidRPr="00EE76D2" w:rsidRDefault="00EE76D2" w:rsidP="00EE76D2">
            <w:pPr>
              <w:rPr>
                <w:rFonts w:ascii="Arial" w:hAnsi="Arial" w:cs="Arial"/>
                <w:sz w:val="22"/>
                <w:szCs w:val="22"/>
              </w:rPr>
            </w:pPr>
          </w:p>
        </w:tc>
      </w:tr>
      <w:tr w:rsidR="00EE76D2" w:rsidRPr="00EE76D2" w14:paraId="6E737A9F" w14:textId="77777777" w:rsidTr="00C55B46">
        <w:trPr>
          <w:trHeight w:val="425"/>
        </w:trPr>
        <w:tc>
          <w:tcPr>
            <w:tcW w:w="4025" w:type="dxa"/>
            <w:tcBorders>
              <w:top w:val="single" w:sz="4" w:space="0" w:color="auto"/>
              <w:left w:val="nil"/>
              <w:bottom w:val="nil"/>
              <w:right w:val="nil"/>
            </w:tcBorders>
          </w:tcPr>
          <w:p w14:paraId="610F4EF8" w14:textId="4F6957AE" w:rsidR="00EE76D2" w:rsidRPr="00EE76D2" w:rsidRDefault="00EE76D2" w:rsidP="00EE76D2">
            <w:pPr>
              <w:rPr>
                <w:rFonts w:ascii="Arial" w:hAnsi="Arial" w:cs="Arial"/>
                <w:sz w:val="22"/>
                <w:szCs w:val="22"/>
              </w:rPr>
            </w:pPr>
            <w:r w:rsidRPr="00EE76D2">
              <w:rPr>
                <w:rFonts w:ascii="Arial" w:hAnsi="Arial" w:cs="Arial"/>
                <w:sz w:val="22"/>
                <w:szCs w:val="22"/>
              </w:rPr>
              <w:t xml:space="preserve">Name of Authorized </w:t>
            </w:r>
            <w:r>
              <w:rPr>
                <w:rFonts w:ascii="Arial" w:hAnsi="Arial" w:cs="Arial"/>
                <w:sz w:val="22"/>
                <w:szCs w:val="22"/>
              </w:rPr>
              <w:t xml:space="preserve">Patient </w:t>
            </w:r>
            <w:r w:rsidRPr="00EE76D2">
              <w:rPr>
                <w:rFonts w:ascii="Arial" w:hAnsi="Arial" w:cs="Arial"/>
                <w:sz w:val="22"/>
                <w:szCs w:val="22"/>
              </w:rPr>
              <w:t>Representative (Print)</w:t>
            </w:r>
          </w:p>
        </w:tc>
        <w:tc>
          <w:tcPr>
            <w:tcW w:w="267" w:type="dxa"/>
            <w:tcBorders>
              <w:top w:val="nil"/>
              <w:left w:val="nil"/>
              <w:bottom w:val="nil"/>
              <w:right w:val="nil"/>
            </w:tcBorders>
          </w:tcPr>
          <w:p w14:paraId="235562A0" w14:textId="77777777" w:rsidR="00EE76D2" w:rsidRPr="00EE76D2" w:rsidRDefault="00EE76D2" w:rsidP="00EE76D2">
            <w:pPr>
              <w:rPr>
                <w:rFonts w:ascii="Arial" w:hAnsi="Arial" w:cs="Arial"/>
                <w:sz w:val="22"/>
                <w:szCs w:val="22"/>
              </w:rPr>
            </w:pPr>
          </w:p>
        </w:tc>
        <w:tc>
          <w:tcPr>
            <w:tcW w:w="4186" w:type="dxa"/>
            <w:tcBorders>
              <w:top w:val="single" w:sz="4" w:space="0" w:color="auto"/>
              <w:left w:val="nil"/>
              <w:bottom w:val="nil"/>
              <w:right w:val="nil"/>
            </w:tcBorders>
          </w:tcPr>
          <w:p w14:paraId="1DB5687F" w14:textId="6169B1C2" w:rsidR="00EE76D2" w:rsidRPr="00EE76D2" w:rsidRDefault="00EE76D2" w:rsidP="00EE76D2">
            <w:pPr>
              <w:rPr>
                <w:rFonts w:ascii="Arial" w:hAnsi="Arial" w:cs="Arial"/>
                <w:sz w:val="22"/>
                <w:szCs w:val="22"/>
              </w:rPr>
            </w:pPr>
            <w:r w:rsidRPr="00EE76D2">
              <w:rPr>
                <w:rFonts w:ascii="Arial" w:hAnsi="Arial" w:cs="Arial"/>
                <w:sz w:val="22"/>
                <w:szCs w:val="22"/>
              </w:rPr>
              <w:t>Signature of Authorized</w:t>
            </w:r>
            <w:r>
              <w:rPr>
                <w:rFonts w:ascii="Arial" w:hAnsi="Arial" w:cs="Arial"/>
                <w:sz w:val="22"/>
                <w:szCs w:val="22"/>
              </w:rPr>
              <w:t xml:space="preserve"> Patient</w:t>
            </w:r>
            <w:r w:rsidRPr="00EE76D2">
              <w:rPr>
                <w:rFonts w:ascii="Arial" w:hAnsi="Arial" w:cs="Arial"/>
                <w:sz w:val="22"/>
                <w:szCs w:val="22"/>
              </w:rPr>
              <w:t xml:space="preserve"> Representative</w:t>
            </w:r>
          </w:p>
        </w:tc>
        <w:tc>
          <w:tcPr>
            <w:tcW w:w="267" w:type="dxa"/>
            <w:tcBorders>
              <w:top w:val="nil"/>
              <w:left w:val="nil"/>
              <w:bottom w:val="nil"/>
              <w:right w:val="nil"/>
            </w:tcBorders>
          </w:tcPr>
          <w:p w14:paraId="537697D8" w14:textId="77777777" w:rsidR="00EE76D2" w:rsidRPr="00EE76D2" w:rsidRDefault="00EE76D2" w:rsidP="00EE76D2">
            <w:pPr>
              <w:rPr>
                <w:rFonts w:ascii="Arial" w:hAnsi="Arial" w:cs="Arial"/>
                <w:sz w:val="22"/>
                <w:szCs w:val="22"/>
              </w:rPr>
            </w:pPr>
          </w:p>
        </w:tc>
        <w:tc>
          <w:tcPr>
            <w:tcW w:w="1585" w:type="dxa"/>
            <w:tcBorders>
              <w:top w:val="single" w:sz="4" w:space="0" w:color="auto"/>
              <w:left w:val="nil"/>
              <w:bottom w:val="nil"/>
              <w:right w:val="nil"/>
            </w:tcBorders>
          </w:tcPr>
          <w:p w14:paraId="07AC0CCB" w14:textId="77777777" w:rsidR="00EE76D2" w:rsidRPr="00EE76D2" w:rsidRDefault="00EE76D2" w:rsidP="00EE76D2">
            <w:pPr>
              <w:rPr>
                <w:rFonts w:ascii="Arial" w:hAnsi="Arial" w:cs="Arial"/>
                <w:sz w:val="22"/>
                <w:szCs w:val="22"/>
              </w:rPr>
            </w:pPr>
            <w:r w:rsidRPr="00EE76D2">
              <w:rPr>
                <w:rFonts w:ascii="Arial" w:hAnsi="Arial" w:cs="Arial"/>
                <w:sz w:val="22"/>
                <w:szCs w:val="22"/>
              </w:rPr>
              <w:t>Date</w:t>
            </w:r>
          </w:p>
        </w:tc>
      </w:tr>
    </w:tbl>
    <w:p w14:paraId="5F340C69" w14:textId="77777777" w:rsidR="00EE76D2" w:rsidRPr="00EE76D2" w:rsidRDefault="00EE76D2" w:rsidP="00EE76D2">
      <w:pPr>
        <w:rPr>
          <w:rFonts w:ascii="Arial" w:hAnsi="Arial" w:cs="Arial"/>
          <w:sz w:val="22"/>
          <w:szCs w:val="22"/>
        </w:rPr>
      </w:pPr>
    </w:p>
    <w:p w14:paraId="6ACD12A6" w14:textId="75B74ED6" w:rsidR="00EE76D2" w:rsidRPr="00EE76D2" w:rsidRDefault="00EE76D2" w:rsidP="00EE76D2">
      <w:pPr>
        <w:rPr>
          <w:rFonts w:ascii="Arial" w:hAnsi="Arial" w:cs="Arial"/>
          <w:sz w:val="22"/>
          <w:szCs w:val="22"/>
        </w:rPr>
      </w:pPr>
      <w:r w:rsidRPr="00EE76D2">
        <w:rPr>
          <w:rFonts w:ascii="Arial" w:hAnsi="Arial" w:cs="Arial"/>
          <w:sz w:val="22"/>
          <w:szCs w:val="22"/>
        </w:rPr>
        <w:t xml:space="preserve">Select the category that best describes the above Authorized </w:t>
      </w:r>
      <w:r>
        <w:rPr>
          <w:rFonts w:ascii="Arial" w:hAnsi="Arial" w:cs="Arial"/>
          <w:sz w:val="22"/>
          <w:szCs w:val="22"/>
        </w:rPr>
        <w:t>Patient</w:t>
      </w:r>
      <w:r w:rsidRPr="00EE76D2">
        <w:rPr>
          <w:rFonts w:ascii="Arial" w:hAnsi="Arial" w:cs="Arial"/>
          <w:sz w:val="22"/>
          <w:szCs w:val="22"/>
        </w:rPr>
        <w:t xml:space="preserve"> Representative:</w:t>
      </w:r>
    </w:p>
    <w:p w14:paraId="585169D5" w14:textId="77777777" w:rsidR="00EE76D2" w:rsidRPr="00EE76D2" w:rsidRDefault="00EE76D2" w:rsidP="00EE76D2">
      <w:pPr>
        <w:rPr>
          <w:rFonts w:ascii="Arial" w:hAnsi="Arial" w:cs="Arial"/>
          <w:sz w:val="22"/>
          <w:szCs w:val="22"/>
        </w:rPr>
      </w:pPr>
      <w:r w:rsidRPr="00EE76D2">
        <w:rPr>
          <w:rFonts w:ascii="Arial" w:hAnsi="Arial" w:cs="Arial"/>
          <w:sz w:val="22"/>
          <w:szCs w:val="22"/>
        </w:rPr>
        <w:fldChar w:fldCharType="begin">
          <w:ffData>
            <w:name w:val="Check16"/>
            <w:enabled/>
            <w:calcOnExit w:val="0"/>
            <w:checkBox>
              <w:sizeAuto/>
              <w:default w:val="0"/>
            </w:checkBox>
          </w:ffData>
        </w:fldChar>
      </w:r>
      <w:bookmarkStart w:id="7" w:name="Check16"/>
      <w:r w:rsidRPr="00EE76D2">
        <w:rPr>
          <w:rFonts w:ascii="Arial" w:hAnsi="Arial" w:cs="Arial"/>
          <w:sz w:val="22"/>
          <w:szCs w:val="22"/>
        </w:rPr>
        <w:instrText xml:space="preserve"> FORMCHECKBOX </w:instrText>
      </w:r>
      <w:r w:rsidR="00FA11B8">
        <w:rPr>
          <w:rFonts w:ascii="Arial" w:hAnsi="Arial" w:cs="Arial"/>
          <w:sz w:val="22"/>
          <w:szCs w:val="22"/>
        </w:rPr>
      </w:r>
      <w:r w:rsidR="00FA11B8">
        <w:rPr>
          <w:rFonts w:ascii="Arial" w:hAnsi="Arial" w:cs="Arial"/>
          <w:sz w:val="22"/>
          <w:szCs w:val="22"/>
        </w:rPr>
        <w:fldChar w:fldCharType="separate"/>
      </w:r>
      <w:r w:rsidRPr="00EE76D2">
        <w:rPr>
          <w:rFonts w:ascii="Arial" w:hAnsi="Arial" w:cs="Arial"/>
          <w:sz w:val="22"/>
          <w:szCs w:val="22"/>
        </w:rPr>
        <w:fldChar w:fldCharType="end"/>
      </w:r>
      <w:bookmarkEnd w:id="7"/>
      <w:r w:rsidRPr="00EE76D2">
        <w:rPr>
          <w:rFonts w:ascii="Arial" w:hAnsi="Arial" w:cs="Arial"/>
          <w:sz w:val="22"/>
          <w:szCs w:val="22"/>
        </w:rPr>
        <w:tab/>
        <w:t>Court-appointed guardian</w:t>
      </w:r>
    </w:p>
    <w:p w14:paraId="4655F036" w14:textId="77777777" w:rsidR="00EE76D2" w:rsidRPr="00EE76D2" w:rsidRDefault="00EE76D2" w:rsidP="00EE76D2">
      <w:pPr>
        <w:rPr>
          <w:rFonts w:ascii="Arial" w:hAnsi="Arial" w:cs="Arial"/>
          <w:sz w:val="22"/>
          <w:szCs w:val="22"/>
        </w:rPr>
      </w:pPr>
      <w:r w:rsidRPr="00EE76D2">
        <w:rPr>
          <w:rFonts w:ascii="Arial" w:hAnsi="Arial" w:cs="Arial"/>
          <w:sz w:val="22"/>
          <w:szCs w:val="22"/>
        </w:rPr>
        <w:fldChar w:fldCharType="begin">
          <w:ffData>
            <w:name w:val="Check17"/>
            <w:enabled/>
            <w:calcOnExit w:val="0"/>
            <w:checkBox>
              <w:sizeAuto/>
              <w:default w:val="0"/>
            </w:checkBox>
          </w:ffData>
        </w:fldChar>
      </w:r>
      <w:bookmarkStart w:id="8" w:name="Check17"/>
      <w:r w:rsidRPr="00EE76D2">
        <w:rPr>
          <w:rFonts w:ascii="Arial" w:hAnsi="Arial" w:cs="Arial"/>
          <w:sz w:val="22"/>
          <w:szCs w:val="22"/>
        </w:rPr>
        <w:instrText xml:space="preserve"> FORMCHECKBOX </w:instrText>
      </w:r>
      <w:r w:rsidR="00FA11B8">
        <w:rPr>
          <w:rFonts w:ascii="Arial" w:hAnsi="Arial" w:cs="Arial"/>
          <w:sz w:val="22"/>
          <w:szCs w:val="22"/>
        </w:rPr>
      </w:r>
      <w:r w:rsidR="00FA11B8">
        <w:rPr>
          <w:rFonts w:ascii="Arial" w:hAnsi="Arial" w:cs="Arial"/>
          <w:sz w:val="22"/>
          <w:szCs w:val="22"/>
        </w:rPr>
        <w:fldChar w:fldCharType="separate"/>
      </w:r>
      <w:r w:rsidRPr="00EE76D2">
        <w:rPr>
          <w:rFonts w:ascii="Arial" w:hAnsi="Arial" w:cs="Arial"/>
          <w:sz w:val="22"/>
          <w:szCs w:val="22"/>
        </w:rPr>
        <w:fldChar w:fldCharType="end"/>
      </w:r>
      <w:bookmarkEnd w:id="8"/>
      <w:r w:rsidRPr="00EE76D2">
        <w:rPr>
          <w:rFonts w:ascii="Arial" w:hAnsi="Arial" w:cs="Arial"/>
          <w:sz w:val="22"/>
          <w:szCs w:val="22"/>
        </w:rPr>
        <w:tab/>
        <w:t>Health care proxy</w:t>
      </w:r>
    </w:p>
    <w:p w14:paraId="69ED2DAB" w14:textId="77777777" w:rsidR="00EE76D2" w:rsidRPr="00EE76D2" w:rsidRDefault="00EE76D2" w:rsidP="00EE76D2">
      <w:pPr>
        <w:rPr>
          <w:rFonts w:ascii="Arial" w:hAnsi="Arial" w:cs="Arial"/>
          <w:sz w:val="22"/>
          <w:szCs w:val="22"/>
        </w:rPr>
      </w:pPr>
      <w:r w:rsidRPr="00EE76D2">
        <w:rPr>
          <w:rFonts w:ascii="Arial" w:hAnsi="Arial" w:cs="Arial"/>
          <w:sz w:val="22"/>
          <w:szCs w:val="22"/>
        </w:rPr>
        <w:fldChar w:fldCharType="begin">
          <w:ffData>
            <w:name w:val="Check18"/>
            <w:enabled/>
            <w:calcOnExit w:val="0"/>
            <w:checkBox>
              <w:sizeAuto/>
              <w:default w:val="0"/>
            </w:checkBox>
          </w:ffData>
        </w:fldChar>
      </w:r>
      <w:bookmarkStart w:id="9" w:name="Check18"/>
      <w:r w:rsidRPr="00EE76D2">
        <w:rPr>
          <w:rFonts w:ascii="Arial" w:hAnsi="Arial" w:cs="Arial"/>
          <w:sz w:val="22"/>
          <w:szCs w:val="22"/>
        </w:rPr>
        <w:instrText xml:space="preserve"> FORMCHECKBOX </w:instrText>
      </w:r>
      <w:r w:rsidR="00FA11B8">
        <w:rPr>
          <w:rFonts w:ascii="Arial" w:hAnsi="Arial" w:cs="Arial"/>
          <w:sz w:val="22"/>
          <w:szCs w:val="22"/>
        </w:rPr>
      </w:r>
      <w:r w:rsidR="00FA11B8">
        <w:rPr>
          <w:rFonts w:ascii="Arial" w:hAnsi="Arial" w:cs="Arial"/>
          <w:sz w:val="22"/>
          <w:szCs w:val="22"/>
        </w:rPr>
        <w:fldChar w:fldCharType="separate"/>
      </w:r>
      <w:r w:rsidRPr="00EE76D2">
        <w:rPr>
          <w:rFonts w:ascii="Arial" w:hAnsi="Arial" w:cs="Arial"/>
          <w:sz w:val="22"/>
          <w:szCs w:val="22"/>
        </w:rPr>
        <w:fldChar w:fldCharType="end"/>
      </w:r>
      <w:bookmarkEnd w:id="9"/>
      <w:r w:rsidRPr="00EE76D2">
        <w:rPr>
          <w:rFonts w:ascii="Arial" w:hAnsi="Arial" w:cs="Arial"/>
          <w:sz w:val="22"/>
          <w:szCs w:val="22"/>
        </w:rPr>
        <w:tab/>
        <w:t>Durable power of attorney</w:t>
      </w:r>
    </w:p>
    <w:p w14:paraId="04E842DA" w14:textId="678CE5C3" w:rsidR="00EE76D2" w:rsidRPr="003F4ADF" w:rsidRDefault="00EE76D2" w:rsidP="00C55B46">
      <w:pPr>
        <w:rPr>
          <w:rFonts w:ascii="Arial" w:hAnsi="Arial" w:cs="Arial"/>
          <w:sz w:val="22"/>
          <w:szCs w:val="22"/>
        </w:rPr>
      </w:pPr>
      <w:r w:rsidRPr="00EE76D2">
        <w:rPr>
          <w:rFonts w:ascii="Arial" w:hAnsi="Arial" w:cs="Arial"/>
          <w:sz w:val="22"/>
          <w:szCs w:val="22"/>
        </w:rPr>
        <w:fldChar w:fldCharType="begin">
          <w:ffData>
            <w:name w:val="Check19"/>
            <w:enabled/>
            <w:calcOnExit w:val="0"/>
            <w:checkBox>
              <w:sizeAuto/>
              <w:default w:val="0"/>
            </w:checkBox>
          </w:ffData>
        </w:fldChar>
      </w:r>
      <w:bookmarkStart w:id="10" w:name="Check19"/>
      <w:r w:rsidRPr="00EE76D2">
        <w:rPr>
          <w:rFonts w:ascii="Arial" w:hAnsi="Arial" w:cs="Arial"/>
          <w:sz w:val="22"/>
          <w:szCs w:val="22"/>
        </w:rPr>
        <w:instrText xml:space="preserve"> FORMCHECKBOX </w:instrText>
      </w:r>
      <w:r w:rsidR="00FA11B8">
        <w:rPr>
          <w:rFonts w:ascii="Arial" w:hAnsi="Arial" w:cs="Arial"/>
          <w:sz w:val="22"/>
          <w:szCs w:val="22"/>
        </w:rPr>
      </w:r>
      <w:r w:rsidR="00FA11B8">
        <w:rPr>
          <w:rFonts w:ascii="Arial" w:hAnsi="Arial" w:cs="Arial"/>
          <w:sz w:val="22"/>
          <w:szCs w:val="22"/>
        </w:rPr>
        <w:fldChar w:fldCharType="separate"/>
      </w:r>
      <w:r w:rsidRPr="00EE76D2">
        <w:rPr>
          <w:rFonts w:ascii="Arial" w:hAnsi="Arial" w:cs="Arial"/>
          <w:sz w:val="22"/>
          <w:szCs w:val="22"/>
        </w:rPr>
        <w:fldChar w:fldCharType="end"/>
      </w:r>
      <w:bookmarkEnd w:id="10"/>
      <w:r w:rsidRPr="00EE76D2">
        <w:rPr>
          <w:rFonts w:ascii="Arial" w:hAnsi="Arial" w:cs="Arial"/>
          <w:sz w:val="22"/>
          <w:szCs w:val="22"/>
        </w:rPr>
        <w:tab/>
        <w:t xml:space="preserve">Family member/next of kin; for this category describe relationship </w:t>
      </w:r>
      <w:r>
        <w:rPr>
          <w:rFonts w:ascii="Arial" w:hAnsi="Arial" w:cs="Arial"/>
          <w:sz w:val="22"/>
          <w:szCs w:val="22"/>
        </w:rPr>
        <w:t>here</w:t>
      </w:r>
      <w:proofErr w:type="gramStart"/>
      <w:r w:rsidRPr="00EE76D2">
        <w:rPr>
          <w:rFonts w:ascii="Arial" w:hAnsi="Arial" w:cs="Arial"/>
          <w:sz w:val="22"/>
          <w:szCs w:val="22"/>
        </w:rPr>
        <w:t>:</w:t>
      </w:r>
      <w:r>
        <w:rPr>
          <w:rFonts w:ascii="Arial" w:hAnsi="Arial" w:cs="Arial"/>
          <w:sz w:val="22"/>
          <w:szCs w:val="22"/>
        </w:rPr>
        <w:t>_</w:t>
      </w:r>
      <w:proofErr w:type="gramEnd"/>
      <w:r>
        <w:rPr>
          <w:rFonts w:ascii="Arial" w:hAnsi="Arial" w:cs="Arial"/>
          <w:sz w:val="22"/>
          <w:szCs w:val="22"/>
        </w:rPr>
        <w:t>______________</w:t>
      </w:r>
    </w:p>
    <w:sectPr w:rsidR="00EE76D2" w:rsidRPr="003F4ADF" w:rsidSect="0085498F">
      <w:headerReference w:type="default" r:id="rId7"/>
      <w:footerReference w:type="even" r:id="rId8"/>
      <w:footerReference w:type="default" r:id="rId9"/>
      <w:headerReference w:type="first" r:id="rId10"/>
      <w:footerReference w:type="first" r:id="rId11"/>
      <w:pgSz w:w="12240" w:h="15840" w:code="1"/>
      <w:pgMar w:top="720" w:right="720" w:bottom="1656" w:left="720" w:header="432"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4E84B" w16cex:dateUtc="2022-04-28T14:17:00Z"/>
  <w16cex:commentExtensible w16cex:durableId="2614E89B" w16cex:dateUtc="2022-04-28T14:19:00Z"/>
  <w16cex:commentExtensible w16cex:durableId="2614E854" w16cex:dateUtc="2022-04-28T14:17:00Z"/>
  <w16cex:commentExtensible w16cex:durableId="2586DACA" w16cex:dateUtc="2022-01-10T21:18:00Z"/>
  <w16cex:commentExtensible w16cex:durableId="2614E879" w16cex:dateUtc="2022-04-28T1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692844" w16cid:durableId="264B4EBF"/>
  <w16cid:commentId w16cid:paraId="6F68A051" w16cid:durableId="264B4EDA"/>
  <w16cid:commentId w16cid:paraId="03F543A1" w16cid:durableId="2586DACA"/>
  <w16cid:commentId w16cid:paraId="248D6D41" w16cid:durableId="2614E879"/>
  <w16cid:commentId w16cid:paraId="4BD5CF3F" w16cid:durableId="264B04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827F5" w14:textId="77777777" w:rsidR="00A2310B" w:rsidRDefault="00A2310B">
      <w:r>
        <w:separator/>
      </w:r>
    </w:p>
  </w:endnote>
  <w:endnote w:type="continuationSeparator" w:id="0">
    <w:p w14:paraId="07A5FE3E" w14:textId="77777777" w:rsidR="00A2310B" w:rsidRDefault="00A2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FA63A" w14:textId="77777777" w:rsidR="00C951ED" w:rsidRDefault="00C951ED" w:rsidP="008549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590771" w14:textId="77777777" w:rsidR="00C951ED" w:rsidRDefault="00C951ED" w:rsidP="00854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D9411" w14:textId="43B0BFDB" w:rsidR="00C951ED" w:rsidRPr="00126599" w:rsidRDefault="00126599" w:rsidP="0085498F">
    <w:pPr>
      <w:pBdr>
        <w:top w:val="single" w:sz="4" w:space="1" w:color="5A4195"/>
      </w:pBdr>
      <w:tabs>
        <w:tab w:val="right" w:pos="10800"/>
      </w:tabs>
      <w:jc w:val="center"/>
      <w:rPr>
        <w:rFonts w:asciiTheme="minorHAnsi" w:hAnsiTheme="minorHAnsi" w:cstheme="minorHAnsi"/>
        <w:color w:val="580F8B"/>
        <w:sz w:val="20"/>
        <w:lang w:eastAsia="x-none"/>
      </w:rPr>
    </w:pPr>
    <w:proofErr w:type="gramStart"/>
    <w:r>
      <w:rPr>
        <w:rFonts w:asciiTheme="minorHAnsi" w:hAnsiTheme="minorHAnsi" w:cstheme="minorHAnsi"/>
        <w:color w:val="580F8B"/>
        <w:sz w:val="20"/>
        <w:lang w:eastAsia="x-none"/>
      </w:rPr>
      <w:t>study</w:t>
    </w:r>
    <w:proofErr w:type="gramEnd"/>
    <w:r>
      <w:rPr>
        <w:rFonts w:asciiTheme="minorHAnsi" w:hAnsiTheme="minorHAnsi" w:cstheme="minorHAnsi"/>
        <w:color w:val="580F8B"/>
        <w:sz w:val="20"/>
        <w:lang w:eastAsia="x-none"/>
      </w:rPr>
      <w:t xml:space="preserve"> # </w:t>
    </w:r>
    <w:r w:rsidRPr="00DB1413">
      <w:rPr>
        <w:rFonts w:asciiTheme="minorHAnsi" w:hAnsiTheme="minorHAnsi" w:cstheme="minorHAnsi"/>
        <w:color w:val="580F8B"/>
        <w:sz w:val="20"/>
        <w:highlight w:val="yellow"/>
        <w:lang w:eastAsia="x-none"/>
      </w:rPr>
      <w:t>xx-</w:t>
    </w:r>
    <w:proofErr w:type="spellStart"/>
    <w:r w:rsidRPr="00DB1413">
      <w:rPr>
        <w:rFonts w:asciiTheme="minorHAnsi" w:hAnsiTheme="minorHAnsi" w:cstheme="minorHAnsi"/>
        <w:color w:val="580F8B"/>
        <w:sz w:val="20"/>
        <w:highlight w:val="yellow"/>
        <w:lang w:eastAsia="x-none"/>
      </w:rPr>
      <w:t>xxxxx</w:t>
    </w:r>
    <w:proofErr w:type="spellEnd"/>
    <w:r>
      <w:rPr>
        <w:rFonts w:asciiTheme="minorHAnsi" w:hAnsiTheme="minorHAnsi" w:cstheme="minorHAnsi"/>
        <w:color w:val="580F8B"/>
        <w:sz w:val="20"/>
        <w:lang w:eastAsia="x-none"/>
      </w:rPr>
      <w:t xml:space="preserve"> | study version date: </w:t>
    </w:r>
    <w:r w:rsidRPr="00126599">
      <w:rPr>
        <w:rFonts w:asciiTheme="minorHAnsi" w:hAnsiTheme="minorHAnsi" w:cstheme="minorHAnsi"/>
        <w:color w:val="580F8B"/>
        <w:sz w:val="20"/>
        <w:highlight w:val="yellow"/>
        <w:lang w:eastAsia="x-none"/>
      </w:rPr>
      <w:t>00/00/0000</w:t>
    </w:r>
    <w:r>
      <w:rPr>
        <w:rFonts w:asciiTheme="minorHAnsi" w:hAnsiTheme="minorHAnsi" w:cstheme="minorHAnsi"/>
        <w:color w:val="580F8B"/>
        <w:sz w:val="20"/>
        <w:lang w:eastAsia="x-none"/>
      </w:rPr>
      <w:t xml:space="preserve"> | IRB: </w:t>
    </w:r>
    <w:r w:rsidRPr="00DB1413">
      <w:rPr>
        <w:rFonts w:asciiTheme="minorHAnsi" w:hAnsiTheme="minorHAnsi" w:cstheme="minorHAnsi"/>
        <w:color w:val="580F8B"/>
        <w:sz w:val="20"/>
        <w:lang w:val="x-none" w:eastAsia="x-none"/>
      </w:rPr>
      <w:t xml:space="preserve">212-263-4110 | </w:t>
    </w:r>
    <w:hyperlink r:id="rId1" w:history="1">
      <w:r w:rsidRPr="00DB1413">
        <w:rPr>
          <w:rFonts w:asciiTheme="minorHAnsi" w:hAnsiTheme="minorHAnsi" w:cstheme="minorHAnsi"/>
          <w:color w:val="0000FF"/>
          <w:sz w:val="20"/>
          <w:u w:val="single"/>
          <w:lang w:val="x-none" w:eastAsia="x-none"/>
        </w:rPr>
        <w:t>irb-info@nyulangone.org</w:t>
      </w:r>
    </w:hyperlink>
    <w:r w:rsidRPr="00DB1413">
      <w:rPr>
        <w:rFonts w:asciiTheme="minorHAnsi" w:hAnsiTheme="minorHAnsi" w:cstheme="minorHAnsi"/>
        <w:color w:val="580F8B"/>
        <w:sz w:val="20"/>
        <w:lang w:val="x-none" w:eastAsia="x-none"/>
      </w:rPr>
      <w:t xml:space="preserve"> | page </w:t>
    </w:r>
    <w:r w:rsidRPr="00DB1413">
      <w:rPr>
        <w:rFonts w:asciiTheme="minorHAnsi" w:hAnsiTheme="minorHAnsi" w:cstheme="minorHAnsi"/>
        <w:color w:val="580F8B"/>
        <w:sz w:val="20"/>
        <w:lang w:val="x-none" w:eastAsia="x-none"/>
      </w:rPr>
      <w:fldChar w:fldCharType="begin"/>
    </w:r>
    <w:r w:rsidRPr="00DB1413">
      <w:rPr>
        <w:rFonts w:asciiTheme="minorHAnsi" w:hAnsiTheme="minorHAnsi" w:cstheme="minorHAnsi"/>
        <w:color w:val="580F8B"/>
        <w:sz w:val="20"/>
        <w:lang w:val="x-none" w:eastAsia="x-none"/>
      </w:rPr>
      <w:instrText xml:space="preserve"> PAGE </w:instrText>
    </w:r>
    <w:r w:rsidRPr="00DB1413">
      <w:rPr>
        <w:rFonts w:asciiTheme="minorHAnsi" w:hAnsiTheme="minorHAnsi" w:cstheme="minorHAnsi"/>
        <w:color w:val="580F8B"/>
        <w:sz w:val="20"/>
        <w:lang w:val="x-none" w:eastAsia="x-none"/>
      </w:rPr>
      <w:fldChar w:fldCharType="separate"/>
    </w:r>
    <w:r w:rsidR="00FA11B8">
      <w:rPr>
        <w:rFonts w:asciiTheme="minorHAnsi" w:hAnsiTheme="minorHAnsi" w:cstheme="minorHAnsi"/>
        <w:noProof/>
        <w:color w:val="580F8B"/>
        <w:sz w:val="20"/>
        <w:lang w:val="x-none" w:eastAsia="x-none"/>
      </w:rPr>
      <w:t>3</w:t>
    </w:r>
    <w:r w:rsidRPr="00DB1413">
      <w:rPr>
        <w:rFonts w:asciiTheme="minorHAnsi" w:hAnsiTheme="minorHAnsi" w:cstheme="minorHAnsi"/>
        <w:color w:val="580F8B"/>
        <w:sz w:val="20"/>
        <w:lang w:val="x-none" w:eastAsia="x-none"/>
      </w:rPr>
      <w:fldChar w:fldCharType="end"/>
    </w:r>
    <w:r w:rsidRPr="00DB1413">
      <w:rPr>
        <w:rFonts w:asciiTheme="minorHAnsi" w:hAnsiTheme="minorHAnsi" w:cstheme="minorHAnsi"/>
        <w:color w:val="580F8B"/>
        <w:sz w:val="20"/>
        <w:lang w:val="x-none" w:eastAsia="x-none"/>
      </w:rPr>
      <w:t xml:space="preserve"> of </w:t>
    </w:r>
    <w:r w:rsidRPr="00DB1413">
      <w:rPr>
        <w:rFonts w:asciiTheme="minorHAnsi" w:hAnsiTheme="minorHAnsi" w:cstheme="minorHAnsi"/>
        <w:color w:val="580F8B"/>
        <w:sz w:val="20"/>
        <w:lang w:val="x-none" w:eastAsia="x-none"/>
      </w:rPr>
      <w:fldChar w:fldCharType="begin"/>
    </w:r>
    <w:r w:rsidRPr="00DB1413">
      <w:rPr>
        <w:rFonts w:asciiTheme="minorHAnsi" w:hAnsiTheme="minorHAnsi" w:cstheme="minorHAnsi"/>
        <w:color w:val="580F8B"/>
        <w:sz w:val="20"/>
        <w:lang w:val="x-none" w:eastAsia="x-none"/>
      </w:rPr>
      <w:instrText xml:space="preserve"> SECTIONPAGES  </w:instrText>
    </w:r>
    <w:r w:rsidRPr="00DB1413">
      <w:rPr>
        <w:rFonts w:asciiTheme="minorHAnsi" w:hAnsiTheme="minorHAnsi" w:cstheme="minorHAnsi"/>
        <w:color w:val="580F8B"/>
        <w:sz w:val="20"/>
        <w:lang w:val="x-none" w:eastAsia="x-none"/>
      </w:rPr>
      <w:fldChar w:fldCharType="separate"/>
    </w:r>
    <w:r w:rsidR="00FA11B8">
      <w:rPr>
        <w:rFonts w:asciiTheme="minorHAnsi" w:hAnsiTheme="minorHAnsi" w:cstheme="minorHAnsi"/>
        <w:noProof/>
        <w:color w:val="580F8B"/>
        <w:sz w:val="20"/>
        <w:lang w:val="x-none" w:eastAsia="x-none"/>
      </w:rPr>
      <w:t>5</w:t>
    </w:r>
    <w:r w:rsidRPr="00DB1413">
      <w:rPr>
        <w:rFonts w:asciiTheme="minorHAnsi" w:hAnsiTheme="minorHAnsi" w:cstheme="minorHAnsi"/>
        <w:color w:val="580F8B"/>
        <w:sz w:val="20"/>
        <w:lang w:val="x-none" w:eastAsia="x-none"/>
      </w:rPr>
      <w:fldChar w:fldCharType="end"/>
    </w:r>
    <w:r>
      <w:rPr>
        <w:rFonts w:asciiTheme="minorHAnsi" w:hAnsiTheme="minorHAnsi" w:cstheme="minorHAnsi"/>
        <w:color w:val="580F8B"/>
        <w:sz w:val="20"/>
        <w:lang w:eastAsia="x-no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B4520" w14:textId="6A3C29A5" w:rsidR="00DB1413" w:rsidRPr="00DB1413" w:rsidRDefault="00DB1413" w:rsidP="00DB1413">
    <w:pPr>
      <w:pBdr>
        <w:top w:val="single" w:sz="4" w:space="1" w:color="5A4195"/>
      </w:pBdr>
      <w:tabs>
        <w:tab w:val="right" w:pos="10800"/>
      </w:tabs>
      <w:spacing w:before="240" w:after="120" w:line="260" w:lineRule="exact"/>
      <w:jc w:val="center"/>
      <w:rPr>
        <w:rFonts w:asciiTheme="minorHAnsi" w:hAnsiTheme="minorHAnsi" w:cstheme="minorHAnsi"/>
        <w:color w:val="580F8B"/>
        <w:sz w:val="20"/>
        <w:lang w:eastAsia="x-none"/>
      </w:rPr>
    </w:pPr>
    <w:proofErr w:type="gramStart"/>
    <w:r>
      <w:rPr>
        <w:rFonts w:asciiTheme="minorHAnsi" w:hAnsiTheme="minorHAnsi" w:cstheme="minorHAnsi"/>
        <w:color w:val="580F8B"/>
        <w:sz w:val="20"/>
        <w:lang w:eastAsia="x-none"/>
      </w:rPr>
      <w:t>study</w:t>
    </w:r>
    <w:proofErr w:type="gramEnd"/>
    <w:r>
      <w:rPr>
        <w:rFonts w:asciiTheme="minorHAnsi" w:hAnsiTheme="minorHAnsi" w:cstheme="minorHAnsi"/>
        <w:color w:val="580F8B"/>
        <w:sz w:val="20"/>
        <w:lang w:eastAsia="x-none"/>
      </w:rPr>
      <w:t xml:space="preserve"> # </w:t>
    </w:r>
    <w:r w:rsidRPr="00DB1413">
      <w:rPr>
        <w:rFonts w:asciiTheme="minorHAnsi" w:hAnsiTheme="minorHAnsi" w:cstheme="minorHAnsi"/>
        <w:color w:val="580F8B"/>
        <w:sz w:val="20"/>
        <w:highlight w:val="yellow"/>
        <w:lang w:eastAsia="x-none"/>
      </w:rPr>
      <w:t>xx-</w:t>
    </w:r>
    <w:proofErr w:type="spellStart"/>
    <w:r w:rsidRPr="00DB1413">
      <w:rPr>
        <w:rFonts w:asciiTheme="minorHAnsi" w:hAnsiTheme="minorHAnsi" w:cstheme="minorHAnsi"/>
        <w:color w:val="580F8B"/>
        <w:sz w:val="20"/>
        <w:highlight w:val="yellow"/>
        <w:lang w:eastAsia="x-none"/>
      </w:rPr>
      <w:t>xxxxx</w:t>
    </w:r>
    <w:proofErr w:type="spellEnd"/>
    <w:r>
      <w:rPr>
        <w:rFonts w:asciiTheme="minorHAnsi" w:hAnsiTheme="minorHAnsi" w:cstheme="minorHAnsi"/>
        <w:color w:val="580F8B"/>
        <w:sz w:val="20"/>
        <w:lang w:eastAsia="x-none"/>
      </w:rPr>
      <w:t xml:space="preserve"> | study version date: </w:t>
    </w:r>
    <w:r w:rsidRPr="00126599">
      <w:rPr>
        <w:rFonts w:asciiTheme="minorHAnsi" w:hAnsiTheme="minorHAnsi" w:cstheme="minorHAnsi"/>
        <w:color w:val="580F8B"/>
        <w:sz w:val="20"/>
        <w:highlight w:val="yellow"/>
        <w:lang w:eastAsia="x-none"/>
      </w:rPr>
      <w:t>00/00/0000</w:t>
    </w:r>
    <w:r>
      <w:rPr>
        <w:rFonts w:asciiTheme="minorHAnsi" w:hAnsiTheme="minorHAnsi" w:cstheme="minorHAnsi"/>
        <w:color w:val="580F8B"/>
        <w:sz w:val="20"/>
        <w:lang w:eastAsia="x-none"/>
      </w:rPr>
      <w:t xml:space="preserve"> | IRB: </w:t>
    </w:r>
    <w:r w:rsidRPr="00DB1413">
      <w:rPr>
        <w:rFonts w:asciiTheme="minorHAnsi" w:hAnsiTheme="minorHAnsi" w:cstheme="minorHAnsi"/>
        <w:color w:val="580F8B"/>
        <w:sz w:val="20"/>
        <w:lang w:val="x-none" w:eastAsia="x-none"/>
      </w:rPr>
      <w:t xml:space="preserve">212-263-4110 | </w:t>
    </w:r>
    <w:hyperlink r:id="rId1" w:history="1">
      <w:r w:rsidRPr="00DB1413">
        <w:rPr>
          <w:rFonts w:asciiTheme="minorHAnsi" w:hAnsiTheme="minorHAnsi" w:cstheme="minorHAnsi"/>
          <w:color w:val="0000FF"/>
          <w:sz w:val="20"/>
          <w:u w:val="single"/>
          <w:lang w:val="x-none" w:eastAsia="x-none"/>
        </w:rPr>
        <w:t>irb-info@nyulangone.org</w:t>
      </w:r>
    </w:hyperlink>
    <w:r w:rsidRPr="00DB1413">
      <w:rPr>
        <w:rFonts w:asciiTheme="minorHAnsi" w:hAnsiTheme="minorHAnsi" w:cstheme="minorHAnsi"/>
        <w:color w:val="580F8B"/>
        <w:sz w:val="20"/>
        <w:lang w:val="x-none" w:eastAsia="x-none"/>
      </w:rPr>
      <w:t xml:space="preserve"> | page </w:t>
    </w:r>
    <w:r w:rsidRPr="00DB1413">
      <w:rPr>
        <w:rFonts w:asciiTheme="minorHAnsi" w:hAnsiTheme="minorHAnsi" w:cstheme="minorHAnsi"/>
        <w:color w:val="580F8B"/>
        <w:sz w:val="20"/>
        <w:lang w:val="x-none" w:eastAsia="x-none"/>
      </w:rPr>
      <w:fldChar w:fldCharType="begin"/>
    </w:r>
    <w:r w:rsidRPr="00DB1413">
      <w:rPr>
        <w:rFonts w:asciiTheme="minorHAnsi" w:hAnsiTheme="minorHAnsi" w:cstheme="minorHAnsi"/>
        <w:color w:val="580F8B"/>
        <w:sz w:val="20"/>
        <w:lang w:val="x-none" w:eastAsia="x-none"/>
      </w:rPr>
      <w:instrText xml:space="preserve"> PAGE </w:instrText>
    </w:r>
    <w:r w:rsidRPr="00DB1413">
      <w:rPr>
        <w:rFonts w:asciiTheme="minorHAnsi" w:hAnsiTheme="minorHAnsi" w:cstheme="minorHAnsi"/>
        <w:color w:val="580F8B"/>
        <w:sz w:val="20"/>
        <w:lang w:val="x-none" w:eastAsia="x-none"/>
      </w:rPr>
      <w:fldChar w:fldCharType="separate"/>
    </w:r>
    <w:r w:rsidR="00FA11B8">
      <w:rPr>
        <w:rFonts w:asciiTheme="minorHAnsi" w:hAnsiTheme="minorHAnsi" w:cstheme="minorHAnsi"/>
        <w:noProof/>
        <w:color w:val="580F8B"/>
        <w:sz w:val="20"/>
        <w:lang w:val="x-none" w:eastAsia="x-none"/>
      </w:rPr>
      <w:t>1</w:t>
    </w:r>
    <w:r w:rsidRPr="00DB1413">
      <w:rPr>
        <w:rFonts w:asciiTheme="minorHAnsi" w:hAnsiTheme="minorHAnsi" w:cstheme="minorHAnsi"/>
        <w:color w:val="580F8B"/>
        <w:sz w:val="20"/>
        <w:lang w:val="x-none" w:eastAsia="x-none"/>
      </w:rPr>
      <w:fldChar w:fldCharType="end"/>
    </w:r>
    <w:r w:rsidRPr="00DB1413">
      <w:rPr>
        <w:rFonts w:asciiTheme="minorHAnsi" w:hAnsiTheme="minorHAnsi" w:cstheme="minorHAnsi"/>
        <w:color w:val="580F8B"/>
        <w:sz w:val="20"/>
        <w:lang w:val="x-none" w:eastAsia="x-none"/>
      </w:rPr>
      <w:t xml:space="preserve"> of </w:t>
    </w:r>
    <w:r w:rsidRPr="00DB1413">
      <w:rPr>
        <w:rFonts w:asciiTheme="minorHAnsi" w:hAnsiTheme="minorHAnsi" w:cstheme="minorHAnsi"/>
        <w:color w:val="580F8B"/>
        <w:sz w:val="20"/>
        <w:lang w:val="x-none" w:eastAsia="x-none"/>
      </w:rPr>
      <w:fldChar w:fldCharType="begin"/>
    </w:r>
    <w:r w:rsidRPr="00DB1413">
      <w:rPr>
        <w:rFonts w:asciiTheme="minorHAnsi" w:hAnsiTheme="minorHAnsi" w:cstheme="minorHAnsi"/>
        <w:color w:val="580F8B"/>
        <w:sz w:val="20"/>
        <w:lang w:val="x-none" w:eastAsia="x-none"/>
      </w:rPr>
      <w:instrText xml:space="preserve"> SECTIONPAGES  </w:instrText>
    </w:r>
    <w:r w:rsidRPr="00DB1413">
      <w:rPr>
        <w:rFonts w:asciiTheme="minorHAnsi" w:hAnsiTheme="minorHAnsi" w:cstheme="minorHAnsi"/>
        <w:color w:val="580F8B"/>
        <w:sz w:val="20"/>
        <w:lang w:val="x-none" w:eastAsia="x-none"/>
      </w:rPr>
      <w:fldChar w:fldCharType="separate"/>
    </w:r>
    <w:r w:rsidR="00FA11B8">
      <w:rPr>
        <w:rFonts w:asciiTheme="minorHAnsi" w:hAnsiTheme="minorHAnsi" w:cstheme="minorHAnsi"/>
        <w:noProof/>
        <w:color w:val="580F8B"/>
        <w:sz w:val="20"/>
        <w:lang w:val="x-none" w:eastAsia="x-none"/>
      </w:rPr>
      <w:t>5</w:t>
    </w:r>
    <w:r w:rsidRPr="00DB1413">
      <w:rPr>
        <w:rFonts w:asciiTheme="minorHAnsi" w:hAnsiTheme="minorHAnsi" w:cstheme="minorHAnsi"/>
        <w:color w:val="580F8B"/>
        <w:sz w:val="20"/>
        <w:lang w:val="x-none" w:eastAsia="x-none"/>
      </w:rPr>
      <w:fldChar w:fldCharType="end"/>
    </w:r>
    <w:r>
      <w:rPr>
        <w:rFonts w:asciiTheme="minorHAnsi" w:hAnsiTheme="minorHAnsi" w:cstheme="minorHAnsi"/>
        <w:color w:val="580F8B"/>
        <w:sz w:val="20"/>
        <w:lang w:eastAsia="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CECBC" w14:textId="77777777" w:rsidR="00A2310B" w:rsidRDefault="00A2310B">
      <w:r>
        <w:separator/>
      </w:r>
    </w:p>
  </w:footnote>
  <w:footnote w:type="continuationSeparator" w:id="0">
    <w:p w14:paraId="3A9F42D4" w14:textId="77777777" w:rsidR="00A2310B" w:rsidRDefault="00A23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DF59" w14:textId="24206685" w:rsidR="00126599" w:rsidRPr="00126599" w:rsidRDefault="00126599" w:rsidP="00126599">
    <w:pPr>
      <w:pBdr>
        <w:bottom w:val="single" w:sz="4" w:space="0" w:color="5A4195"/>
      </w:pBdr>
      <w:spacing w:after="120" w:line="260" w:lineRule="exact"/>
      <w:jc w:val="center"/>
      <w:rPr>
        <w:rFonts w:ascii="Arial" w:hAnsi="Arial" w:cs="Arial"/>
        <w:b/>
        <w:color w:val="5A4195"/>
        <w:sz w:val="16"/>
        <w:szCs w:val="16"/>
      </w:rPr>
    </w:pPr>
    <w:r>
      <w:rPr>
        <w:rFonts w:ascii="Arial" w:hAnsi="Arial" w:cs="Arial"/>
        <w:b/>
        <w:color w:val="5A4195"/>
        <w:sz w:val="16"/>
        <w:szCs w:val="16"/>
      </w:rPr>
      <w:t>Expanded Access of IND Consent Form</w:t>
    </w:r>
    <w:r w:rsidRPr="00126599">
      <w:rPr>
        <w:rFonts w:ascii="Arial" w:hAnsi="Arial" w:cs="Arial"/>
        <w:b/>
        <w:color w:val="5A4195"/>
        <w:sz w:val="16"/>
        <w:szCs w:val="16"/>
      </w:rPr>
      <w:t xml:space="preserve">       NYU </w:t>
    </w:r>
    <w:r>
      <w:rPr>
        <w:rFonts w:ascii="Arial" w:hAnsi="Arial" w:cs="Arial"/>
        <w:b/>
        <w:color w:val="5A4195"/>
        <w:sz w:val="16"/>
        <w:szCs w:val="16"/>
      </w:rPr>
      <w:t xml:space="preserve">Langone Health </w:t>
    </w:r>
    <w:r w:rsidR="00155350">
      <w:rPr>
        <w:rFonts w:ascii="Arial" w:hAnsi="Arial" w:cs="Arial"/>
        <w:b/>
        <w:color w:val="5A4195"/>
        <w:sz w:val="16"/>
        <w:szCs w:val="16"/>
      </w:rPr>
      <w:t>Human Research Protections</w:t>
    </w:r>
  </w:p>
  <w:p w14:paraId="5666C1F1" w14:textId="77777777" w:rsidR="00C951ED" w:rsidRPr="00C07E2D" w:rsidRDefault="00C951ED" w:rsidP="0085498F">
    <w:pPr>
      <w:pStyle w:val="Header"/>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34EED" w14:textId="77777777" w:rsidR="00C8696D" w:rsidRDefault="00C8696D" w:rsidP="00C8696D">
    <w:pPr>
      <w:tabs>
        <w:tab w:val="center" w:pos="4320"/>
        <w:tab w:val="right" w:pos="10080"/>
      </w:tabs>
      <w:rPr>
        <w:sz w:val="16"/>
        <w:szCs w:val="16"/>
      </w:rPr>
    </w:pPr>
  </w:p>
  <w:tbl>
    <w:tblPr>
      <w:tblW w:w="0" w:type="dxa"/>
      <w:tblInd w:w="-531" w:type="dxa"/>
      <w:tblLayout w:type="fixed"/>
      <w:tblLook w:val="01E0" w:firstRow="1" w:lastRow="1" w:firstColumn="1" w:lastColumn="1" w:noHBand="0" w:noVBand="0"/>
    </w:tblPr>
    <w:tblGrid>
      <w:gridCol w:w="4110"/>
      <w:gridCol w:w="7209"/>
    </w:tblGrid>
    <w:tr w:rsidR="00C8696D" w14:paraId="7A4A0649" w14:textId="77777777" w:rsidTr="004E3FC8">
      <w:trPr>
        <w:trHeight w:val="1174"/>
      </w:trPr>
      <w:tc>
        <w:tcPr>
          <w:tcW w:w="4110" w:type="dxa"/>
          <w:tcBorders>
            <w:top w:val="single" w:sz="4" w:space="0" w:color="FFFFFF"/>
            <w:left w:val="single" w:sz="4" w:space="0" w:color="FFFFFF"/>
            <w:bottom w:val="single" w:sz="4" w:space="0" w:color="FFFFFF"/>
            <w:right w:val="single" w:sz="4" w:space="0" w:color="FFFFFF"/>
          </w:tcBorders>
          <w:hideMark/>
        </w:tcPr>
        <w:p w14:paraId="2037ADCB" w14:textId="77777777" w:rsidR="00C8696D" w:rsidRDefault="00C8696D" w:rsidP="00C8696D">
          <w:pPr>
            <w:rPr>
              <w:rFonts w:ascii="Arial Narrow" w:hAnsi="Arial Narrow"/>
              <w:b/>
              <w:sz w:val="18"/>
              <w:szCs w:val="18"/>
            </w:rPr>
          </w:pPr>
          <w:r>
            <w:rPr>
              <w:rFonts w:ascii="Arial Narrow" w:hAnsi="Arial Narrow"/>
              <w:b/>
              <w:sz w:val="18"/>
              <w:szCs w:val="18"/>
            </w:rPr>
            <w:t xml:space="preserve">          </w:t>
          </w:r>
          <w:r>
            <w:rPr>
              <w:rFonts w:ascii="Arial Narrow" w:hAnsi="Arial Narrow"/>
              <w:b/>
              <w:noProof/>
              <w:sz w:val="18"/>
              <w:szCs w:val="18"/>
            </w:rPr>
            <w:drawing>
              <wp:inline distT="0" distB="0" distL="0" distR="0" wp14:anchorId="04E02326" wp14:editId="25B10967">
                <wp:extent cx="16764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62000"/>
                        </a:xfrm>
                        <a:prstGeom prst="rect">
                          <a:avLst/>
                        </a:prstGeom>
                        <a:noFill/>
                        <a:ln>
                          <a:noFill/>
                        </a:ln>
                      </pic:spPr>
                    </pic:pic>
                  </a:graphicData>
                </a:graphic>
              </wp:inline>
            </w:drawing>
          </w:r>
        </w:p>
      </w:tc>
      <w:tc>
        <w:tcPr>
          <w:tcW w:w="7209" w:type="dxa"/>
          <w:tcBorders>
            <w:top w:val="single" w:sz="4" w:space="0" w:color="FFFFFF"/>
            <w:left w:val="single" w:sz="4" w:space="0" w:color="FFFFFF"/>
            <w:bottom w:val="single" w:sz="4" w:space="0" w:color="FFFFFF"/>
            <w:right w:val="single" w:sz="4" w:space="0" w:color="FFFFFF"/>
          </w:tcBorders>
        </w:tcPr>
        <w:p w14:paraId="13131A78" w14:textId="77777777" w:rsidR="00C8696D" w:rsidRPr="00C07E2D" w:rsidRDefault="00C8696D" w:rsidP="00C8696D">
          <w:pPr>
            <w:tabs>
              <w:tab w:val="left" w:pos="2574"/>
            </w:tabs>
            <w:spacing w:line="199" w:lineRule="auto"/>
            <w:rPr>
              <w:rFonts w:asciiTheme="minorHAnsi" w:hAnsiTheme="minorHAnsi" w:cstheme="minorHAnsi"/>
              <w:b/>
              <w:szCs w:val="24"/>
            </w:rPr>
          </w:pPr>
        </w:p>
        <w:p w14:paraId="7C358EA8" w14:textId="72F8F37F" w:rsidR="00C8696D" w:rsidRPr="00C07E2D" w:rsidRDefault="00126599" w:rsidP="00DB1413">
          <w:pPr>
            <w:tabs>
              <w:tab w:val="left" w:pos="2574"/>
            </w:tabs>
            <w:spacing w:line="199" w:lineRule="auto"/>
            <w:jc w:val="right"/>
            <w:rPr>
              <w:rFonts w:asciiTheme="minorHAnsi" w:hAnsiTheme="minorHAnsi" w:cstheme="minorHAnsi"/>
              <w:b/>
              <w:color w:val="580F8B"/>
            </w:rPr>
          </w:pPr>
          <w:r w:rsidRPr="00126599">
            <w:rPr>
              <w:rFonts w:asciiTheme="minorHAnsi" w:hAnsiTheme="minorHAnsi" w:cstheme="minorHAnsi"/>
              <w:b/>
              <w:color w:val="580F8B"/>
              <w:sz w:val="18"/>
            </w:rPr>
            <w:br/>
          </w:r>
          <w:r w:rsidR="00DB1413">
            <w:rPr>
              <w:rFonts w:asciiTheme="minorHAnsi" w:hAnsiTheme="minorHAnsi" w:cstheme="minorHAnsi"/>
              <w:b/>
              <w:color w:val="580F8B"/>
            </w:rPr>
            <w:t xml:space="preserve"> </w:t>
          </w:r>
          <w:r w:rsidR="00C8696D" w:rsidRPr="00C07E2D">
            <w:rPr>
              <w:rFonts w:asciiTheme="minorHAnsi" w:hAnsiTheme="minorHAnsi" w:cstheme="minorHAnsi"/>
              <w:b/>
              <w:color w:val="580F8B"/>
            </w:rPr>
            <w:t>Human Research Protections</w:t>
          </w:r>
        </w:p>
        <w:p w14:paraId="2DAEC961" w14:textId="77777777" w:rsidR="00C8696D" w:rsidRPr="00C07E2D" w:rsidRDefault="00C8696D" w:rsidP="00C8696D">
          <w:pPr>
            <w:tabs>
              <w:tab w:val="left" w:pos="2574"/>
            </w:tabs>
            <w:spacing w:line="199" w:lineRule="auto"/>
            <w:jc w:val="right"/>
            <w:rPr>
              <w:rFonts w:asciiTheme="minorHAnsi" w:hAnsiTheme="minorHAnsi" w:cstheme="minorHAnsi"/>
              <w:b/>
              <w:color w:val="5A4195"/>
            </w:rPr>
          </w:pPr>
          <w:r w:rsidRPr="00C07E2D">
            <w:rPr>
              <w:rFonts w:asciiTheme="minorHAnsi" w:hAnsiTheme="minorHAnsi" w:cstheme="minorHAnsi"/>
              <w:b/>
              <w:color w:val="580F8B"/>
            </w:rPr>
            <w:t>Institutional Review Board</w:t>
          </w:r>
        </w:p>
        <w:p w14:paraId="25705BF1" w14:textId="77777777" w:rsidR="00C8696D" w:rsidRPr="00C07E2D" w:rsidRDefault="00C8696D" w:rsidP="00C8696D">
          <w:pPr>
            <w:spacing w:line="199" w:lineRule="auto"/>
            <w:jc w:val="right"/>
            <w:rPr>
              <w:rFonts w:asciiTheme="minorHAnsi" w:hAnsiTheme="minorHAnsi" w:cstheme="minorHAnsi"/>
              <w:sz w:val="18"/>
            </w:rPr>
          </w:pPr>
          <w:r w:rsidRPr="00C07E2D">
            <w:rPr>
              <w:rFonts w:asciiTheme="minorHAnsi" w:hAnsiTheme="minorHAnsi" w:cstheme="minorHAnsi"/>
              <w:sz w:val="18"/>
            </w:rPr>
            <w:t>1 Park Avenue | 6th Floor | New York, NY 10016</w:t>
          </w:r>
        </w:p>
        <w:p w14:paraId="6283EDE3" w14:textId="730E76CF" w:rsidR="00C8696D" w:rsidRPr="00C07E2D" w:rsidRDefault="00C8696D" w:rsidP="007D3BA1">
          <w:pPr>
            <w:spacing w:line="199" w:lineRule="auto"/>
            <w:jc w:val="right"/>
            <w:rPr>
              <w:rFonts w:asciiTheme="minorHAnsi" w:hAnsiTheme="minorHAnsi" w:cstheme="minorHAnsi"/>
              <w:i/>
            </w:rPr>
          </w:pPr>
          <w:r w:rsidRPr="00C07E2D">
            <w:rPr>
              <w:rFonts w:asciiTheme="minorHAnsi" w:hAnsiTheme="minorHAnsi" w:cstheme="minorHAnsi"/>
              <w:i/>
              <w:sz w:val="18"/>
            </w:rPr>
            <w:t>HRP</w:t>
          </w:r>
          <w:r w:rsidR="00DB1413">
            <w:rPr>
              <w:rFonts w:asciiTheme="minorHAnsi" w:hAnsiTheme="minorHAnsi" w:cstheme="minorHAnsi"/>
              <w:i/>
              <w:sz w:val="18"/>
            </w:rPr>
            <w:t xml:space="preserve"> template</w:t>
          </w:r>
          <w:r w:rsidRPr="00C07E2D">
            <w:rPr>
              <w:rFonts w:asciiTheme="minorHAnsi" w:hAnsiTheme="minorHAnsi" w:cstheme="minorHAnsi"/>
              <w:i/>
              <w:sz w:val="18"/>
            </w:rPr>
            <w:t xml:space="preserve"> version </w:t>
          </w:r>
          <w:r w:rsidR="003F4ADF">
            <w:rPr>
              <w:rFonts w:asciiTheme="minorHAnsi" w:hAnsiTheme="minorHAnsi" w:cstheme="minorHAnsi"/>
              <w:i/>
              <w:sz w:val="18"/>
            </w:rPr>
            <w:t xml:space="preserve">date: </w:t>
          </w:r>
          <w:r w:rsidR="007D3BA1">
            <w:rPr>
              <w:rFonts w:asciiTheme="minorHAnsi" w:hAnsiTheme="minorHAnsi" w:cstheme="minorHAnsi"/>
              <w:i/>
              <w:sz w:val="18"/>
            </w:rPr>
            <w:t>0</w:t>
          </w:r>
          <w:r w:rsidR="00340820">
            <w:rPr>
              <w:rFonts w:asciiTheme="minorHAnsi" w:hAnsiTheme="minorHAnsi" w:cstheme="minorHAnsi"/>
              <w:i/>
              <w:sz w:val="18"/>
            </w:rPr>
            <w:t>1.06</w:t>
          </w:r>
          <w:r w:rsidR="00FA11B8">
            <w:rPr>
              <w:rFonts w:asciiTheme="minorHAnsi" w:hAnsiTheme="minorHAnsi" w:cstheme="minorHAnsi"/>
              <w:i/>
              <w:sz w:val="18"/>
            </w:rPr>
            <w:t>.2023</w:t>
          </w:r>
        </w:p>
      </w:tc>
    </w:tr>
  </w:tbl>
  <w:p w14:paraId="2E16E0DD" w14:textId="77777777" w:rsidR="00C8696D" w:rsidRPr="00C8696D" w:rsidRDefault="00C8696D" w:rsidP="00C86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48D"/>
    <w:multiLevelType w:val="hybridMultilevel"/>
    <w:tmpl w:val="31F0422E"/>
    <w:lvl w:ilvl="0" w:tplc="501E2854">
      <w:start w:val="1"/>
      <w:numFmt w:val="decimal"/>
      <w:pStyle w:val="Style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516A1"/>
    <w:multiLevelType w:val="hybridMultilevel"/>
    <w:tmpl w:val="9C74B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83DB2"/>
    <w:multiLevelType w:val="hybridMultilevel"/>
    <w:tmpl w:val="235C0640"/>
    <w:lvl w:ilvl="0" w:tplc="D4BC3DA8">
      <w:start w:val="1"/>
      <w:numFmt w:val="bullet"/>
      <w:lvlText w:val="–"/>
      <w:lvlJc w:val="left"/>
      <w:pPr>
        <w:ind w:left="1440" w:hanging="360"/>
      </w:pPr>
      <w:rPr>
        <w:rFonts w:ascii="Arial" w:hAnsi="Arial" w:hint="default"/>
        <w:color w:val="auto"/>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217A3D"/>
    <w:multiLevelType w:val="hybridMultilevel"/>
    <w:tmpl w:val="03BA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F3A47"/>
    <w:multiLevelType w:val="hybridMultilevel"/>
    <w:tmpl w:val="D50E00C4"/>
    <w:lvl w:ilvl="0" w:tplc="7352AB76">
      <w:start w:val="1"/>
      <w:numFmt w:val="bullet"/>
      <w:lvlText w:val="–"/>
      <w:lvlJc w:val="left"/>
      <w:pPr>
        <w:ind w:left="144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F568F"/>
    <w:multiLevelType w:val="hybridMultilevel"/>
    <w:tmpl w:val="099E3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3E"/>
    <w:rsid w:val="000023F0"/>
    <w:rsid w:val="0001657F"/>
    <w:rsid w:val="000412F2"/>
    <w:rsid w:val="0009281F"/>
    <w:rsid w:val="00113358"/>
    <w:rsid w:val="00115BBD"/>
    <w:rsid w:val="00126599"/>
    <w:rsid w:val="00142D86"/>
    <w:rsid w:val="00146159"/>
    <w:rsid w:val="00155350"/>
    <w:rsid w:val="001554CF"/>
    <w:rsid w:val="00190F65"/>
    <w:rsid w:val="001B1086"/>
    <w:rsid w:val="001D028B"/>
    <w:rsid w:val="001F2BCB"/>
    <w:rsid w:val="0020203C"/>
    <w:rsid w:val="0020206C"/>
    <w:rsid w:val="00202D4F"/>
    <w:rsid w:val="00223130"/>
    <w:rsid w:val="0022724C"/>
    <w:rsid w:val="002430C3"/>
    <w:rsid w:val="00245416"/>
    <w:rsid w:val="00254E84"/>
    <w:rsid w:val="00287A10"/>
    <w:rsid w:val="002939CC"/>
    <w:rsid w:val="00295269"/>
    <w:rsid w:val="002C3525"/>
    <w:rsid w:val="002E4C64"/>
    <w:rsid w:val="002F0323"/>
    <w:rsid w:val="00301A0D"/>
    <w:rsid w:val="00302B0D"/>
    <w:rsid w:val="00302B68"/>
    <w:rsid w:val="00305D23"/>
    <w:rsid w:val="00305E21"/>
    <w:rsid w:val="00340820"/>
    <w:rsid w:val="0034517C"/>
    <w:rsid w:val="003A09C6"/>
    <w:rsid w:val="003A0CF8"/>
    <w:rsid w:val="003C736B"/>
    <w:rsid w:val="003F4ADF"/>
    <w:rsid w:val="0040313E"/>
    <w:rsid w:val="00403911"/>
    <w:rsid w:val="00403F59"/>
    <w:rsid w:val="004362AA"/>
    <w:rsid w:val="004475A1"/>
    <w:rsid w:val="004741E1"/>
    <w:rsid w:val="004A312A"/>
    <w:rsid w:val="004B28A1"/>
    <w:rsid w:val="0053046C"/>
    <w:rsid w:val="00533885"/>
    <w:rsid w:val="00542834"/>
    <w:rsid w:val="00542F50"/>
    <w:rsid w:val="00547596"/>
    <w:rsid w:val="00586C1E"/>
    <w:rsid w:val="005A1C42"/>
    <w:rsid w:val="006030FC"/>
    <w:rsid w:val="00680DEA"/>
    <w:rsid w:val="006A6297"/>
    <w:rsid w:val="007331FD"/>
    <w:rsid w:val="00740BA5"/>
    <w:rsid w:val="00742416"/>
    <w:rsid w:val="00756088"/>
    <w:rsid w:val="00762412"/>
    <w:rsid w:val="007D3BA1"/>
    <w:rsid w:val="007E5A26"/>
    <w:rsid w:val="007F6B6C"/>
    <w:rsid w:val="00810C09"/>
    <w:rsid w:val="00811433"/>
    <w:rsid w:val="0085498F"/>
    <w:rsid w:val="008B3C3C"/>
    <w:rsid w:val="008D5A29"/>
    <w:rsid w:val="008E44B6"/>
    <w:rsid w:val="008E563C"/>
    <w:rsid w:val="008E7843"/>
    <w:rsid w:val="008F0A99"/>
    <w:rsid w:val="008F2F31"/>
    <w:rsid w:val="009028EA"/>
    <w:rsid w:val="00927498"/>
    <w:rsid w:val="009C5028"/>
    <w:rsid w:val="009D068C"/>
    <w:rsid w:val="009D0B9A"/>
    <w:rsid w:val="009F1D48"/>
    <w:rsid w:val="00A02B60"/>
    <w:rsid w:val="00A02D83"/>
    <w:rsid w:val="00A2310B"/>
    <w:rsid w:val="00A410A9"/>
    <w:rsid w:val="00AA0D87"/>
    <w:rsid w:val="00AB36A9"/>
    <w:rsid w:val="00AC0101"/>
    <w:rsid w:val="00B00D3D"/>
    <w:rsid w:val="00B0103F"/>
    <w:rsid w:val="00B11B39"/>
    <w:rsid w:val="00B1732E"/>
    <w:rsid w:val="00B20069"/>
    <w:rsid w:val="00BD5B0C"/>
    <w:rsid w:val="00BE5A88"/>
    <w:rsid w:val="00BF36B3"/>
    <w:rsid w:val="00C07E2D"/>
    <w:rsid w:val="00C147C1"/>
    <w:rsid w:val="00C35CD2"/>
    <w:rsid w:val="00C55B46"/>
    <w:rsid w:val="00C8696D"/>
    <w:rsid w:val="00C951ED"/>
    <w:rsid w:val="00CB5FD4"/>
    <w:rsid w:val="00CE02C4"/>
    <w:rsid w:val="00D23282"/>
    <w:rsid w:val="00D579DB"/>
    <w:rsid w:val="00D70D5D"/>
    <w:rsid w:val="00D71BEB"/>
    <w:rsid w:val="00DB1413"/>
    <w:rsid w:val="00DC770B"/>
    <w:rsid w:val="00DE236A"/>
    <w:rsid w:val="00E24B18"/>
    <w:rsid w:val="00E35E12"/>
    <w:rsid w:val="00E41015"/>
    <w:rsid w:val="00E63E89"/>
    <w:rsid w:val="00E73B76"/>
    <w:rsid w:val="00E771C8"/>
    <w:rsid w:val="00E82251"/>
    <w:rsid w:val="00E874B0"/>
    <w:rsid w:val="00EB7C78"/>
    <w:rsid w:val="00ED4DB2"/>
    <w:rsid w:val="00EE30E0"/>
    <w:rsid w:val="00EE76D2"/>
    <w:rsid w:val="00EF2F84"/>
    <w:rsid w:val="00EF45DC"/>
    <w:rsid w:val="00F061D6"/>
    <w:rsid w:val="00F12C90"/>
    <w:rsid w:val="00F30207"/>
    <w:rsid w:val="00F45CFC"/>
    <w:rsid w:val="00F52F0B"/>
    <w:rsid w:val="00F752A7"/>
    <w:rsid w:val="00FA11B8"/>
    <w:rsid w:val="00FC2912"/>
    <w:rsid w:val="00FE1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C3276A3"/>
  <w15:docId w15:val="{51FACA8F-8734-8F41-9B1F-F8F8B3F6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36A"/>
    <w:rPr>
      <w:rFonts w:ascii="Times New Roman" w:eastAsia="Times New Roman" w:hAnsi="Times New Roman"/>
      <w:sz w:val="24"/>
    </w:rPr>
  </w:style>
  <w:style w:type="paragraph" w:styleId="Heading1">
    <w:name w:val="heading 1"/>
    <w:basedOn w:val="Normal"/>
    <w:next w:val="Normal"/>
    <w:qFormat/>
    <w:rsid w:val="00742416"/>
    <w:pPr>
      <w:keepNext/>
      <w:jc w:val="right"/>
      <w:outlineLvl w:val="0"/>
    </w:pPr>
    <w:rPr>
      <w:b/>
      <w:i/>
    </w:rPr>
  </w:style>
  <w:style w:type="paragraph" w:styleId="Heading2">
    <w:name w:val="heading 2"/>
    <w:basedOn w:val="Normal"/>
    <w:next w:val="Normal"/>
    <w:link w:val="Heading2Char"/>
    <w:semiHidden/>
    <w:unhideWhenUsed/>
    <w:qFormat/>
    <w:rsid w:val="00B0103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BD5B0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2416"/>
    <w:pPr>
      <w:tabs>
        <w:tab w:val="center" w:pos="4320"/>
        <w:tab w:val="right" w:pos="8640"/>
      </w:tabs>
    </w:pPr>
  </w:style>
  <w:style w:type="paragraph" w:styleId="Footer">
    <w:name w:val="footer"/>
    <w:basedOn w:val="Normal"/>
    <w:rsid w:val="00742416"/>
    <w:pPr>
      <w:tabs>
        <w:tab w:val="center" w:pos="4320"/>
        <w:tab w:val="right" w:pos="8640"/>
      </w:tabs>
    </w:pPr>
  </w:style>
  <w:style w:type="character" w:styleId="PageNumber">
    <w:name w:val="page number"/>
    <w:basedOn w:val="DefaultParagraphFont"/>
    <w:rsid w:val="00742416"/>
  </w:style>
  <w:style w:type="paragraph" w:styleId="Title">
    <w:name w:val="Title"/>
    <w:basedOn w:val="Normal"/>
    <w:qFormat/>
    <w:rsid w:val="00742416"/>
    <w:pPr>
      <w:jc w:val="center"/>
    </w:pPr>
    <w:rPr>
      <w:b/>
    </w:rPr>
  </w:style>
  <w:style w:type="paragraph" w:styleId="BalloonText">
    <w:name w:val="Balloon Text"/>
    <w:basedOn w:val="Normal"/>
    <w:semiHidden/>
    <w:rsid w:val="006A6297"/>
    <w:rPr>
      <w:rFonts w:ascii="Tahoma" w:hAnsi="Tahoma" w:cs="Tahoma"/>
      <w:sz w:val="16"/>
      <w:szCs w:val="16"/>
    </w:rPr>
  </w:style>
  <w:style w:type="paragraph" w:styleId="ListParagraph">
    <w:name w:val="List Paragraph"/>
    <w:basedOn w:val="Normal"/>
    <w:uiPriority w:val="34"/>
    <w:qFormat/>
    <w:rsid w:val="002430C3"/>
    <w:pPr>
      <w:spacing w:line="260" w:lineRule="exact"/>
      <w:ind w:left="720"/>
      <w:contextualSpacing/>
    </w:pPr>
    <w:rPr>
      <w:rFonts w:ascii="Arial" w:hAnsi="Arial"/>
      <w:sz w:val="22"/>
      <w:szCs w:val="24"/>
    </w:rPr>
  </w:style>
  <w:style w:type="paragraph" w:customStyle="1" w:styleId="Style1">
    <w:name w:val="Style1"/>
    <w:basedOn w:val="ListParagraph"/>
    <w:qFormat/>
    <w:rsid w:val="002430C3"/>
    <w:pPr>
      <w:numPr>
        <w:numId w:val="4"/>
      </w:numPr>
      <w:spacing w:before="360" w:after="120"/>
      <w:ind w:left="450" w:hanging="450"/>
      <w:contextualSpacing w:val="0"/>
    </w:pPr>
    <w:rPr>
      <w:b/>
      <w:sz w:val="28"/>
      <w:szCs w:val="28"/>
    </w:rPr>
  </w:style>
  <w:style w:type="character" w:styleId="CommentReference">
    <w:name w:val="annotation reference"/>
    <w:basedOn w:val="DefaultParagraphFont"/>
    <w:semiHidden/>
    <w:unhideWhenUsed/>
    <w:rsid w:val="00245416"/>
    <w:rPr>
      <w:sz w:val="16"/>
      <w:szCs w:val="16"/>
    </w:rPr>
  </w:style>
  <w:style w:type="paragraph" w:styleId="CommentText">
    <w:name w:val="annotation text"/>
    <w:basedOn w:val="Normal"/>
    <w:link w:val="CommentTextChar"/>
    <w:semiHidden/>
    <w:unhideWhenUsed/>
    <w:rsid w:val="00245416"/>
    <w:rPr>
      <w:sz w:val="20"/>
    </w:rPr>
  </w:style>
  <w:style w:type="character" w:customStyle="1" w:styleId="CommentTextChar">
    <w:name w:val="Comment Text Char"/>
    <w:basedOn w:val="DefaultParagraphFont"/>
    <w:link w:val="CommentText"/>
    <w:semiHidden/>
    <w:rsid w:val="00245416"/>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245416"/>
    <w:rPr>
      <w:b/>
      <w:bCs/>
    </w:rPr>
  </w:style>
  <w:style w:type="character" w:customStyle="1" w:styleId="CommentSubjectChar">
    <w:name w:val="Comment Subject Char"/>
    <w:basedOn w:val="CommentTextChar"/>
    <w:link w:val="CommentSubject"/>
    <w:semiHidden/>
    <w:rsid w:val="00245416"/>
    <w:rPr>
      <w:rFonts w:ascii="Times New Roman" w:eastAsia="Times New Roman" w:hAnsi="Times New Roman"/>
      <w:b/>
      <w:bCs/>
    </w:rPr>
  </w:style>
  <w:style w:type="paragraph" w:styleId="Revision">
    <w:name w:val="Revision"/>
    <w:hidden/>
    <w:uiPriority w:val="99"/>
    <w:semiHidden/>
    <w:rsid w:val="00245416"/>
    <w:rPr>
      <w:rFonts w:ascii="Times New Roman" w:eastAsia="Times New Roman" w:hAnsi="Times New Roman"/>
      <w:sz w:val="24"/>
    </w:rPr>
  </w:style>
  <w:style w:type="character" w:customStyle="1" w:styleId="HeaderChar">
    <w:name w:val="Header Char"/>
    <w:basedOn w:val="DefaultParagraphFont"/>
    <w:link w:val="Header"/>
    <w:uiPriority w:val="99"/>
    <w:rsid w:val="00C07E2D"/>
    <w:rPr>
      <w:rFonts w:ascii="Times New Roman" w:eastAsia="Times New Roman" w:hAnsi="Times New Roman"/>
      <w:sz w:val="24"/>
    </w:rPr>
  </w:style>
  <w:style w:type="character" w:customStyle="1" w:styleId="Heading3Char">
    <w:name w:val="Heading 3 Char"/>
    <w:basedOn w:val="DefaultParagraphFont"/>
    <w:link w:val="Heading3"/>
    <w:semiHidden/>
    <w:rsid w:val="00BD5B0C"/>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85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0103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83353">
      <w:bodyDiv w:val="1"/>
      <w:marLeft w:val="0"/>
      <w:marRight w:val="0"/>
      <w:marTop w:val="0"/>
      <w:marBottom w:val="0"/>
      <w:divBdr>
        <w:top w:val="none" w:sz="0" w:space="0" w:color="auto"/>
        <w:left w:val="none" w:sz="0" w:space="0" w:color="auto"/>
        <w:bottom w:val="none" w:sz="0" w:space="0" w:color="auto"/>
        <w:right w:val="none" w:sz="0" w:space="0" w:color="auto"/>
      </w:divBdr>
    </w:div>
    <w:div w:id="772822040">
      <w:bodyDiv w:val="1"/>
      <w:marLeft w:val="0"/>
      <w:marRight w:val="0"/>
      <w:marTop w:val="0"/>
      <w:marBottom w:val="0"/>
      <w:divBdr>
        <w:top w:val="none" w:sz="0" w:space="0" w:color="auto"/>
        <w:left w:val="none" w:sz="0" w:space="0" w:color="auto"/>
        <w:bottom w:val="none" w:sz="0" w:space="0" w:color="auto"/>
        <w:right w:val="none" w:sz="0" w:space="0" w:color="auto"/>
      </w:divBdr>
    </w:div>
    <w:div w:id="867134952">
      <w:bodyDiv w:val="1"/>
      <w:marLeft w:val="0"/>
      <w:marRight w:val="0"/>
      <w:marTop w:val="0"/>
      <w:marBottom w:val="0"/>
      <w:divBdr>
        <w:top w:val="none" w:sz="0" w:space="0" w:color="auto"/>
        <w:left w:val="none" w:sz="0" w:space="0" w:color="auto"/>
        <w:bottom w:val="none" w:sz="0" w:space="0" w:color="auto"/>
        <w:right w:val="none" w:sz="0" w:space="0" w:color="auto"/>
      </w:divBdr>
    </w:div>
    <w:div w:id="868176201">
      <w:bodyDiv w:val="1"/>
      <w:marLeft w:val="0"/>
      <w:marRight w:val="0"/>
      <w:marTop w:val="0"/>
      <w:marBottom w:val="0"/>
      <w:divBdr>
        <w:top w:val="none" w:sz="0" w:space="0" w:color="auto"/>
        <w:left w:val="none" w:sz="0" w:space="0" w:color="auto"/>
        <w:bottom w:val="none" w:sz="0" w:space="0" w:color="auto"/>
        <w:right w:val="none" w:sz="0" w:space="0" w:color="auto"/>
      </w:divBdr>
    </w:div>
    <w:div w:id="982275021">
      <w:bodyDiv w:val="1"/>
      <w:marLeft w:val="0"/>
      <w:marRight w:val="0"/>
      <w:marTop w:val="0"/>
      <w:marBottom w:val="0"/>
      <w:divBdr>
        <w:top w:val="none" w:sz="0" w:space="0" w:color="auto"/>
        <w:left w:val="none" w:sz="0" w:space="0" w:color="auto"/>
        <w:bottom w:val="none" w:sz="0" w:space="0" w:color="auto"/>
        <w:right w:val="none" w:sz="0" w:space="0" w:color="auto"/>
      </w:divBdr>
    </w:div>
    <w:div w:id="990211244">
      <w:bodyDiv w:val="1"/>
      <w:marLeft w:val="0"/>
      <w:marRight w:val="0"/>
      <w:marTop w:val="0"/>
      <w:marBottom w:val="0"/>
      <w:divBdr>
        <w:top w:val="none" w:sz="0" w:space="0" w:color="auto"/>
        <w:left w:val="none" w:sz="0" w:space="0" w:color="auto"/>
        <w:bottom w:val="none" w:sz="0" w:space="0" w:color="auto"/>
        <w:right w:val="none" w:sz="0" w:space="0" w:color="auto"/>
      </w:divBdr>
    </w:div>
    <w:div w:id="1029450046">
      <w:bodyDiv w:val="1"/>
      <w:marLeft w:val="0"/>
      <w:marRight w:val="0"/>
      <w:marTop w:val="0"/>
      <w:marBottom w:val="0"/>
      <w:divBdr>
        <w:top w:val="none" w:sz="0" w:space="0" w:color="auto"/>
        <w:left w:val="none" w:sz="0" w:space="0" w:color="auto"/>
        <w:bottom w:val="none" w:sz="0" w:space="0" w:color="auto"/>
        <w:right w:val="none" w:sz="0" w:space="0" w:color="auto"/>
      </w:divBdr>
    </w:div>
    <w:div w:id="1075858255">
      <w:bodyDiv w:val="1"/>
      <w:marLeft w:val="0"/>
      <w:marRight w:val="0"/>
      <w:marTop w:val="0"/>
      <w:marBottom w:val="0"/>
      <w:divBdr>
        <w:top w:val="none" w:sz="0" w:space="0" w:color="auto"/>
        <w:left w:val="none" w:sz="0" w:space="0" w:color="auto"/>
        <w:bottom w:val="none" w:sz="0" w:space="0" w:color="auto"/>
        <w:right w:val="none" w:sz="0" w:space="0" w:color="auto"/>
      </w:divBdr>
    </w:div>
    <w:div w:id="1080057551">
      <w:bodyDiv w:val="1"/>
      <w:marLeft w:val="0"/>
      <w:marRight w:val="0"/>
      <w:marTop w:val="0"/>
      <w:marBottom w:val="0"/>
      <w:divBdr>
        <w:top w:val="none" w:sz="0" w:space="0" w:color="auto"/>
        <w:left w:val="none" w:sz="0" w:space="0" w:color="auto"/>
        <w:bottom w:val="none" w:sz="0" w:space="0" w:color="auto"/>
        <w:right w:val="none" w:sz="0" w:space="0" w:color="auto"/>
      </w:divBdr>
    </w:div>
    <w:div w:id="1119490738">
      <w:bodyDiv w:val="1"/>
      <w:marLeft w:val="0"/>
      <w:marRight w:val="0"/>
      <w:marTop w:val="0"/>
      <w:marBottom w:val="0"/>
      <w:divBdr>
        <w:top w:val="none" w:sz="0" w:space="0" w:color="auto"/>
        <w:left w:val="none" w:sz="0" w:space="0" w:color="auto"/>
        <w:bottom w:val="none" w:sz="0" w:space="0" w:color="auto"/>
        <w:right w:val="none" w:sz="0" w:space="0" w:color="auto"/>
      </w:divBdr>
    </w:div>
    <w:div w:id="1199857117">
      <w:bodyDiv w:val="1"/>
      <w:marLeft w:val="0"/>
      <w:marRight w:val="0"/>
      <w:marTop w:val="0"/>
      <w:marBottom w:val="0"/>
      <w:divBdr>
        <w:top w:val="none" w:sz="0" w:space="0" w:color="auto"/>
        <w:left w:val="none" w:sz="0" w:space="0" w:color="auto"/>
        <w:bottom w:val="none" w:sz="0" w:space="0" w:color="auto"/>
        <w:right w:val="none" w:sz="0" w:space="0" w:color="auto"/>
      </w:divBdr>
    </w:div>
    <w:div w:id="1296368218">
      <w:bodyDiv w:val="1"/>
      <w:marLeft w:val="0"/>
      <w:marRight w:val="0"/>
      <w:marTop w:val="0"/>
      <w:marBottom w:val="0"/>
      <w:divBdr>
        <w:top w:val="none" w:sz="0" w:space="0" w:color="auto"/>
        <w:left w:val="none" w:sz="0" w:space="0" w:color="auto"/>
        <w:bottom w:val="none" w:sz="0" w:space="0" w:color="auto"/>
        <w:right w:val="none" w:sz="0" w:space="0" w:color="auto"/>
      </w:divBdr>
    </w:div>
    <w:div w:id="1473329745">
      <w:bodyDiv w:val="1"/>
      <w:marLeft w:val="0"/>
      <w:marRight w:val="0"/>
      <w:marTop w:val="0"/>
      <w:marBottom w:val="0"/>
      <w:divBdr>
        <w:top w:val="none" w:sz="0" w:space="0" w:color="auto"/>
        <w:left w:val="none" w:sz="0" w:space="0" w:color="auto"/>
        <w:bottom w:val="none" w:sz="0" w:space="0" w:color="auto"/>
        <w:right w:val="none" w:sz="0" w:space="0" w:color="auto"/>
      </w:divBdr>
    </w:div>
    <w:div w:id="1974368414">
      <w:bodyDiv w:val="1"/>
      <w:marLeft w:val="0"/>
      <w:marRight w:val="0"/>
      <w:marTop w:val="0"/>
      <w:marBottom w:val="0"/>
      <w:divBdr>
        <w:top w:val="none" w:sz="0" w:space="0" w:color="auto"/>
        <w:left w:val="none" w:sz="0" w:space="0" w:color="auto"/>
        <w:bottom w:val="none" w:sz="0" w:space="0" w:color="auto"/>
        <w:right w:val="none" w:sz="0" w:space="0" w:color="auto"/>
      </w:divBdr>
    </w:div>
    <w:div w:id="211716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rb-info@nyulangon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rb-info@nyulangon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1994</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The Children's Hospital of Philadelphia</vt:lpstr>
    </vt:vector>
  </TitlesOfParts>
  <Company>Ropes &amp; Gray</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Children's Hospital of Philadelphia</dc:title>
  <dc:subject/>
  <dc:creator>ropes &amp; gray</dc:creator>
  <cp:keywords/>
  <cp:lastModifiedBy>Larkey, Matthew</cp:lastModifiedBy>
  <cp:revision>7</cp:revision>
  <cp:lastPrinted>2003-04-23T20:28:00Z</cp:lastPrinted>
  <dcterms:created xsi:type="dcterms:W3CDTF">2022-08-03T20:38:00Z</dcterms:created>
  <dcterms:modified xsi:type="dcterms:W3CDTF">2023-01-06T20:37:00Z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1695091163</vt:i4>
  </property>
</Properties>
</file>